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D4" w:rsidRPr="00667A27" w:rsidRDefault="003643D4" w:rsidP="003643D4">
      <w:pPr>
        <w:spacing w:line="560" w:lineRule="exact"/>
        <w:jc w:val="left"/>
        <w:rPr>
          <w:rFonts w:ascii="方正黑体简体" w:eastAsia="方正黑体简体" w:hAnsi="文星仿宋" w:hint="eastAsia"/>
          <w:b/>
          <w:color w:val="000000"/>
        </w:rPr>
      </w:pPr>
      <w:r w:rsidRPr="00667A27">
        <w:rPr>
          <w:rFonts w:ascii="方正黑体简体" w:eastAsia="方正黑体简体" w:hAnsi="文星仿宋" w:hint="eastAsia"/>
          <w:b/>
          <w:color w:val="000000"/>
        </w:rPr>
        <w:t>附件1</w:t>
      </w:r>
    </w:p>
    <w:p w:rsidR="003643D4" w:rsidRPr="00667A27" w:rsidRDefault="003643D4" w:rsidP="003643D4">
      <w:pPr>
        <w:spacing w:line="560" w:lineRule="exact"/>
        <w:jc w:val="left"/>
        <w:rPr>
          <w:rFonts w:ascii="方正黑体简体" w:eastAsia="方正黑体简体" w:hAnsi="文星仿宋" w:hint="eastAsia"/>
          <w:b/>
          <w:color w:val="000000"/>
        </w:rPr>
      </w:pPr>
    </w:p>
    <w:p w:rsidR="003643D4" w:rsidRPr="00667A27" w:rsidRDefault="003643D4" w:rsidP="003643D4">
      <w:pPr>
        <w:spacing w:line="560" w:lineRule="exact"/>
        <w:jc w:val="center"/>
        <w:rPr>
          <w:rFonts w:ascii="方正小标宋简体" w:eastAsia="方正小标宋简体" w:hAnsi="文星仿宋" w:hint="eastAsia"/>
          <w:b/>
          <w:color w:val="000000"/>
          <w:sz w:val="44"/>
          <w:szCs w:val="44"/>
        </w:rPr>
      </w:pPr>
      <w:r w:rsidRPr="00667A27">
        <w:rPr>
          <w:rFonts w:ascii="方正小标宋简体" w:eastAsia="方正小标宋简体" w:hAnsi="文星仿宋" w:hint="eastAsia"/>
          <w:b/>
          <w:color w:val="000000"/>
          <w:sz w:val="44"/>
          <w:szCs w:val="44"/>
        </w:rPr>
        <w:t>获得济宁市荣誉市民称号人员名单</w:t>
      </w:r>
    </w:p>
    <w:p w:rsidR="003643D4" w:rsidRPr="00667A27" w:rsidRDefault="003643D4" w:rsidP="003643D4">
      <w:pPr>
        <w:spacing w:line="560" w:lineRule="exact"/>
        <w:jc w:val="center"/>
        <w:rPr>
          <w:rFonts w:ascii="方正小标宋简体" w:eastAsia="方正小标宋简体" w:hAnsi="文星仿宋" w:hint="eastAsia"/>
          <w:b/>
          <w:color w:val="000000"/>
          <w:sz w:val="44"/>
          <w:szCs w:val="44"/>
        </w:rPr>
      </w:pP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591"/>
        <w:gridCol w:w="1249"/>
        <w:gridCol w:w="848"/>
        <w:gridCol w:w="3876"/>
        <w:gridCol w:w="2208"/>
        <w:gridCol w:w="2509"/>
      </w:tblGrid>
      <w:tr w:rsidR="003643D4" w:rsidRPr="00667A27" w:rsidTr="003643D4">
        <w:trPr>
          <w:trHeight w:val="857"/>
          <w:jc w:val="center"/>
        </w:trPr>
        <w:tc>
          <w:tcPr>
            <w:tcW w:w="695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1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姓</w:t>
            </w: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方正黑体简体" w:eastAsia="方正黑体简体"/>
                <w:b/>
                <w:sz w:val="24"/>
                <w:szCs w:val="24"/>
              </w:rPr>
              <w:t xml:space="preserve">  </w:t>
            </w: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4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84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876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0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50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黑体简体" w:eastAsia="方正黑体简体" w:hint="eastAsia"/>
                <w:b/>
                <w:sz w:val="24"/>
                <w:szCs w:val="24"/>
              </w:rPr>
            </w:pPr>
            <w:r w:rsidRPr="00667A27">
              <w:rPr>
                <w:rFonts w:ascii="方正黑体简体" w:eastAsia="方正黑体简体" w:hint="eastAsia"/>
                <w:b/>
                <w:sz w:val="24"/>
                <w:szCs w:val="24"/>
              </w:rPr>
              <w:t>推荐单位</w:t>
            </w:r>
          </w:p>
        </w:tc>
      </w:tr>
      <w:tr w:rsidR="003643D4" w:rsidRPr="00667A27" w:rsidTr="003643D4">
        <w:trPr>
          <w:trHeight w:val="857"/>
          <w:jc w:val="center"/>
        </w:trPr>
        <w:tc>
          <w:tcPr>
            <w:tcW w:w="695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591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姜·埃·瓦洛里</w:t>
            </w:r>
          </w:p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  <w:lang w:val="it-IT"/>
              </w:rPr>
              <w:t>Giancarlo Elia Valori</w:t>
            </w:r>
          </w:p>
        </w:tc>
        <w:tc>
          <w:tcPr>
            <w:tcW w:w="124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意大利</w:t>
            </w:r>
          </w:p>
        </w:tc>
        <w:tc>
          <w:tcPr>
            <w:tcW w:w="84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3876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意大利中央金融中心集团</w:t>
            </w:r>
          </w:p>
        </w:tc>
        <w:tc>
          <w:tcPr>
            <w:tcW w:w="220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主席</w:t>
            </w:r>
          </w:p>
        </w:tc>
        <w:tc>
          <w:tcPr>
            <w:tcW w:w="2509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>
              <w:rPr>
                <w:rFonts w:ascii="方正仿宋简体" w:hint="eastAsia"/>
                <w:b/>
                <w:sz w:val="24"/>
                <w:szCs w:val="24"/>
              </w:rPr>
              <w:t>济宁</w:t>
            </w:r>
            <w:r w:rsidRPr="00667A27">
              <w:rPr>
                <w:rFonts w:ascii="方正仿宋简体" w:hint="eastAsia"/>
                <w:b/>
                <w:sz w:val="24"/>
                <w:szCs w:val="24"/>
              </w:rPr>
              <w:t>高新区管委会</w:t>
            </w:r>
          </w:p>
        </w:tc>
      </w:tr>
      <w:tr w:rsidR="003643D4" w:rsidRPr="00667A27" w:rsidTr="003643D4">
        <w:trPr>
          <w:trHeight w:val="857"/>
          <w:jc w:val="center"/>
        </w:trPr>
        <w:tc>
          <w:tcPr>
            <w:tcW w:w="695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591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Ansi="宋体" w:cs="宋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甘的</w:t>
            </w:r>
            <w:r w:rsidRPr="00667A27">
              <w:rPr>
                <w:rFonts w:ascii="宋体" w:eastAsia="宋体" w:hAnsi="宋体" w:cs="宋体" w:hint="eastAsia"/>
                <w:b/>
                <w:sz w:val="24"/>
                <w:szCs w:val="24"/>
              </w:rPr>
              <w:t>佺</w:t>
            </w:r>
          </w:p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Kam The Chean</w:t>
            </w:r>
          </w:p>
        </w:tc>
        <w:tc>
          <w:tcPr>
            <w:tcW w:w="124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马来西亚</w:t>
            </w:r>
          </w:p>
        </w:tc>
        <w:tc>
          <w:tcPr>
            <w:tcW w:w="84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3876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益海嘉里（兖州）粮油工业有限公司</w:t>
            </w:r>
          </w:p>
        </w:tc>
        <w:tc>
          <w:tcPr>
            <w:tcW w:w="220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总监</w:t>
            </w:r>
          </w:p>
        </w:tc>
        <w:tc>
          <w:tcPr>
            <w:tcW w:w="2509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益海嘉里（兖州）粮油工业有限公司</w:t>
            </w:r>
          </w:p>
        </w:tc>
      </w:tr>
      <w:tr w:rsidR="003643D4" w:rsidRPr="00667A27" w:rsidTr="003643D4">
        <w:trPr>
          <w:trHeight w:val="857"/>
          <w:jc w:val="center"/>
        </w:trPr>
        <w:tc>
          <w:tcPr>
            <w:tcW w:w="695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591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梅纳西</w:t>
            </w:r>
          </w:p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Giuliano Menassi</w:t>
            </w:r>
          </w:p>
        </w:tc>
        <w:tc>
          <w:tcPr>
            <w:tcW w:w="124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意大利</w:t>
            </w:r>
          </w:p>
        </w:tc>
        <w:tc>
          <w:tcPr>
            <w:tcW w:w="84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3876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华勤橡胶工业集团倍耐力有限公司</w:t>
            </w:r>
          </w:p>
        </w:tc>
        <w:tc>
          <w:tcPr>
            <w:tcW w:w="220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亚太区首席执行官</w:t>
            </w:r>
          </w:p>
        </w:tc>
        <w:tc>
          <w:tcPr>
            <w:tcW w:w="2509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华勤橡胶工业集团倍耐力有限公司</w:t>
            </w:r>
          </w:p>
        </w:tc>
      </w:tr>
      <w:tr w:rsidR="003643D4" w:rsidRPr="00667A27" w:rsidTr="003643D4">
        <w:trPr>
          <w:trHeight w:val="857"/>
          <w:jc w:val="center"/>
        </w:trPr>
        <w:tc>
          <w:tcPr>
            <w:tcW w:w="695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爱德华·固特</w:t>
            </w:r>
          </w:p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Eduard Gutt</w:t>
            </w:r>
          </w:p>
        </w:tc>
        <w:tc>
          <w:tcPr>
            <w:tcW w:w="124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84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3876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曲阜天博汽车零部件制造有限公司</w:t>
            </w:r>
          </w:p>
        </w:tc>
        <w:tc>
          <w:tcPr>
            <w:tcW w:w="220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总工程师</w:t>
            </w:r>
          </w:p>
        </w:tc>
        <w:tc>
          <w:tcPr>
            <w:tcW w:w="2509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市外国专家局</w:t>
            </w:r>
          </w:p>
        </w:tc>
      </w:tr>
      <w:tr w:rsidR="003643D4" w:rsidRPr="00667A27" w:rsidTr="003643D4">
        <w:trPr>
          <w:trHeight w:val="857"/>
          <w:jc w:val="center"/>
        </w:trPr>
        <w:tc>
          <w:tcPr>
            <w:tcW w:w="695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2591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星野靖志</w:t>
            </w:r>
          </w:p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Yasushi Hoshino</w:t>
            </w:r>
          </w:p>
        </w:tc>
        <w:tc>
          <w:tcPr>
            <w:tcW w:w="1249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84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3876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小松（山东）工程机械有限公司</w:t>
            </w:r>
          </w:p>
        </w:tc>
        <w:tc>
          <w:tcPr>
            <w:tcW w:w="2208" w:type="dxa"/>
            <w:vAlign w:val="center"/>
          </w:tcPr>
          <w:p w:rsidR="003643D4" w:rsidRPr="00667A27" w:rsidRDefault="003643D4" w:rsidP="00CB16AB">
            <w:pPr>
              <w:spacing w:line="360" w:lineRule="exact"/>
              <w:jc w:val="center"/>
              <w:rPr>
                <w:rFonts w:ascii="方正仿宋简体" w:hint="eastAsia"/>
                <w:b/>
                <w:sz w:val="24"/>
                <w:szCs w:val="24"/>
              </w:rPr>
            </w:pPr>
            <w:r w:rsidRPr="00667A27">
              <w:rPr>
                <w:rFonts w:ascii="方正仿宋简体" w:hint="eastAsia"/>
                <w:b/>
                <w:sz w:val="24"/>
                <w:szCs w:val="24"/>
              </w:rPr>
              <w:t>副总经理</w:t>
            </w:r>
          </w:p>
        </w:tc>
        <w:tc>
          <w:tcPr>
            <w:tcW w:w="2509" w:type="dxa"/>
            <w:vAlign w:val="center"/>
          </w:tcPr>
          <w:p w:rsidR="003643D4" w:rsidRPr="00667A27" w:rsidRDefault="003643D4" w:rsidP="00CB16AB">
            <w:pPr>
              <w:spacing w:line="360" w:lineRule="exact"/>
              <w:rPr>
                <w:rFonts w:ascii="方正仿宋简体" w:hint="eastAsia"/>
                <w:b/>
                <w:sz w:val="24"/>
                <w:szCs w:val="24"/>
              </w:rPr>
            </w:pPr>
            <w:r>
              <w:rPr>
                <w:rFonts w:ascii="方正仿宋简体" w:hint="eastAsia"/>
                <w:b/>
                <w:sz w:val="24"/>
                <w:szCs w:val="24"/>
              </w:rPr>
              <w:t>济宁</w:t>
            </w:r>
            <w:r w:rsidRPr="00667A27">
              <w:rPr>
                <w:rFonts w:ascii="方正仿宋简体" w:hint="eastAsia"/>
                <w:b/>
                <w:sz w:val="24"/>
                <w:szCs w:val="24"/>
              </w:rPr>
              <w:t>高新区商务局</w:t>
            </w:r>
          </w:p>
        </w:tc>
      </w:tr>
    </w:tbl>
    <w:p w:rsidR="00C17B59" w:rsidRDefault="00C17B59">
      <w:pPr>
        <w:rPr>
          <w:rFonts w:hint="eastAsia"/>
        </w:rPr>
      </w:pPr>
    </w:p>
    <w:sectPr w:rsidR="00C17B59" w:rsidSect="003643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5E" w:rsidRDefault="003A3B5E" w:rsidP="003643D4">
      <w:r>
        <w:separator/>
      </w:r>
    </w:p>
  </w:endnote>
  <w:endnote w:type="continuationSeparator" w:id="0">
    <w:p w:rsidR="003A3B5E" w:rsidRDefault="003A3B5E" w:rsidP="0036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5E" w:rsidRDefault="003A3B5E" w:rsidP="003643D4">
      <w:r>
        <w:separator/>
      </w:r>
    </w:p>
  </w:footnote>
  <w:footnote w:type="continuationSeparator" w:id="0">
    <w:p w:rsidR="003A3B5E" w:rsidRDefault="003A3B5E" w:rsidP="0036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3"/>
    <w:rsid w:val="0001231B"/>
    <w:rsid w:val="00041849"/>
    <w:rsid w:val="002355F3"/>
    <w:rsid w:val="00273129"/>
    <w:rsid w:val="002A6157"/>
    <w:rsid w:val="00364391"/>
    <w:rsid w:val="003643D4"/>
    <w:rsid w:val="0038416B"/>
    <w:rsid w:val="003960BD"/>
    <w:rsid w:val="003A3B5E"/>
    <w:rsid w:val="003E425C"/>
    <w:rsid w:val="004B0CF1"/>
    <w:rsid w:val="005226DC"/>
    <w:rsid w:val="00535DB1"/>
    <w:rsid w:val="00626434"/>
    <w:rsid w:val="006720D1"/>
    <w:rsid w:val="006A668B"/>
    <w:rsid w:val="006B0E23"/>
    <w:rsid w:val="007643B3"/>
    <w:rsid w:val="00851872"/>
    <w:rsid w:val="0099504E"/>
    <w:rsid w:val="009C376A"/>
    <w:rsid w:val="009D380F"/>
    <w:rsid w:val="00AB530A"/>
    <w:rsid w:val="00B91468"/>
    <w:rsid w:val="00C1386B"/>
    <w:rsid w:val="00C17B59"/>
    <w:rsid w:val="00CB03B0"/>
    <w:rsid w:val="00DA114F"/>
    <w:rsid w:val="00E64FE0"/>
    <w:rsid w:val="00E67BB4"/>
    <w:rsid w:val="00E83335"/>
    <w:rsid w:val="00EA41F7"/>
    <w:rsid w:val="00ED50F3"/>
    <w:rsid w:val="00FB7CD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72774-3297-4265-AC75-0998B9D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D4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杨同伟</dc:creator>
  <cp:keywords/>
  <dc:description/>
  <cp:lastModifiedBy>杨同伟</cp:lastModifiedBy>
  <cp:revision>2</cp:revision>
  <dcterms:created xsi:type="dcterms:W3CDTF">2019-04-01T01:52:00Z</dcterms:created>
  <dcterms:modified xsi:type="dcterms:W3CDTF">2019-04-01T01:53:00Z</dcterms:modified>
</cp:coreProperties>
</file>