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eastAsia="方正黑体简体"/>
          <w:b w:val="0"/>
          <w:bCs/>
          <w:sz w:val="32"/>
          <w:szCs w:val="32"/>
          <w:lang w:eastAsia="zh-CN"/>
        </w:rPr>
      </w:pPr>
    </w:p>
    <w:p>
      <w:pPr>
        <w:spacing w:line="500" w:lineRule="exact"/>
        <w:rPr>
          <w:rFonts w:hint="eastAsia" w:ascii="方正黑体简体" w:eastAsia="方正黑体简体"/>
          <w:b w:val="0"/>
          <w:bCs/>
          <w:sz w:val="32"/>
          <w:szCs w:val="32"/>
          <w:lang w:eastAsia="zh-CN"/>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50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18"/>
          <w:szCs w:val="1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r>
        <w:rPr>
          <w:rFonts w:hint="eastAsia" w:ascii="仿宋" w:hAnsi="仿宋" w:eastAsia="仿宋" w:cs="仿宋"/>
          <w:b/>
          <w:bCs w:val="0"/>
          <w:sz w:val="32"/>
          <w:szCs w:val="32"/>
        </w:rPr>
        <w:t>济</w:t>
      </w:r>
      <w:r>
        <w:rPr>
          <w:rFonts w:hint="eastAsia" w:ascii="仿宋" w:hAnsi="仿宋" w:eastAsia="仿宋" w:cs="仿宋"/>
          <w:b/>
          <w:bCs w:val="0"/>
          <w:sz w:val="32"/>
          <w:szCs w:val="32"/>
          <w:lang w:eastAsia="zh-CN"/>
        </w:rPr>
        <w:t>医保字</w:t>
      </w:r>
      <w:r>
        <w:rPr>
          <w:rFonts w:hint="eastAsia" w:ascii="仿宋" w:hAnsi="仿宋" w:eastAsia="仿宋" w:cs="仿宋"/>
          <w:b/>
          <w:bCs w:val="0"/>
          <w:sz w:val="32"/>
          <w:szCs w:val="32"/>
        </w:rPr>
        <w:t>〔20</w:t>
      </w:r>
      <w:r>
        <w:rPr>
          <w:rFonts w:hint="eastAsia" w:ascii="仿宋" w:hAnsi="仿宋" w:eastAsia="仿宋" w:cs="仿宋"/>
          <w:b/>
          <w:bCs w:val="0"/>
          <w:sz w:val="32"/>
          <w:szCs w:val="32"/>
          <w:lang w:val="en-US" w:eastAsia="zh-CN"/>
        </w:rPr>
        <w:t>23</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3</w:t>
      </w:r>
      <w:r>
        <w:rPr>
          <w:rFonts w:hint="eastAsia" w:ascii="仿宋" w:hAnsi="仿宋" w:eastAsia="仿宋" w:cs="仿宋"/>
          <w:b/>
          <w:bCs w:val="0"/>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方正小标宋简体" w:hAnsi="方正小标宋简体" w:eastAsia="方正小标宋简体"/>
          <w:b/>
          <w:sz w:val="44"/>
        </w:rPr>
      </w:pP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关于转发《</w:t>
      </w:r>
      <w:r>
        <w:rPr>
          <w:rFonts w:hint="eastAsia" w:ascii="方正小标宋简体" w:eastAsia="方正小标宋简体"/>
          <w:sz w:val="44"/>
          <w:szCs w:val="44"/>
        </w:rPr>
        <w:t>关于完善新型冠状病毒感染互联网医疗服务价格项目有关事项的通知</w:t>
      </w:r>
      <w:r>
        <w:rPr>
          <w:rFonts w:hint="eastAsia" w:ascii="方正小标宋简体" w:hAnsi="方正小标宋简体" w:eastAsia="方正小标宋简体" w:cs="方正小标宋简体"/>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Pr>
          <w:rFonts w:hint="eastAsia" w:ascii="方正仿宋简体" w:hAnsi="方正仿宋简体" w:eastAsia="方正仿宋简体" w:cs="方正仿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r>
        <w:rPr>
          <w:rFonts w:hint="eastAsia" w:ascii="仿宋" w:hAnsi="仿宋" w:eastAsia="仿宋"/>
          <w:b/>
          <w:bCs/>
          <w:sz w:val="32"/>
          <w:szCs w:val="32"/>
        </w:rPr>
        <w:t>各</w:t>
      </w:r>
      <w:r>
        <w:rPr>
          <w:rFonts w:hint="eastAsia" w:ascii="仿宋" w:hAnsi="仿宋" w:eastAsia="仿宋" w:cs="仿宋"/>
          <w:b/>
          <w:bCs w:val="0"/>
          <w:sz w:val="32"/>
          <w:szCs w:val="32"/>
        </w:rPr>
        <w:t>县（市、区）医疗保障局</w:t>
      </w:r>
      <w:r>
        <w:rPr>
          <w:rFonts w:hint="eastAsia" w:ascii="仿宋" w:hAnsi="仿宋" w:eastAsia="仿宋" w:cs="仿宋"/>
          <w:b/>
          <w:bCs w:val="0"/>
          <w:sz w:val="32"/>
          <w:szCs w:val="32"/>
          <w:highlight w:val="none"/>
        </w:rPr>
        <w:t>，济宁高新区人力资源部、太白湖新区社会保障事业服务中心、济宁经济技术开发区人力</w:t>
      </w:r>
      <w:r>
        <w:rPr>
          <w:rFonts w:hint="eastAsia" w:ascii="仿宋" w:hAnsi="仿宋" w:eastAsia="仿宋" w:cs="仿宋"/>
          <w:b/>
          <w:bCs w:val="0"/>
          <w:sz w:val="32"/>
          <w:szCs w:val="32"/>
        </w:rPr>
        <w:t>资源和社会保障服务中心，兖矿能源集团股份有限公司人力资源服务中心，市医疗保障综合执法支队、市医疗保险事业中心，</w:t>
      </w:r>
      <w:r>
        <w:rPr>
          <w:rFonts w:hint="eastAsia" w:ascii="仿宋" w:hAnsi="仿宋" w:eastAsia="仿宋" w:cs="仿宋"/>
          <w:b/>
          <w:bCs w:val="0"/>
          <w:sz w:val="32"/>
          <w:szCs w:val="32"/>
          <w:lang w:eastAsia="zh-CN"/>
        </w:rPr>
        <w:t>市直协议管理定点</w:t>
      </w:r>
      <w:r>
        <w:rPr>
          <w:rFonts w:hint="eastAsia" w:ascii="仿宋" w:hAnsi="仿宋" w:eastAsia="仿宋" w:cs="仿宋"/>
          <w:b/>
          <w:bCs w:val="0"/>
          <w:sz w:val="32"/>
          <w:szCs w:val="32"/>
        </w:rPr>
        <w:t>医疗机构：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现将山东省医疗保障局《关于完善新型冠状病毒感染互联网医疗服务价格项目有关事项的通知》（鲁医保发〔2023〕4号）</w:t>
      </w:r>
      <w:r>
        <w:rPr>
          <w:rFonts w:hint="eastAsia" w:ascii="仿宋" w:hAnsi="仿宋" w:eastAsia="仿宋" w:cs="Times New Roman"/>
          <w:b/>
          <w:bCs/>
          <w:sz w:val="32"/>
          <w:szCs w:val="32"/>
        </w:rPr>
        <w:t>转发给你们，</w:t>
      </w:r>
      <w:r>
        <w:rPr>
          <w:rFonts w:hint="eastAsia" w:ascii="仿宋" w:hAnsi="仿宋" w:eastAsia="仿宋" w:cs="Times New Roman"/>
          <w:b/>
          <w:bCs/>
          <w:sz w:val="32"/>
          <w:szCs w:val="32"/>
          <w:lang w:val="en-US" w:eastAsia="zh-CN"/>
        </w:rPr>
        <w:t>请认真贯彻执行。</w:t>
      </w:r>
    </w:p>
    <w:p>
      <w:pPr>
        <w:keepNext w:val="0"/>
        <w:keepLines w:val="0"/>
        <w:pageBreakBefore w:val="0"/>
        <w:widowControl w:val="0"/>
        <w:kinsoku/>
        <w:wordWrap/>
        <w:overflowPunct/>
        <w:topLinePunct w:val="0"/>
        <w:autoSpaceDE/>
        <w:autoSpaceDN/>
        <w:bidi w:val="0"/>
        <w:adjustRightInd/>
        <w:snapToGrid/>
        <w:spacing w:line="560" w:lineRule="exact"/>
        <w:ind w:left="961" w:leftChars="305" w:right="0" w:rightChars="0" w:hanging="321" w:hangingChars="10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本通知自2023年1月30日施行。其他相关规定继续按济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医保字〔2022〕49号执行。</w:t>
      </w:r>
    </w:p>
    <w:p>
      <w:pPr>
        <w:keepNext w:val="0"/>
        <w:keepLines w:val="0"/>
        <w:pageBreakBefore w:val="0"/>
        <w:widowControl w:val="0"/>
        <w:kinsoku/>
        <w:wordWrap/>
        <w:overflowPunct/>
        <w:topLinePunct w:val="0"/>
        <w:autoSpaceDE/>
        <w:autoSpaceDN/>
        <w:bidi w:val="0"/>
        <w:adjustRightInd/>
        <w:snapToGrid/>
        <w:spacing w:line="560" w:lineRule="exact"/>
        <w:ind w:left="961" w:leftChars="305" w:right="0" w:rightChars="0" w:hanging="321" w:hangingChars="100"/>
        <w:jc w:val="both"/>
        <w:textAlignment w:val="baseline"/>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61" w:leftChars="305" w:right="0" w:rightChars="0" w:hanging="321" w:hangingChars="10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附件：山东省医疗保障局</w:t>
      </w:r>
      <w:r>
        <w:rPr>
          <w:rFonts w:hint="eastAsia" w:ascii="仿宋" w:hAnsi="仿宋" w:eastAsia="仿宋" w:cs="Times New Roman"/>
          <w:b/>
          <w:bCs/>
          <w:sz w:val="32"/>
          <w:szCs w:val="32"/>
          <w:lang w:val="en-US" w:eastAsia="zh-CN"/>
        </w:rPr>
        <w:t>《关于完善新型冠状病毒感染互</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321" w:firstLineChars="10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联网医疗服务价格项目有关事项的通知》（鲁医保发〔2023〕4号）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baseline"/>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baseline"/>
        <w:rPr>
          <w:rFonts w:hint="eastAsia" w:ascii="仿宋" w:hAnsi="仿宋"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 xml:space="preserve">                                   济宁市医疗保障局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baseline"/>
        <w:rPr>
          <w:rFonts w:hint="eastAsia" w:ascii="仿宋_GB2312" w:hAnsi="仿宋_GB2312" w:eastAsia="仿宋_GB2312" w:cs="仿宋_GB2312"/>
          <w:sz w:val="32"/>
          <w:szCs w:val="32"/>
          <w:lang w:val="en-US" w:eastAsia="zh-CN"/>
        </w:rPr>
      </w:pPr>
      <w:r>
        <w:rPr>
          <w:rFonts w:hint="eastAsia" w:ascii="仿宋" w:hAnsi="仿宋" w:eastAsia="仿宋" w:cs="Times New Roman"/>
          <w:b/>
          <w:bCs/>
          <w:sz w:val="32"/>
          <w:szCs w:val="32"/>
          <w:lang w:val="en-US" w:eastAsia="zh-CN"/>
        </w:rPr>
        <w:t xml:space="preserve">                                    2023年1月28日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baseline"/>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baseline"/>
        <w:rPr>
          <w:rFonts w:hint="eastAsia" w:ascii="仿宋_GB2312" w:hAnsi="仿宋_GB2312" w:eastAsia="仿宋_GB2312" w:cs="仿宋_GB2312"/>
          <w:sz w:val="32"/>
          <w:szCs w:val="32"/>
          <w:lang w:val="en-US" w:eastAsia="zh-CN"/>
        </w:rPr>
        <w:sectPr>
          <w:footerReference r:id="rId3" w:type="default"/>
          <w:pgSz w:w="11906" w:h="16838"/>
          <w:pgMar w:top="1383" w:right="1633" w:bottom="1383" w:left="1633" w:header="851" w:footer="992" w:gutter="0"/>
          <w:pgNumType w:fmt="decimal"/>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p>
      <w:pPr>
        <w:spacing w:line="600" w:lineRule="exact"/>
        <w:ind w:firstLine="640" w:firstLineChars="200"/>
        <w:jc w:val="left"/>
        <w:rPr>
          <w:rFonts w:ascii="Times New Roman" w:hAnsi="黑体" w:eastAsia="黑体" w:cs="Times New Roman"/>
          <w:sz w:val="32"/>
          <w:szCs w:val="32"/>
        </w:rPr>
      </w:pPr>
    </w:p>
    <w:p>
      <w:pPr>
        <w:wordWrap w:val="0"/>
        <w:spacing w:line="600" w:lineRule="exact"/>
        <w:ind w:firstLine="680" w:firstLineChars="200"/>
        <w:rPr>
          <w:rFonts w:ascii="Times New Roman" w:hAnsi="Times New Roman"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675" w:tblpY="123"/>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tbl>
            <w:tblPr>
              <w:tblStyle w:val="6"/>
              <w:tblpPr w:leftFromText="180" w:rightFromText="180" w:vertAnchor="text" w:horzAnchor="page" w:tblpX="-14" w:tblpY="6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ind w:firstLine="281" w:firstLineChars="100"/>
                    <w:rPr>
                      <w:rFonts w:hint="default"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抄送：</w:t>
                  </w:r>
                  <w:r>
                    <w:rPr>
                      <w:rFonts w:hint="eastAsia" w:ascii="仿宋_GB2312" w:hAnsi="仿宋_GB2312" w:eastAsia="仿宋_GB2312" w:cs="Times New Roman"/>
                      <w:b/>
                      <w:bCs/>
                      <w:sz w:val="28"/>
                      <w:szCs w:val="28"/>
                      <w:lang w:eastAsia="zh-CN"/>
                    </w:rPr>
                    <w:t>省</w:t>
                  </w:r>
                  <w:r>
                    <w:rPr>
                      <w:rFonts w:hint="default" w:ascii="仿宋_GB2312" w:hAnsi="仿宋_GB2312" w:eastAsia="仿宋_GB2312" w:cs="Times New Roman"/>
                      <w:b/>
                      <w:bCs/>
                      <w:sz w:val="28"/>
                      <w:szCs w:val="28"/>
                    </w:rPr>
                    <w:t>医疗保障局，</w:t>
                  </w:r>
                  <w:r>
                    <w:rPr>
                      <w:rFonts w:hint="eastAsia" w:ascii="仿宋_GB2312" w:hAnsi="仿宋_GB2312" w:eastAsia="仿宋_GB2312" w:cs="Times New Roman"/>
                      <w:b/>
                      <w:bCs/>
                      <w:sz w:val="28"/>
                      <w:szCs w:val="28"/>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ind w:firstLine="281" w:firstLineChars="100"/>
                    <w:rPr>
                      <w:rFonts w:hint="eastAsia" w:ascii="仿宋_GB2312" w:hAnsi="仿宋_GB2312" w:eastAsia="仿宋_GB2312"/>
                      <w:b/>
                      <w:bCs/>
                      <w:sz w:val="28"/>
                      <w:szCs w:val="28"/>
                    </w:rPr>
                  </w:pPr>
                  <w:r>
                    <w:rPr>
                      <w:rFonts w:hint="eastAsia" w:ascii="仿宋_GB2312" w:hAnsi="仿宋_GB2312" w:eastAsia="仿宋_GB2312"/>
                      <w:b/>
                      <w:bCs/>
                      <w:sz w:val="28"/>
                      <w:szCs w:val="28"/>
                    </w:rPr>
                    <w:t>济宁市医疗保障局</w:t>
                  </w:r>
                  <w:r>
                    <w:rPr>
                      <w:rFonts w:hint="eastAsia" w:ascii="仿宋_GB2312" w:hAnsi="仿宋_GB2312" w:eastAsia="仿宋_GB2312"/>
                      <w:b/>
                      <w:bCs/>
                      <w:sz w:val="28"/>
                      <w:szCs w:val="28"/>
                      <w:lang w:eastAsia="zh-CN"/>
                    </w:rPr>
                    <w:t>办公室</w:t>
                  </w:r>
                  <w:r>
                    <w:rPr>
                      <w:rFonts w:hint="eastAsia" w:ascii="仿宋_GB2312" w:hAnsi="仿宋_GB2312" w:eastAsia="仿宋_GB2312"/>
                      <w:b/>
                      <w:bCs/>
                      <w:sz w:val="28"/>
                      <w:szCs w:val="28"/>
                    </w:rPr>
                    <w:t xml:space="preserve">          </w:t>
                  </w:r>
                  <w:r>
                    <w:rPr>
                      <w:rFonts w:hint="eastAsia" w:ascii="仿宋_GB2312" w:hAnsi="仿宋_GB2312" w:eastAsia="仿宋_GB2312"/>
                      <w:b/>
                      <w:bCs/>
                      <w:sz w:val="28"/>
                      <w:szCs w:val="28"/>
                      <w:lang w:val="en-US" w:eastAsia="zh-CN"/>
                    </w:rPr>
                    <w:t xml:space="preserve">    </w:t>
                  </w:r>
                  <w:r>
                    <w:rPr>
                      <w:rFonts w:hint="eastAsia" w:ascii="仿宋_GB2312" w:hAnsi="仿宋_GB2312" w:eastAsia="仿宋_GB2312"/>
                      <w:b/>
                      <w:bCs/>
                      <w:sz w:val="28"/>
                      <w:szCs w:val="28"/>
                    </w:rPr>
                    <w:t xml:space="preserve"> 20</w:t>
                  </w:r>
                  <w:r>
                    <w:rPr>
                      <w:rFonts w:hint="eastAsia" w:ascii="仿宋_GB2312" w:hAnsi="仿宋_GB2312" w:eastAsia="仿宋_GB2312"/>
                      <w:b/>
                      <w:bCs/>
                      <w:sz w:val="28"/>
                      <w:szCs w:val="28"/>
                      <w:lang w:val="en-US" w:eastAsia="zh-CN"/>
                    </w:rPr>
                    <w:t>23</w:t>
                  </w:r>
                  <w:r>
                    <w:rPr>
                      <w:rFonts w:hint="eastAsia" w:ascii="仿宋_GB2312" w:hAnsi="仿宋_GB2312" w:eastAsia="仿宋_GB2312"/>
                      <w:b/>
                      <w:bCs/>
                      <w:sz w:val="28"/>
                      <w:szCs w:val="28"/>
                    </w:rPr>
                    <w:t>年</w:t>
                  </w:r>
                  <w:r>
                    <w:rPr>
                      <w:rFonts w:hint="eastAsia" w:ascii="仿宋_GB2312" w:hAnsi="仿宋_GB2312" w:eastAsia="仿宋_GB2312"/>
                      <w:b/>
                      <w:bCs/>
                      <w:sz w:val="28"/>
                      <w:szCs w:val="28"/>
                      <w:lang w:val="en-US" w:eastAsia="zh-CN"/>
                    </w:rPr>
                    <w:t>1</w:t>
                  </w:r>
                  <w:r>
                    <w:rPr>
                      <w:rFonts w:hint="eastAsia" w:ascii="仿宋_GB2312" w:hAnsi="仿宋_GB2312" w:eastAsia="仿宋_GB2312"/>
                      <w:b/>
                      <w:bCs/>
                      <w:sz w:val="28"/>
                      <w:szCs w:val="28"/>
                    </w:rPr>
                    <w:t>月</w:t>
                  </w:r>
                  <w:r>
                    <w:rPr>
                      <w:rFonts w:hint="eastAsia" w:ascii="仿宋_GB2312" w:hAnsi="仿宋_GB2312" w:eastAsia="仿宋_GB2312"/>
                      <w:b/>
                      <w:bCs/>
                      <w:sz w:val="28"/>
                      <w:szCs w:val="28"/>
                      <w:lang w:val="en-US" w:eastAsia="zh-CN"/>
                    </w:rPr>
                    <w:t>28</w:t>
                  </w:r>
                  <w:r>
                    <w:rPr>
                      <w:rFonts w:hint="eastAsia" w:ascii="仿宋_GB2312" w:hAnsi="仿宋_GB2312" w:eastAsia="仿宋_GB2312"/>
                      <w:b/>
                      <w:bCs/>
                      <w:sz w:val="28"/>
                      <w:szCs w:val="28"/>
                    </w:rPr>
                    <w:t>日印发</w:t>
                  </w:r>
                </w:p>
              </w:tc>
            </w:tr>
          </w:tbl>
          <w:p>
            <w:pPr>
              <w:rPr>
                <w:rFonts w:hint="eastAsia"/>
                <w:lang w:val="en-US" w:eastAsia="zh-CN"/>
              </w:rPr>
            </w:pPr>
          </w:p>
        </w:tc>
      </w:tr>
    </w:tbl>
    <w:p>
      <w:pPr>
        <w:sectPr>
          <w:footerReference r:id="rId4" w:type="default"/>
          <w:pgSz w:w="11906" w:h="16838"/>
          <w:pgMar w:top="1383" w:right="1633" w:bottom="1383" w:left="1633" w:header="851" w:footer="992" w:gutter="0"/>
          <w:pgNumType w:fmt="decimal"/>
          <w:cols w:space="0" w:num="1"/>
          <w:rtlGutter w:val="0"/>
          <w:docGrid w:type="lines" w:linePitch="312" w:charSpace="0"/>
        </w:sectPr>
      </w:pPr>
    </w:p>
    <w:p/>
    <w:sectPr>
      <w:footerReference r:id="rId5" w:type="default"/>
      <w:pgSz w:w="11906" w:h="16838"/>
      <w:pgMar w:top="1383" w:right="1633" w:bottom="1383"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2A7E5-1F57-432C-A83B-D370D66FA4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CCF20A-106E-4DD2-80D3-9FC3B8AA2B98}"/>
  </w:font>
  <w:font w:name="Cambria">
    <w:panose1 w:val="02040503050406030204"/>
    <w:charset w:val="00"/>
    <w:family w:val="auto"/>
    <w:pitch w:val="default"/>
    <w:sig w:usb0="E00002FF" w:usb1="400004FF" w:usb2="00000000" w:usb3="00000000" w:csb0="2000019F" w:csb1="00000000"/>
  </w:font>
  <w:font w:name="方正黑体简体">
    <w:altName w:val="微软雅黑"/>
    <w:panose1 w:val="02010601030101010101"/>
    <w:charset w:val="86"/>
    <w:family w:val="script"/>
    <w:pitch w:val="default"/>
    <w:sig w:usb0="00000000" w:usb1="00000000" w:usb2="00000000" w:usb3="00000000" w:csb0="00040000" w:csb1="00000000"/>
    <w:embedRegular r:id="rId3" w:fontKey="{89295FBE-EED8-4D77-ACBA-3C569C50C535}"/>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60F8925A-1AC8-4BE4-8D7A-A5F1AADD54DE}"/>
  </w:font>
  <w:font w:name="仿宋">
    <w:panose1 w:val="02010609060101010101"/>
    <w:charset w:val="86"/>
    <w:family w:val="auto"/>
    <w:pitch w:val="default"/>
    <w:sig w:usb0="800002BF" w:usb1="38CF7CFA" w:usb2="00000016" w:usb3="00000000" w:csb0="00040001" w:csb1="00000000"/>
    <w:embedRegular r:id="rId5" w:fontKey="{6983488C-44C7-4FF1-90C6-CB5924FFF46E}"/>
  </w:font>
  <w:font w:name="方正小标宋简体">
    <w:panose1 w:val="02000000000000000000"/>
    <w:charset w:val="86"/>
    <w:family w:val="script"/>
    <w:pitch w:val="default"/>
    <w:sig w:usb0="00000001" w:usb1="08000000" w:usb2="00000000" w:usb3="00000000" w:csb0="00040000" w:csb1="00000000"/>
    <w:embedRegular r:id="rId6" w:fontKey="{0442B2CD-E103-425D-8158-F888EDC95C74}"/>
  </w:font>
  <w:font w:name="方正仿宋简体">
    <w:panose1 w:val="02000000000000000000"/>
    <w:charset w:val="86"/>
    <w:family w:val="script"/>
    <w:pitch w:val="default"/>
    <w:sig w:usb0="A00002BF" w:usb1="184F6CFA" w:usb2="00000012" w:usb3="00000000" w:csb0="00040001" w:csb1="00000000"/>
    <w:embedRegular r:id="rId7" w:fontKey="{CF174930-7B7F-4FA4-A98C-CDEAA7BE0A06}"/>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s>
  <w:rsids>
    <w:rsidRoot w:val="06AD3D52"/>
    <w:rsid w:val="04A24CDA"/>
    <w:rsid w:val="06AD3D52"/>
    <w:rsid w:val="0B9D3C86"/>
    <w:rsid w:val="0C48483C"/>
    <w:rsid w:val="0D191B0C"/>
    <w:rsid w:val="0E1F0A4D"/>
    <w:rsid w:val="121F4184"/>
    <w:rsid w:val="146B79C1"/>
    <w:rsid w:val="15CC000C"/>
    <w:rsid w:val="16546724"/>
    <w:rsid w:val="1BBE1FA1"/>
    <w:rsid w:val="217669B5"/>
    <w:rsid w:val="26B7292D"/>
    <w:rsid w:val="26DE2EFE"/>
    <w:rsid w:val="27034DF9"/>
    <w:rsid w:val="27B71CA5"/>
    <w:rsid w:val="295A1980"/>
    <w:rsid w:val="29793229"/>
    <w:rsid w:val="29B70AE9"/>
    <w:rsid w:val="29DD3379"/>
    <w:rsid w:val="2A8572EE"/>
    <w:rsid w:val="2CDC365F"/>
    <w:rsid w:val="2E1D4EEE"/>
    <w:rsid w:val="2E52648E"/>
    <w:rsid w:val="2E78659F"/>
    <w:rsid w:val="2EBD1A02"/>
    <w:rsid w:val="31D51DDA"/>
    <w:rsid w:val="31E53BD8"/>
    <w:rsid w:val="350065FC"/>
    <w:rsid w:val="35971A38"/>
    <w:rsid w:val="36697488"/>
    <w:rsid w:val="36A801FF"/>
    <w:rsid w:val="37321ECA"/>
    <w:rsid w:val="386408C8"/>
    <w:rsid w:val="388234AF"/>
    <w:rsid w:val="3A3A6F38"/>
    <w:rsid w:val="3FF91600"/>
    <w:rsid w:val="41087C7E"/>
    <w:rsid w:val="433D7317"/>
    <w:rsid w:val="43847E68"/>
    <w:rsid w:val="470E4A8A"/>
    <w:rsid w:val="47A7371F"/>
    <w:rsid w:val="47B71DEB"/>
    <w:rsid w:val="48036D6B"/>
    <w:rsid w:val="48B440BA"/>
    <w:rsid w:val="4BC4261E"/>
    <w:rsid w:val="4DA93E06"/>
    <w:rsid w:val="500E56C2"/>
    <w:rsid w:val="52EA37DF"/>
    <w:rsid w:val="538D7C23"/>
    <w:rsid w:val="54F04B4A"/>
    <w:rsid w:val="570B3FF4"/>
    <w:rsid w:val="57944BF9"/>
    <w:rsid w:val="5C4A399B"/>
    <w:rsid w:val="5E702547"/>
    <w:rsid w:val="5E876059"/>
    <w:rsid w:val="62030153"/>
    <w:rsid w:val="62195BC7"/>
    <w:rsid w:val="636B1FDC"/>
    <w:rsid w:val="6424736E"/>
    <w:rsid w:val="664B3A10"/>
    <w:rsid w:val="67795E82"/>
    <w:rsid w:val="712C362C"/>
    <w:rsid w:val="71525BF5"/>
    <w:rsid w:val="72506EB9"/>
    <w:rsid w:val="74BB5083"/>
    <w:rsid w:val="74F667FB"/>
    <w:rsid w:val="75367311"/>
    <w:rsid w:val="7561461E"/>
    <w:rsid w:val="76BD5842"/>
    <w:rsid w:val="79D614B5"/>
    <w:rsid w:val="7C4B58C6"/>
    <w:rsid w:val="7DA22805"/>
    <w:rsid w:val="7DCC4FEA"/>
    <w:rsid w:val="7E272695"/>
    <w:rsid w:val="7E3F1FE5"/>
    <w:rsid w:val="7E77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customStyle="1" w:styleId="8">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379</Words>
  <Characters>404</Characters>
  <Lines>0</Lines>
  <Paragraphs>0</Paragraphs>
  <TotalTime>42</TotalTime>
  <ScaleCrop>false</ScaleCrop>
  <LinksUpToDate>false</LinksUpToDate>
  <CharactersWithSpaces>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2020-08-06T02:18:00Z</dcterms:created>
  <dc:creator>吴静</dc:creator>
  <cp:lastModifiedBy>吴静</cp:lastModifiedBy>
  <cp:lastPrinted>2023-01-28T09:31:24Z</cp:lastPrinted>
  <dcterms:modified xsi:type="dcterms:W3CDTF">2023-01-28T09:50:45Z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1F9E194F7FDD45CA844C247B288DFF0B</vt:lpwstr>
  </property>
</Properties>
</file>