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
<Relationships xmlns="http://schemas.openxmlformats.org/package/2006/relationships">
<Relationship Id="rId1" Target="docProps/app.xml" Type="http://schemas.openxmlformats.org/officeDocument/2006/relationships/extended-properties"/>
<Relationship Id="rId2" Target="docProps/core.xml" Type="http://schemas.openxmlformats.org/package/2006/relationships/metadata/core-properties"/>
<Relationship Id="rId3" Target="docProps/custom.xml" Type="http://schemas.openxmlformats.org/officeDocument/2006/relationships/custom-properties"/>
<Relationship Id="rId4" Target="word/document.xml" Type="http://schemas.openxmlformats.org/officeDocument/2006/relationships/officeDocument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100" w:lineRule="exact"/>
        <w:jc w:val="center"/>
        <w:rPr>
          <w:rFonts w:ascii="文星标宋" w:hAnsi="文星标宋" w:eastAsia="文星标宋" w:cs="文星标宋"/>
          <w:color w:val="FF0000"/>
          <w:w w:val="48"/>
          <w:sz w:val="28"/>
          <w:szCs w:val="28"/>
        </w:rPr>
      </w:pPr>
    </w:p>
    <w:tbl>
      <w:tblPr>
        <w:tblStyle w:val="4"/>
        <w:tblW w:w="85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7" w:type="dxa"/>
            <w:shd w:val="clear" w:color="auto" w:fill="auto"/>
          </w:tcPr>
          <w:p>
            <w:pPr>
              <w:spacing w:line="300" w:lineRule="auto"/>
              <w:jc w:val="center"/>
              <w:rPr>
                <w:rFonts w:ascii="方正小标宋简体" w:hAnsi="文星标宋" w:eastAsia="方正小标宋简体" w:cs="方正小标宋简体"/>
                <w:b/>
                <w:color w:val="FF0000"/>
                <w:w w:val="60"/>
                <w:sz w:val="120"/>
                <w:szCs w:val="120"/>
              </w:rPr>
            </w:pPr>
            <w:bookmarkStart w:id="0" w:name="print1"/>
            <w:r>
              <w:rPr>
                <w:rFonts w:hint="eastAsia" w:ascii="方正小标宋简体" w:hAnsi="文星标宋" w:eastAsia="方正小标宋简体" w:cs="方正小标宋简体"/>
                <w:b/>
                <w:color w:val="FF0000"/>
                <w:w w:val="60"/>
                <w:sz w:val="120"/>
                <w:szCs w:val="120"/>
                <w:lang w:bidi="ar"/>
              </w:rPr>
              <w:t>济宁市人民政府任免通知</w:t>
            </w:r>
            <w:bookmarkEnd w:id="0"/>
          </w:p>
        </w:tc>
      </w:tr>
    </w:tbl>
    <w:p>
      <w:pPr>
        <w:spacing w:line="300" w:lineRule="exact"/>
        <w:jc w:val="center"/>
        <w:rPr>
          <w:sz w:val="28"/>
          <w:szCs w:val="28"/>
        </w:rPr>
      </w:pPr>
      <w:r>
        <w:rPr>
          <w:rFonts w:eastAsia="方正仿宋简体"/>
          <w:sz w:val="32"/>
          <w:szCs w:val="32"/>
          <w:lang w:bidi="ar"/>
        </w:rPr>
        <w:tab/>
      </w:r>
    </w:p>
    <w:p>
      <w:pPr>
        <w:spacing w:line="300" w:lineRule="exact"/>
        <w:jc w:val="center"/>
        <w:rPr>
          <w:sz w:val="28"/>
          <w:szCs w:val="28"/>
        </w:rPr>
      </w:pPr>
    </w:p>
    <w:p>
      <w:pPr>
        <w:jc w:val="center"/>
        <w:rPr>
          <w:rFonts w:ascii="仿宋_GB2312" w:hAnsi="仿宋_GB2312" w:eastAsia="仿宋_GB2312" w:cs="仿宋_GB2312"/>
          <w:b/>
        </w:rPr>
      </w:pPr>
      <w:r>
        <w:rPr>
          <w:rFonts w:hint="eastAsia" w:ascii="方正仿宋简体" w:hAnsi="文星仿宋" w:eastAsia="方正仿宋简体" w:cs="方正仿宋简体"/>
          <w:b/>
          <w:sz w:val="32"/>
          <w:szCs w:val="32"/>
          <w:lang w:bidi="ar"/>
        </w:rPr>
        <w:t>济政任〔2023〕</w:t>
      </w:r>
      <w:r>
        <w:rPr>
          <w:rFonts w:hint="default" w:ascii="方正仿宋简体" w:hAnsi="文星仿宋" w:eastAsia="方正仿宋简体" w:cs="方正仿宋简体"/>
          <w:b/>
          <w:sz w:val="32"/>
          <w:szCs w:val="32"/>
          <w:lang w:bidi="ar"/>
        </w:rPr>
        <w:t>10</w:t>
      </w:r>
      <w:r>
        <w:rPr>
          <w:rFonts w:hint="eastAsia" w:ascii="方正仿宋简体" w:hAnsi="文星仿宋" w:eastAsia="方正仿宋简体" w:cs="方正仿宋简体"/>
          <w:b/>
          <w:sz w:val="32"/>
          <w:szCs w:val="32"/>
          <w:lang w:bidi="ar"/>
        </w:rPr>
        <w:t>号</w:t>
      </w:r>
    </w:p>
    <w:p>
      <w:pPr>
        <w:spacing w:line="560" w:lineRule="exact"/>
        <w:jc w:val="center"/>
        <w:rPr>
          <w:rFonts w:ascii="文星仿宋" w:hAnsi="文星仿宋" w:eastAsia="文星仿宋" w:cs="文星仿宋"/>
          <w:b/>
          <w:color w:val="FF0000"/>
        </w:rPr>
      </w:pP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471795" cy="0"/>
                <wp:effectExtent l="0" t="0" r="0" b="0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0pt;margin-top:7.95pt;height:0pt;width:430.85pt;z-index:251659264;mso-width-relative:page;mso-height-relative:page;" filled="f" stroked="t" coordsize="21600,21600" o:gfxdata="UEsFBgAAAAAAAAAAAAAAAAAAAAAAAFBLAwQKAAAAAACHTuJAAAAAAAAAAAAAAAAABAAAAGRycy9Q SwMEFAAAAAgAh07iQONMvoDUAAAABgEAAA8AAABkcnMvZG93bnJldi54bWxNj71OxDAQhHsk3sFa JDrOCYL7CXFOCAkqKO44CjonXuJAvI5sXxLenkUURzkzq5lvy+3sejFiiJ0nBfkiA4HUeNNRq+Dw +ni1BhGTJqN7T6jgGyNsq/OzUhfGT7TDcZ9awSUUC63ApjQUUsbGotNx4Qckzj58cDqxDK00QU9c 7np5nWVL6XRHvGD1gA8Wm6/90Sm4eX6rhynY98PuaV5tcJ7Gl897pS4v8uwORMI5nY7hF5/RoWKm 2h/JRNEr4EcSu7cbEJyul/kKRP1nyKqU//GrH1BLAwQUAAAACACHTuJAVkHfPdYBAADOAwAADgAA AGRycy9lMm9Eb2MueG1srVNNb9swDL0P2H8QdF/sBO2yGXF6aJZdii3Ath/A6CMWoC+Iapz8+1Fy mm7dJYf5IFMS+cj3SK0eTs6yo0pogu/5fNZyprwI0vhDz3/93H74xBlm8BJs8KrnZ4X8Yf3+3WqM nVqEIVipEiMQj90Yez7kHLumQTEoBzgLUXm61CE5yLRNh0YmGAnd2WbRth+bMSQZUxAKkU430yW/ IKZbAIPWRqhNEM9O+TyhJmUhEyUcTES+rtVqrUT+rjWqzGzPiWmuKyUhe1/WZr2C7pAgDkZcSoBb SnjDyYHxlPQKtYEM7DmZf6CcESlg0HkmgmsmIlURYjFv32jzY4CoKheSGuNVdPx/sOLbcZeYkTQJ nHlw1PAn4xW7K8qMETtyePS7dNlh3KVC86STK38iwE5VzfNVTXXKTNDh/d1yvvx8z5l4uWteA2PC /FUFx4rRc0s5q35wfMJMycj1xaXksZ6NVOJi2VLjBNDYaWo3mS5S6egPNRiDNXJrrC0hmA77R5vY Eaj1221LX+FEwH+5lSwbwGHyq1fTUAwK5BcvWT5HEsXTW+ClBqckZ1bR0ykWAUKXwdhbPCm19VRB kXUSslj7IM9V33pOba41XkayzNGf+xr9+gzXvwFQSwMECgAAAAAAh07iQAAAAAAAAAAAAAAAAAYA AABfcmVscy9QSwMEFAAAAAgAh07iQIoUZjzRAAAAlAEAAAsAAABfcmVscy8ucmVsc6WQwWrDMAyG 74O9g9F9cZrDGKNOL6PQa+kewNiKYxpbRjLZ+vbzDoNl9LajfqHvE//+8JkWtSJLpGxg1/WgMDvy MQcD75fj0wsoqTZ7u1BGAzcUOIyPD/szLra2I5ljEdUoWQzMtZZXrcXNmKx0VDC3zUScbG0jB12s u9qAeuj7Z82/GTBumOrkDfDJD6Aut9LMf9gpOiahqXaOkqZpiu4eVQe2ZY7uyDbhG7lGsxywGvAs GgdqWdd+BH1fv/un3tNHPuO61X6HjOuPV2+6HL8AUEsDBBQAAAAIAIdO4kB+5uUg9wAAAOEBAAAT AAAAW0NvbnRlbnRfVHlwZXNdLnhtbJWRQU7DMBBF90jcwfIWJU67QAgl6YK0S0CoHGBkTxKLZGx5 TGhvj5O2G0SRWNoz/78nu9wcxkFMGNg6quQqL6RA0s5Y6ir5vt9lD1JwBDIwOMJKHpHlpr69KfdH jyxSmriSfYz+USnWPY7AufNIadK6MEJMx9ApD/oDOlTrorhX2lFEilmcO2RdNtjC5xDF9pCuTyYB B5bi6bQ4syoJ3g9WQ0ymaiLzg5KdCXlKLjvcW893SUOqXwnz5DrgnHtJTxOsQfEKIT7DmDSUCayM +6KAU/53yWw5cuba1mrMm8BNir3hdLG61o5r1zj93/Ltkrp0q+WD6m9QSwECFAAUAAAACACHTuJA fublIPcAAADhAQAAEwAAAAAAAAABACAAAABZBAAAW0NvbnRlbnRfVHlwZXNdLnhtbFBLAQIUAAoA AAAAAIdO4kAAAAAAAAAAAAAAAAAGAAAAAAAAAAAAEAAAADsDAABfcmVscy9QSwECFAAUAAAACACH TuJAihRmPNEAAACUAQAACwAAAAAAAAABACAAAABfAwAAX3JlbHMvLnJlbHNQSwECFAAKAAAAAACH TuJAAAAAAAAAAAAAAAAABAAAAAAAAAAAABAAAAAWAAAAZHJzL1BLAQIUABQAAAAIAIdO4kDjTL6A 1AAAAAYBAAAPAAAAAAAAAAEAIAAAADgAAABkcnMvZG93bnJldi54bWxQSwECFAAUAAAACACHTuJA VkHfPdYBAADOAwAADgAAAAAAAAABACAAAAA5AQAAZHJzL2Uyb0RvYy54bWxQSwUGAAAAAAYABgBZ AQAAgQUAAAAA 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jc w:val="center"/>
        <w:rPr>
          <w:rFonts w:ascii="方正小标宋简体" w:hAnsi="文星仿宋" w:eastAsia="方正小标宋简体" w:cs="方正小标宋简体"/>
          <w:b/>
          <w:color w:val="000000"/>
          <w:sz w:val="44"/>
          <w:szCs w:val="44"/>
        </w:rPr>
      </w:pPr>
    </w:p>
    <w:p>
      <w:pPr>
        <w:spacing w:line="510" w:lineRule="exact"/>
        <w:jc w:val="center"/>
        <w:rPr>
          <w:rFonts w:ascii="方正小标宋简体" w:hAnsi="文星仿宋" w:eastAsia="方正小标宋简体" w:cs="方正小标宋简体"/>
          <w:b/>
          <w:color w:val="000000"/>
          <w:spacing w:val="40"/>
          <w:sz w:val="44"/>
          <w:szCs w:val="44"/>
        </w:rPr>
      </w:pPr>
      <w:bookmarkStart w:id="1" w:name="标题"/>
      <w:bookmarkEnd w:id="1"/>
      <w:r>
        <w:rPr>
          <w:rFonts w:hint="eastAsia" w:ascii="方正小标宋简体" w:hAnsi="文星仿宋" w:eastAsia="方正小标宋简体" w:cs="方正小标宋简体"/>
          <w:b/>
          <w:color w:val="000000"/>
          <w:spacing w:val="40"/>
          <w:sz w:val="44"/>
          <w:szCs w:val="44"/>
          <w:lang w:bidi="ar"/>
        </w:rPr>
        <w:t>济宁市人民政</w:t>
      </w:r>
      <w:r>
        <w:rPr>
          <w:rFonts w:hint="eastAsia" w:ascii="方正小标宋简体" w:hAnsi="文星仿宋" w:eastAsia="方正小标宋简体" w:cs="方正小标宋简体"/>
          <w:b/>
          <w:color w:val="000000"/>
          <w:sz w:val="44"/>
          <w:szCs w:val="44"/>
          <w:lang w:bidi="ar"/>
        </w:rPr>
        <w:t>府</w:t>
      </w:r>
    </w:p>
    <w:p>
      <w:pPr>
        <w:spacing w:line="510" w:lineRule="exact"/>
        <w:jc w:val="center"/>
        <w:rPr>
          <w:rFonts w:ascii="方正仿宋简体" w:hAnsi="文星仿宋" w:eastAsia="方正仿宋简体" w:cs="方正仿宋简体"/>
          <w:b/>
          <w:color w:val="000000"/>
        </w:rPr>
      </w:pPr>
      <w:bookmarkStart w:id="2" w:name="BKsubject"/>
      <w:r>
        <w:rPr>
          <w:rFonts w:hint="eastAsia" w:ascii="方正小标宋简体" w:hAnsi="文星仿宋" w:eastAsia="方正小标宋简体" w:cs="方正小标宋简体"/>
          <w:b/>
          <w:sz w:val="44"/>
          <w:szCs w:val="44"/>
          <w:lang w:bidi="ar"/>
        </w:rPr>
        <w:t>关于任免张伟等工作人员职务的通知</w:t>
      </w:r>
      <w:bookmarkEnd w:id="2"/>
    </w:p>
    <w:p>
      <w:pPr>
        <w:adjustRightInd w:val="0"/>
        <w:snapToGrid w:val="0"/>
        <w:spacing w:line="510" w:lineRule="exact"/>
        <w:ind w:firstLine="624" w:firstLineChars="200"/>
        <w:rPr>
          <w:rFonts w:ascii="方正仿宋简体" w:hAnsi="文星仿宋" w:eastAsia="方正仿宋简体" w:cs="方正仿宋简体"/>
          <w:b/>
          <w:sz w:val="32"/>
          <w:szCs w:val="32"/>
          <w:lang w:bidi="ar"/>
        </w:rPr>
      </w:pPr>
    </w:p>
    <w:p>
      <w:pPr>
        <w:adjustRightInd w:val="0"/>
        <w:snapToGrid w:val="0"/>
        <w:spacing w:line="510" w:lineRule="exact"/>
        <w:rPr>
          <w:rFonts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各县（市、区）人民政府，济宁高新区、太白湖新区、济宁经济技术开发区管委会，市政府各部门，各大企业，各高等院校：</w:t>
      </w:r>
    </w:p>
    <w:p>
      <w:pPr>
        <w:adjustRightInd w:val="0"/>
        <w:snapToGrid w:val="0"/>
        <w:spacing w:line="510" w:lineRule="exact"/>
        <w:ind w:firstLine="624" w:firstLineChars="200"/>
        <w:rPr>
          <w:rFonts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市人民政府决定，任命：</w:t>
      </w:r>
    </w:p>
    <w:p>
      <w:pPr>
        <w:adjustRightInd w:val="0"/>
        <w:snapToGrid w:val="0"/>
        <w:spacing w:line="510" w:lineRule="exact"/>
        <w:ind w:firstLine="624" w:firstLineChars="200"/>
        <w:rPr>
          <w:rFonts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张伟为济宁市教育局副局长，试用期一年；</w:t>
      </w:r>
    </w:p>
    <w:p>
      <w:pPr>
        <w:adjustRightInd w:val="0"/>
        <w:snapToGrid w:val="0"/>
        <w:spacing w:line="510" w:lineRule="exact"/>
        <w:ind w:firstLine="624" w:firstLineChars="200"/>
        <w:rPr>
          <w:rFonts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李长领为济宁市教育局总督学，试用期一年；</w:t>
      </w:r>
    </w:p>
    <w:p>
      <w:pPr>
        <w:adjustRightInd w:val="0"/>
        <w:snapToGrid w:val="0"/>
        <w:spacing w:line="510" w:lineRule="exact"/>
        <w:ind w:firstLine="624" w:firstLineChars="200"/>
        <w:rPr>
          <w:rFonts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刘超为济宁城投控股集团有限公司董事长；</w:t>
      </w:r>
    </w:p>
    <w:p>
      <w:pPr>
        <w:adjustRightInd w:val="0"/>
        <w:snapToGrid w:val="0"/>
        <w:spacing w:line="510" w:lineRule="exact"/>
        <w:ind w:firstLine="624" w:firstLineChars="200"/>
        <w:rPr>
          <w:rFonts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任君雷为济宁城投控股集团有限公司董事（列董事第一位）；</w:t>
      </w:r>
    </w:p>
    <w:p>
      <w:pPr>
        <w:adjustRightInd w:val="0"/>
        <w:snapToGrid w:val="0"/>
        <w:spacing w:line="510" w:lineRule="exact"/>
        <w:ind w:firstLine="624" w:firstLineChars="200"/>
        <w:rPr>
          <w:rFonts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苏振、韩枫为山东人才发展集团济宁有限公司董事；</w:t>
      </w:r>
    </w:p>
    <w:p>
      <w:pPr>
        <w:adjustRightInd w:val="0"/>
        <w:snapToGrid w:val="0"/>
        <w:spacing w:line="510" w:lineRule="exact"/>
        <w:ind w:firstLine="624" w:firstLineChars="200"/>
        <w:rPr>
          <w:rFonts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于士迁为济宁市地方金融监督管理局（市金融工作办公室）副局长（副主任）（挂职），挂职时间一年。</w:t>
      </w:r>
    </w:p>
    <w:p>
      <w:pPr>
        <w:adjustRightInd w:val="0"/>
        <w:snapToGrid w:val="0"/>
        <w:spacing w:line="510" w:lineRule="exact"/>
        <w:ind w:firstLine="624" w:firstLineChars="200"/>
        <w:rPr>
          <w:rFonts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聘任：</w:t>
      </w:r>
    </w:p>
    <w:p>
      <w:pPr>
        <w:adjustRightInd w:val="0"/>
        <w:snapToGrid w:val="0"/>
        <w:spacing w:line="510" w:lineRule="exact"/>
        <w:ind w:firstLine="624" w:firstLineChars="200"/>
        <w:rPr>
          <w:rFonts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李书争为济宁第一职业中等专业学校校长，聘期三年；</w:t>
      </w:r>
    </w:p>
    <w:p>
      <w:pPr>
        <w:adjustRightInd w:val="0"/>
        <w:snapToGrid w:val="0"/>
        <w:spacing w:line="510" w:lineRule="exact"/>
        <w:ind w:firstLine="624" w:firstLineChars="200"/>
        <w:rPr>
          <w:rFonts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杨卫国为济宁市高级职业学校（山东省济宁农业学校、市农村干部学校）副校长，聘期三年。</w:t>
      </w:r>
    </w:p>
    <w:p>
      <w:pPr>
        <w:adjustRightInd w:val="0"/>
        <w:snapToGrid w:val="0"/>
        <w:spacing w:line="510" w:lineRule="exact"/>
        <w:ind w:firstLine="624" w:firstLineChars="200"/>
        <w:rPr>
          <w:rFonts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免去：</w:t>
      </w:r>
    </w:p>
    <w:p>
      <w:pPr>
        <w:adjustRightInd w:val="0"/>
        <w:snapToGrid w:val="0"/>
        <w:spacing w:line="51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冯中君的济宁市土地发展集团有限公司董事职务；</w:t>
      </w:r>
    </w:p>
    <w:p>
      <w:pPr>
        <w:adjustRightInd w:val="0"/>
        <w:snapToGrid w:val="0"/>
        <w:spacing w:line="510" w:lineRule="exact"/>
        <w:ind w:firstLine="624" w:firstLineChars="200"/>
        <w:rPr>
          <w:rFonts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任君雷的济宁市发展和改革委员会副主任职务；</w:t>
      </w:r>
    </w:p>
    <w:p>
      <w:pPr>
        <w:adjustRightInd w:val="0"/>
        <w:snapToGrid w:val="0"/>
        <w:spacing w:line="510" w:lineRule="exact"/>
        <w:ind w:firstLine="624" w:firstLineChars="200"/>
        <w:rPr>
          <w:rFonts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宋廷的济宁市教育局副局长职务；</w:t>
      </w:r>
    </w:p>
    <w:p>
      <w:pPr>
        <w:adjustRightInd w:val="0"/>
        <w:snapToGrid w:val="0"/>
        <w:spacing w:line="510" w:lineRule="exact"/>
        <w:ind w:firstLine="624" w:firstLineChars="200"/>
        <w:rPr>
          <w:rFonts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苏振的济宁市科学技术局副局长、济宁市产业技术研究院执行副院长职务；</w:t>
      </w:r>
    </w:p>
    <w:p>
      <w:pPr>
        <w:adjustRightInd w:val="0"/>
        <w:snapToGrid w:val="0"/>
        <w:spacing w:line="510" w:lineRule="exact"/>
        <w:ind w:firstLine="624" w:firstLineChars="200"/>
        <w:rPr>
          <w:rFonts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李明涛的济宁城投控股集团有限公司董事长职务；</w:t>
      </w:r>
    </w:p>
    <w:p>
      <w:pPr>
        <w:adjustRightInd w:val="0"/>
        <w:snapToGrid w:val="0"/>
        <w:spacing w:line="510" w:lineRule="exact"/>
        <w:ind w:firstLine="624" w:firstLineChars="200"/>
        <w:rPr>
          <w:rFonts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高光的济宁市高级职业学校（山东省济宁农业学校、市农村干部学校）副校长职务；</w:t>
      </w:r>
    </w:p>
    <w:p>
      <w:pPr>
        <w:adjustRightInd w:val="0"/>
        <w:snapToGrid w:val="0"/>
        <w:spacing w:line="51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宋全领的济宁市财政事务服务中心副主任职务。</w:t>
      </w:r>
    </w:p>
    <w:p>
      <w:pPr>
        <w:adjustRightInd w:val="0"/>
        <w:snapToGrid w:val="0"/>
        <w:spacing w:line="510" w:lineRule="exact"/>
        <w:ind w:firstLine="624" w:firstLineChars="200"/>
        <w:rPr>
          <w:rFonts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济宁市林业保护和发展服务中心加挂济宁市林业科学研究院牌子，济宁市荣复军人医院更名为济宁市荣军优抚医院，加挂济宁市光荣院牌子，上述单位有关领导职务名称相应变更。</w:t>
      </w:r>
    </w:p>
    <w:p>
      <w:pPr>
        <w:adjustRightInd w:val="0"/>
        <w:snapToGrid w:val="0"/>
        <w:spacing w:line="510" w:lineRule="exact"/>
        <w:ind w:firstLine="624" w:firstLineChars="200"/>
        <w:rPr>
          <w:rFonts w:ascii="方正仿宋简体" w:hAnsi="方正仿宋简体" w:eastAsia="方正仿宋简体" w:cs="方正仿宋简体"/>
          <w:b/>
          <w:sz w:val="32"/>
          <w:szCs w:val="32"/>
        </w:rPr>
      </w:pPr>
    </w:p>
    <w:p>
      <w:pPr>
        <w:adjustRightInd w:val="0"/>
        <w:snapToGrid w:val="0"/>
        <w:spacing w:line="510" w:lineRule="exact"/>
        <w:ind w:firstLine="624" w:firstLineChars="200"/>
        <w:rPr>
          <w:rFonts w:ascii="方正仿宋简体" w:hAnsi="方正仿宋简体" w:eastAsia="方正仿宋简体" w:cs="方正仿宋简体"/>
          <w:b/>
          <w:sz w:val="32"/>
          <w:szCs w:val="32"/>
        </w:rPr>
      </w:pPr>
    </w:p>
    <w:p>
      <w:pPr>
        <w:adjustRightInd w:val="0"/>
        <w:snapToGrid w:val="0"/>
        <w:spacing w:line="510" w:lineRule="exact"/>
        <w:ind w:firstLine="624" w:firstLineChars="200"/>
        <w:rPr>
          <w:rFonts w:ascii="方正仿宋简体" w:hAnsi="方正仿宋简体" w:eastAsia="方正仿宋简体" w:cs="方正仿宋简体"/>
          <w:b/>
          <w:sz w:val="32"/>
          <w:szCs w:val="32"/>
        </w:rPr>
      </w:pPr>
    </w:p>
    <w:p>
      <w:pPr>
        <w:wordWrap w:val="0"/>
        <w:adjustRightInd w:val="0"/>
        <w:snapToGrid w:val="0"/>
        <w:spacing w:line="600" w:lineRule="exact"/>
        <w:ind w:firstLine="624" w:firstLineChars="200"/>
        <w:jc w:val="right"/>
        <w:rPr>
          <w:rFonts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 xml:space="preserve">济宁市人民政府         </w:t>
      </w:r>
    </w:p>
    <w:p>
      <w:pPr>
        <w:wordWrap w:val="0"/>
        <w:adjustRightInd w:val="0"/>
        <w:snapToGrid w:val="0"/>
        <w:spacing w:line="600" w:lineRule="exact"/>
        <w:ind w:firstLine="624" w:firstLineChars="200"/>
        <w:jc w:val="right"/>
        <w:rPr>
          <w:rFonts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 xml:space="preserve">  2023年9月19日        </w:t>
      </w:r>
    </w:p>
    <w:p>
      <w:pPr>
        <w:adjustRightInd w:val="0"/>
        <w:snapToGrid w:val="0"/>
        <w:spacing w:line="500" w:lineRule="exact"/>
        <w:ind w:firstLine="624" w:firstLineChars="200"/>
        <w:rPr>
          <w:rFonts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（此件公开发布）</w:t>
      </w:r>
    </w:p>
    <w:p>
      <w:pPr>
        <w:rPr>
          <w:rFonts w:eastAsia="方正小标宋简体"/>
          <w:b/>
          <w:color w:val="000000"/>
        </w:rPr>
      </w:pP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348615</wp:posOffset>
                </wp:positionV>
                <wp:extent cx="5544185" cy="0"/>
                <wp:effectExtent l="0" t="0" r="19050" b="19050"/>
                <wp:wrapNone/>
                <wp:docPr id="4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0pt;margin-top:27.45pt;height:0pt;width:436.55pt;z-index:251660288;mso-width-relative:page;mso-height-relative:page;" filled="f" stroked="t" coordsize="21600,21600" o:gfxdata="UEsFBgAAAAAAAAAAAAAAAAAAAAAAAFBLAwQKAAAAAACHTuJAAAAAAAAAAAAAAAAABAAAAGRycy9Q SwMEFAAAAAgAh07iQK+ttlvWAAAABgEAAA8AAABkcnMvZG93bnJldi54bWxNj0tvwjAQhO+V+h+s rdRbcUIfhBCHQyuEWnEBKnFd4iVOG69DbB7997ji0B53ZjTzbTE921YcqfeNYwXpIAFBXDndcK3g cz17yED4gKyxdUwKfsjDtLy9KTDX7sRLOq5CLWIJ+xwVmBC6XEpfGbLoB64jjt7O9RZDPPta6h5P sdy2cpgkL9Jiw3HBYEevhqrv1cEqwLf5Mmyy4ceoeTeLr/VsPzfZXqn7uzSZgAh0Dn9h+MWP6FBG pq07sPaiVRAfCQqen8YgopuNHlMQ26sgy0L+xy8vUEsDBBQAAAAIAIdO4kBg/mGK0QEAAM4DAAAO AAAAZHJzL2Uyb0RvYy54bWytU01v2zAMvQ/YfxB0X+wG6ToYcXpo1l2KLcC2H8DowxagL4hqnPz7 UXKart0lh/kgUxL5yPdIre+PzrKDSmiC7/nNouVMeRGk8UPPf/96/PSFM8zgJdjgVc9PCvn95uOH 9RQ7tQxjsFIlRiAeuyn2fMw5dk2DYlQOcBGi8nSpQ3KQaZuGRiaYCN3ZZtm2n5spJBlTEAqRTrfz JT8jpmsAg9ZGqG0Qz075PKMmZSETJRxNRL6p1WqtRP6hNarMbM+Jaa4rJSF7X9Zms4ZuSBBHI84l wDUlvOPkwHhKeoHaQgb2nMw/UM6IFDDovBDBNTORqgixuGnfafNzhKgqF5Ia40V0/H+w4vthl5iR PV9x5sFRw5+MV+yuKDNF7Mjhwe/SeYdxlwrNo06u/IkAO1Y1Txc11TEzQYe3t6tV25LQ4uWueQ2M CfM3FRwrRs8t5az6weEJMyUj1xeXksd6NtGwLu8qHtDYaWo3QbtIpaMfajAGa+SjsbaEYBr2Dzax A5TW169wIuA3biXLFnCc/erVPBSjAvnVS5ZPkUTx9BZ4qcEpyZlV9HSKRYDQZTD2Gk9KbT1VUGSd hSzWPshT1beeU5trjeeRLHP0975Gvz7DzR9QSwMECgAAAAAAh07iQAAAAAAAAAAAAAAAAAYAAABf cmVscy9QSwMEFAAAAAgAh07iQIoUZjzRAAAAlAEAAAsAAABfcmVscy8ucmVsc6WQwWrDMAyG74O9 g9F9cZrDGKNOL6PQa+kewNiKYxpbRjLZ+vbzDoNl9LajfqHvE//+8JkWtSJLpGxg1/WgMDvyMQcD 75fj0wsoqTZ7u1BGAzcUOIyPD/szLra2I5ljEdUoWQzMtZZXrcXNmKx0VDC3zUScbG0jB12su9qA euj7Z82/GTBumOrkDfDJD6Aut9LMf9gpOiahqXaOkqZpiu4eVQe2ZY7uyDbhG7lGsxywGvAsGgdq Wdd+BH1fv/un3tNHPuO61X6HjOuPV2+6HL8AUEsDBBQAAAAIAIdO4kB+5uUg9wAAAOEBAAATAAAA W0NvbnRlbnRfVHlwZXNdLnhtbJWRQU7DMBBF90jcwfIWJU67QAgl6YK0S0CoHGBkTxKLZGx5TGhv j5O2G0SRWNoz/78nu9wcxkFMGNg6quQqL6RA0s5Y6ir5vt9lD1JwBDIwOMJKHpHlpr69KfdHjyxS mriSfYz+USnWPY7AufNIadK6MEJMx9ApD/oDOlTrorhX2lFEilmcO2RdNtjC5xDF9pCuTyYBB5bi 6bQ4syoJ3g9WQ0ymaiLzg5KdCXlKLjvcW893SUOqXwnz5DrgnHtJTxOsQfEKIT7DmDSUCayM+6KA U/53yWw5cuba1mrMm8BNir3hdLG61o5r1zj93/Ltkrp0q+WD6m9QSwECFAAUAAAACACHTuJAfubl IPcAAADhAQAAEwAAAAAAAAABACAAAABWBAAAW0NvbnRlbnRfVHlwZXNdLnhtbFBLAQIUAAoAAAAA AIdO4kAAAAAAAAAAAAAAAAAGAAAAAAAAAAAAEAAAADgDAABfcmVscy9QSwECFAAUAAAACACHTuJA ihRmPNEAAACUAQAACwAAAAAAAAABACAAAABcAwAAX3JlbHMvLnJlbHNQSwECFAAKAAAAAACHTuJA AAAAAAAAAAAAAAAABAAAAAAAAAAAABAAAAAWAAAAZHJzL1BLAQIUABQAAAAIAIdO4kCvrbZb1gAA AAYBAAAPAAAAAAAAAAEAIAAAADgAAABkcnMvZG93bnJldi54bWxQSwECFAAUAAAACACHTuJAYP5h itEBAADOAwAADgAAAAAAAAABACAAAAA7AQAAZHJzL2Uyb0RvYy54bWxQSwUGAAAAAAYABgBZAQAA fgUAAAAA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bookmarkStart w:id="3" w:name="主题词"/>
      <w:bookmarkEnd w:id="3"/>
    </w:p>
    <w:p>
      <w:pPr>
        <w:spacing w:line="440" w:lineRule="exact"/>
        <w:ind w:left="991" w:leftChars="98" w:right="288" w:rightChars="150" w:hanging="803" w:hangingChars="295"/>
        <w:rPr>
          <w:rFonts w:ascii="方正仿宋简体" w:hAnsi="文星仿宋" w:eastAsia="方正仿宋简体" w:cs="方正仿宋简体"/>
          <w:b/>
          <w:sz w:val="28"/>
          <w:szCs w:val="28"/>
          <w:lang w:bidi="ar"/>
        </w:rPr>
      </w:pPr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抄送：</w:t>
      </w:r>
      <w:bookmarkStart w:id="4" w:name="BKchaosong"/>
      <w:bookmarkEnd w:id="4"/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市委各部门，市人大常委会办公室，市政协办公室，市监委，</w:t>
      </w:r>
    </w:p>
    <w:p>
      <w:pPr>
        <w:spacing w:line="440" w:lineRule="exact"/>
        <w:ind w:left="668" w:leftChars="348" w:right="288" w:rightChars="150" w:firstLine="338" w:firstLineChars="124"/>
        <w:rPr>
          <w:rFonts w:ascii="方正仿宋简体" w:hAnsi="文星仿宋" w:eastAsia="方正仿宋简体" w:cs="方正仿宋简体"/>
          <w:b/>
          <w:sz w:val="28"/>
          <w:szCs w:val="28"/>
        </w:rPr>
      </w:pPr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市法院，市检察院，各人民团体，济宁军分区。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right="288" w:rightChars="150" w:firstLine="188" w:firstLineChars="60"/>
        <w:textAlignment w:val="auto"/>
        <w:rPr>
          <w:rFonts w:ascii="方正仿宋简体" w:hAnsi="文星仿宋" w:eastAsia="方正仿宋简体" w:cs="方正仿宋简体"/>
          <w:b/>
          <w:sz w:val="28"/>
          <w:szCs w:val="28"/>
        </w:rPr>
      </w:pP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539115</wp:posOffset>
                </wp:positionV>
                <wp:extent cx="5544185" cy="0"/>
                <wp:effectExtent l="0" t="0" r="19050" b="19050"/>
                <wp:wrapNone/>
                <wp:docPr id="2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o:spt="20" style="position:absolute;left:0pt;margin-left:0pt;margin-top:42.45pt;height:0pt;width:436.55pt;z-index:251662336;mso-width-relative:page;mso-height-relative:page;" filled="f" stroked="t" coordsize="21600,21600" o:gfxdata="UEsFBgAAAAAAAAAAAAAAAAAAAAAAAFBLAwQKAAAAAACHTuJAAAAAAAAAAAAAAAAABAAAAGRycy9Q SwMEFAAAAAgAh07iQMPZPpLWAAAABgEAAA8AAABkcnMvZG93bnJldi54bWxNj81OwzAQhO9IvIO1 SNyok4KoCXF6aFVVVFzaInHdxksciNdp7P7w9jXiAMedGc18W07PrhNHGkLrWUM+ykAQ19603Gh4 2y7uFIgQkQ12nknDNwWYVtdXJRbGn3hNx01sRCrhUKAGG2NfSBlqSw7DyPfEyfvwg8OYzqGRZsBT KnedHGfZo3TYclqw2NPMUv21OTgNOF+u47sarybti3393C72S6v2Wt/e5NkziEjn+BeGH/yEDlVi 2vkDmyA6DemRqEE9PIFIrprc5yB2v4KsSvkfv7oAUEsDBBQAAAAIAIdO4kDyXcW60QEAAM4DAAAO AAAAZHJzL2Uyb0RvYy54bWytU01v2zAMvQ/YfxB0X+wG7T6MOD006y7FFmDdD2AkOhagL4hqnPz7 UXLabt0lh/kgUxL5yPdIrW6PzooDJjLB9/Jq0UqBXgVt/L6Xvx7vP3yWgjJ4DTZ47OUJSd6u379b TbHDZRiD1ZgEg3jqptjLMefYNQ2pER3QIkT0fDmE5CDzNu0bnWBidGebZdt+bKaQdExBIRGfbuZL eUZMlwCGYTAKN0E9OfR5Rk1oITMlGk0kua7VDgOq/GMYCLOwvWSmua6chO1dWZv1Crp9gjgadS4B LinhDScHxnPSF6gNZBBPyfwD5YxKgcKQFyq4ZiZSFWEWV+0bbX6OELFyYakpvohO/w9WfT9skzC6 l0spPDhu+IPxKL4UZaZIHTvc+W067yhuU6F5HJIrfyYgjlXN04uaeMxC8eHNzfV127LQ6vmueQ2M ifI3DE4Uo5eWc1b94PBAmZOx67NLyWO9mHhYl58qHvDYDdxuhnaRSye/r8EUrNH3xtoSQmm/u7NJ HKC0vn6FEwP/5VaybIDG2a9ezUMxIuivXot8iiyK57cgSw0OtRQW+ekUiwGhy2DsJZ6c2nquoMg6 C1msXdCnqm895zbXGs8jWeboz32Nfn2G699QSwMECgAAAAAAh07iQAAAAAAAAAAAAAAAAAYAAABf cmVscy9QSwMEFAAAAAgAh07iQIoUZjzRAAAAlAEAAAsAAABfcmVscy8ucmVsc6WQwWrDMAyG74O9 g9F9cZrDGKNOL6PQa+kewNiKYxpbRjLZ+vbzDoNl9LajfqHvE//+8JkWtSJLpGxg1/WgMDvyMQcD 75fj0wsoqTZ7u1BGAzcUOIyPD/szLra2I5ljEdUoWQzMtZZXrcXNmKx0VDC3zUScbG0jB12su9qA euj7Z82/GTBumOrkDfDJD6Aut9LMf9gpOiahqXaOkqZpiu4eVQe2ZY7uyDbhG7lGsxywGvAsGgdq Wdd+BH1fv/un3tNHPuO61X6HjOuPV2+6HL8AUEsDBBQAAAAIAIdO4kB+5uUg9wAAAOEBAAATAAAA W0NvbnRlbnRfVHlwZXNdLnhtbJWRQU7DMBBF90jcwfIWJU67QAgl6YK0S0CoHGBkTxKLZGx5TGhv j5O2G0SRWNoz/78nu9wcxkFMGNg6quQqL6RA0s5Y6ir5vt9lD1JwBDIwOMJKHpHlpr69KfdHjyxS mriSfYz+USnWPY7AufNIadK6MEJMx9ApD/oDOlTrorhX2lFEilmcO2RdNtjC5xDF9pCuTyYBB5bi 6bQ4syoJ3g9WQ0ymaiLzg5KdCXlKLjvcW893SUOqXwnz5DrgnHtJTxOsQfEKIT7DmDSUCayM+6KA U/53yWw5cuba1mrMm8BNir3hdLG61o5r1zj93/Ltkrp0q+WD6m9QSwECFAAUAAAACACHTuJAfubl IPcAAADhAQAAEwAAAAAAAAABACAAAABWBAAAW0NvbnRlbnRfVHlwZXNdLnhtbFBLAQIUAAoAAAAA AIdO4kAAAAAAAAAAAAAAAAAGAAAAAAAAAAAAEAAAADgDAABfcmVscy9QSwECFAAUAAAACACHTuJA ihRmPNEAAACUAQAACwAAAAAAAAABACAAAABcAwAAX3JlbHMvLnJlbHNQSwECFAAKAAAAAACHTuJA AAAAAAAAAAAAAAAABAAAAAAAAAAAABAAAAAWAAAAZHJzL1BLAQIUABQAAAAIAIdO4kDD2T6S1gAA AAYBAAAPAAAAAAAAAAEAIAAAADgAAABkcnMvZG93bnJldi54bWxQSwECFAAUAAAACACHTuJA8l3F utEBAADOAwAADgAAAAAAAAABACAAAAA7AQAAZHJzL2Uyb0RvYy54bWxQSwUGAAAAAAYABgBZAQAA fgUAAAAA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544185" cy="0"/>
                <wp:effectExtent l="0" t="0" r="19050" b="19050"/>
                <wp:wrapNone/>
                <wp:docPr id="3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o:spt="20" style="position:absolute;left:0pt;margin-left:0pt;margin-top:7.35pt;height:0pt;width:436.55pt;z-index:251661312;mso-width-relative:page;mso-height-relative:page;" filled="f" stroked="t" coordsize="21600,21600" o:gfxdata="UEsFBgAAAAAAAAAAAAAAAAAAAAAAAFBLAwQKAAAAAACHTuJAAAAAAAAAAAAAAAAABAAAAGRycy9Q SwMEFAAAAAgAh07iQBsE4j/VAAAABgEAAA8AAABkcnMvZG93bnJldi54bWxNj81OwzAQhO9IvIO1 SNyok4JIFOL0AKoqEJe2SFy3yTZOiddp7P7w9iziUI4zs5r5tpydXa+ONIbOs4F0koAirn3TcWvg Yz2/y0GFiNxg75kMfFOAWXV9VWLR+BMv6biKrZISDgUasDEOhdahtuQwTPxALNnWjw6jyLHVzYgn KXe9nibJo3bYsSxYHOjZUv21OjgD+LJYxs98+pZ1r/Z9t57vFzbfG3N7kyZPoCKd4+UYfvEFHSph 2vgDN0H1BuSRKO5DBkrSPLtPQW3+DF2V+j9+9QNQSwMEFAAAAAgAh07iQGVv1TLSAQAAzgMAAA4A AABkcnMvZTJvRG9jLnhtbK1TTW/bMAy9D9h/EHRf7GbtVhhxemjWXYotwLYfwEh0LEBfENU4+fej 5LTduksO80GmJPKR75Fa3R2dFQdMZILv5dWilQK9Ctr4fS9//Xz4cCsFZfAabPDYyxOSvFu/f7ea YofLMAarMQkG8dRNsZdjzrFrGlIjOqBFiOj5cgjJQeZt2jc6wcTozjbLtv3UTCHpmIJCIj7dzJfy jJguAQzDYBRugnpy6POMmtBCZko0mkhyXasdBlT5+zAQZmF7yUxzXTkJ27uyNusVdPsEcTTqXAJc UsIbTg6M56QvUBvIIJ6S+QfKGZUChSEvVHDNTKQqwiyu2jfa/BghYuXCUlN8EZ3+H6z6dtgmYXQv P0rhwXHDH41HcVuUmSJ17HDvt+m8o7hNheZxSK78mYA4VjVPL2riMQvFhzc319dty0Kr57vmNTAm yl8xOFGMXlrOWfWDwyNlTsauzy4lj/Vi4mFdfq54wGM3cLsZ2kUunfy+BlOwRj8Ya0sIpf3u3iZx gNL6+hVODPyXW8myARpnv3o1D8WIoL94LfIpsiie34IsNTjUUljkp1MsBoQug7GXeHJq67mCIuss ZLF2QZ+qvvWc21xrPI9kmaM/9zX69RmufwNQSwMECgAAAAAAh07iQAAAAAAAAAAAAAAAAAYAAABf cmVscy9QSwMEFAAAAAgAh07iQIoUZjzRAAAAlAEAAAsAAABfcmVscy8ucmVsc6WQwWrDMAyG74O9 g9F9cZrDGKNOL6PQa+kewNiKYxpbRjLZ+vbzDoNl9LajfqHvE//+8JkWtSJLpGxg1/WgMDvyMQcD 75fj0wsoqTZ7u1BGAzcUOIyPD/szLra2I5ljEdUoWQzMtZZXrcXNmKx0VDC3zUScbG0jB12su9qA euj7Z82/GTBumOrkDfDJD6Aut9LMf9gpOiahqXaOkqZpiu4eVQe2ZY7uyDbhG7lGsxywGvAsGgdq Wdd+BH1fv/un3tNHPuO61X6HjOuPV2+6HL8AUEsDBBQAAAAIAIdO4kB+5uUg9wAAAOEBAAATAAAA W0NvbnRlbnRfVHlwZXNdLnhtbJWRQU7DMBBF90jcwfIWJU67QAgl6YK0S0CoHGBkTxKLZGx5TGhv j5O2G0SRWNoz/78nu9wcxkFMGNg6quQqL6RA0s5Y6ir5vt9lD1JwBDIwOMJKHpHlpr69KfdHjyxS mriSfYz+USnWPY7AufNIadK6MEJMx9ApD/oDOlTrorhX2lFEilmcO2RdNtjC5xDF9pCuTyYBB5bi 6bQ4syoJ3g9WQ0ymaiLzg5KdCXlKLjvcW893SUOqXwnz5DrgnHtJTxOsQfEKIT7DmDSUCayM+6KA U/53yWw5cuba1mrMm8BNir3hdLG61o5r1zj93/Ltkrp0q+WD6m9QSwECFAAUAAAACACHTuJAfubl IPcAAADhAQAAEwAAAAAAAAABACAAAABWBAAAW0NvbnRlbnRfVHlwZXNdLnhtbFBLAQIUAAoAAAAA AIdO4kAAAAAAAAAAAAAAAAAGAAAAAAAAAAAAEAAAADgDAABfcmVscy9QSwECFAAUAAAACACHTuJA ihRmPNEAAACUAQAACwAAAAAAAAABACAAAABcAwAAX3JlbHMvLnJlbHNQSwECFAAKAAAAAACHTuJA AAAAAAAAAAAAAAAABAAAAAAAAAAAABAAAAAWAAAAZHJzL1BLAQIUABQAAAAIAIdO4kAbBOI/1QAA AAYBAAAPAAAAAAAAAAEAIAAAADgAAABkcnMvZG93bnJldi54bWxQSwECFAAUAAAACACHTuJAZW/V MtIBAADOAwAADgAAAAAAAAABACAAAAA6AQAAZHJzL2Uyb0RvYy54bWxQSwUGAAAAAAYABgBZAQAA fgUAAAAA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济宁市人民政府办公室</w:t>
      </w:r>
      <w:bookmarkStart w:id="5" w:name="印发日期"/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 xml:space="preserve">                   </w:t>
      </w:r>
      <w:bookmarkEnd w:id="5"/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2023年10月</w:t>
      </w:r>
      <w:r>
        <w:rPr>
          <w:rFonts w:hint="default" w:ascii="方正仿宋简体" w:hAnsi="文星仿宋" w:eastAsia="方正仿宋简体" w:cs="方正仿宋简体"/>
          <w:b/>
          <w:sz w:val="28"/>
          <w:szCs w:val="28"/>
          <w:lang w:bidi="ar"/>
        </w:rPr>
        <w:t>23</w:t>
      </w:r>
      <w:bookmarkStart w:id="6" w:name="_GoBack"/>
      <w:bookmarkEnd w:id="6"/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日印发</w:t>
      </w:r>
    </w:p>
    <w:sectPr>
      <w:footerReference r:id="rId3" w:type="default"/>
      <w:footerReference r:id="rId4" w:type="even"/>
      <w:pgSz w:w="11906" w:h="16838"/>
      <w:pgMar w:top="1814" w:right="1588" w:bottom="1191" w:left="1588" w:header="0" w:footer="1418" w:gutter="0"/>
      <w:pgNumType w:fmt="numberInDash"/>
      <w:cols w:space="425" w:num="1"/>
      <w:docGrid w:type="linesAndChars" w:linePitch="628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1002EFF" w:usb1="D00078FF" w:usb2="00000029" w:usb3="00000000" w:csb0="6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7020304040A0204"/>
    <w:charset w:val="00"/>
    <w:family w:val="swiss"/>
    <w:pitch w:val="default"/>
    <w:sig w:usb0="E4000EFF" w:usb1="4000247B" w:usb2="00000001" w:usb3="00000000" w:csb0="200001B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文星标宋">
    <w:altName w:val="汉仪书宋二KW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仿宋">
    <w:altName w:val="仿宋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oto Sans Symbols2">
    <w:panose1 w:val="020B0502040504020204"/>
    <w:charset w:val="00"/>
    <w:family w:val="auto"/>
    <w:pitch w:val="default"/>
    <w:sig w:usb0="80000003" w:usb1="0200E3E4" w:usb2="00040020" w:usb3="0580A048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9734337"/>
      <w:docPartObj>
        <w:docPartGallery w:val="autotext"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>
        <w:pPr>
          <w:pStyle w:val="2"/>
          <w:wordWrap w:val="0"/>
          <w:jc w:val="right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>
          <w:rPr>
            <w:rFonts w:asciiTheme="minorEastAsia" w:hAnsiTheme="minorEastAsia"/>
            <w:b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b/>
            <w:sz w:val="28"/>
            <w:szCs w:val="28"/>
          </w:rPr>
          <w:t xml:space="preserve"> 1 -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b/>
            <w:sz w:val="28"/>
            <w:szCs w:val="28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38647369"/>
      <w:docPartObj>
        <w:docPartGallery w:val="autotext"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>
        <w:pPr>
          <w:pStyle w:val="2"/>
          <w:ind w:firstLine="180" w:firstLineChars="100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>
          <w:rPr>
            <w:rFonts w:asciiTheme="minorEastAsia" w:hAnsiTheme="minorEastAsia"/>
            <w:b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b/>
            <w:sz w:val="28"/>
            <w:szCs w:val="28"/>
          </w:rPr>
          <w:t xml:space="preserve"> 2 -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1" w:edit="readOnly" w:salt="NB9PICSNqYnMQ8fSXAgVxA==" w:hash="fYd5Q6047pRkg767Ppl/ixMArO75ozZ7Pwy5uAdGBqp6eT8AiAvpQIlTIZm7RAvv4iiJ/B2MMaj65nllwPs3+Q==" w:cryptSpinCount="100000" w:cryptAlgorithmType="typeAny" w:cryptAlgorithmClass="hash" w:cryptProviderType="rsaAES" w:cryptAlgorithmSid="14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90"/>
    <w:rsid w:val="0005254A"/>
    <w:rsid w:val="000A3A89"/>
    <w:rsid w:val="00283003"/>
    <w:rsid w:val="00372F33"/>
    <w:rsid w:val="003B7102"/>
    <w:rsid w:val="00421C40"/>
    <w:rsid w:val="00595182"/>
    <w:rsid w:val="006F1CDC"/>
    <w:rsid w:val="00B14490"/>
    <w:rsid w:val="00D94835"/>
    <w:rsid w:val="00EA7DA1"/>
    <w:rsid w:val="00F939F0"/>
    <w:rsid w:val="00FE1267"/>
    <w:rsid w:val="00FE3869"/>
    <w:rsid w:val="192B530C"/>
    <w:rsid w:val="443F4586"/>
    <w:rsid w:val="7D2F0995"/>
    <w:rsid w:val="B8B3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Char"/>
    <w:basedOn w:val="5"/>
    <w:link w:val="2"/>
    <w:uiPriority w:val="99"/>
    <w:rPr>
      <w:rFonts w:hint="eastAsia" w:ascii="方正仿宋简体" w:hAnsi="方正仿宋简体" w:eastAsia="方正仿宋简体" w:cs="方正仿宋简体"/>
      <w:kern w:val="2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rFonts w:hint="eastAsia" w:ascii="方正仿宋简体" w:hAnsi="方正仿宋简体" w:eastAsia="方正仿宋简体" w:cs="方正仿宋简体"/>
      <w:kern w:val="2"/>
      <w:sz w:val="18"/>
      <w:szCs w:val="18"/>
    </w:rPr>
  </w:style>
</w:styles>
</file>

<file path=word/_rels/document.xml.rels><?xml version="1.0" encoding="UTF-8" standalone="no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footer1.xml" Type="http://schemas.openxmlformats.org/officeDocument/2006/relationships/footer"/>
<Relationship Id="rId4" Target="footer2.xml" Type="http://schemas.openxmlformats.org/officeDocument/2006/relationships/footer"/>
<Relationship Id="rId5" Target="theme/theme1.xml" Type="http://schemas.openxmlformats.org/officeDocument/2006/relationships/theme"/>
<Relationship Id="rId6" Target="../customXml/item1.xml" Type="http://schemas.openxmlformats.org/officeDocument/2006/relationships/customXml"/>
<Relationship Id="rId7" Target="../customXml/item2.xml" Type="http://schemas.openxmlformats.org/officeDocument/2006/relationships/customXml"/>
<Relationship Id="rId8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_rels/item2.xml.rels><?xml version="1.0" encoding="UTF-8" standalone="no"?>
<Relationships xmlns="http://schemas.openxmlformats.org/package/2006/relationships">
<Relationship Id="rId1" Target="itemProps2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="http://schemas.openxmlformats.org/officeDocument/2006/bibliography" xmlns:b="http://schemas.openxmlformats.org/officeDocument/2006/bibliography" StyleName="APA" SelectedStyle="\APA.XSL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F1E29C-A1C7-4644-B8D6-9D573D964F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671</Words>
  <Characters>97</Characters>
  <Lines>1</Lines>
  <Paragraphs>1</Paragraphs>
  <TotalTime>16</TotalTime>
  <ScaleCrop>false</ScaleCrop>
  <LinksUpToDate>false</LinksUpToDate>
  <CharactersWithSpaces>767</CharactersWithSpaces>
  <Application>WPS Office WWO_wpscloud_20221012112933-9a2a8d47b6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2019-12-19T10:44:00Z</dcterms:created>
  <dc:creator>nizy</dc:creator>
  <cp:lastModifiedBy>Administrator</cp:lastModifiedBy>
  <cp:lastPrinted>2023-10-19T16:37:00Z</cp:lastPrinted>
  <dcterms:modified xsi:type="dcterms:W3CDTF">2023-10-30T08:59:15Z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7D0CAC10CCF7408FBDB1F1D5AD01AD0F</vt:lpwstr>
  </property>
</Properties>
</file>