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济政任〔2023〕</w:t>
      </w:r>
      <w:r>
        <w:rPr>
          <w:rFonts w:hint="default" w:ascii="方正仿宋简体" w:hAnsi="文星仿宋" w:eastAsia="方正仿宋简体" w:cs="方正仿宋简体"/>
          <w:b/>
          <w:sz w:val="32"/>
          <w:szCs w:val="32"/>
          <w:lang w:bidi="ar"/>
        </w:rPr>
        <w:t>9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VkHfPdYBAADOAwAADgAA AGRycy9lMm9Eb2MueG1srVNNb9swDL0P2H8QdF/sBO2yGXF6aJZdii3Ath/A6CMWoC+Iapz8+1Fy mm7dJYf5IFMS+cj3SK0eTs6yo0pogu/5fNZyprwI0vhDz3/93H74xBlm8BJs8KrnZ4X8Yf3+3WqM nVqEIVipEiMQj90Yez7kHLumQTEoBzgLUXm61CE5yLRNh0YmGAnd2WbRth+bMSQZUxAKkU430yW/ IKZbAIPWRqhNEM9O+TyhJmUhEyUcTES+rtVqrUT+rjWqzGzPiWmuKyUhe1/WZr2C7pAgDkZcSoBb SnjDyYHxlPQKtYEM7DmZf6CcESlg0HkmgmsmIlURYjFv32jzY4CoKheSGuNVdPx/sOLbcZeYkTQJ nHlw1PAn4xW7K8qMETtyePS7dNlh3KVC86STK38iwE5VzfNVTXXKTNDh/d1yvvx8z5l4uWteA2PC /FUFx4rRc0s5q35wfMJMycj1xaXksZ6NVOJi2VLjBNDYaWo3mS5S6egPNRiDNXJrrC0hmA77R5vY Eaj1221LX+FEwH+5lSwbwGHyq1fTUAwK5BcvWT5HEsXTW+ClBqckZ1bR0ykWAUKXwdhbPCm19VRB kXUSslj7IM9V33pOba41XkayzNGf+xr9+gzXvwFQSwMECgAAAAAAh07iQAAAAAAAAAAAAAAAAAYA AABfcmVscy9QSwMEFAAAAAgAh07iQIoUZjzRAAAAlAEAAAsAAABfcmVscy8ucmVsc6WQwWrDMAyG 74O9g9F9cZrDGKNOL6PQa+kewNiKYxpbRjLZ+vbzDoNl9LajfqHvE//+8JkWtSJLpGxg1/WgMDvy MQcD75fj0wsoqTZ7u1BGAzcUOIyPD/szLra2I5ljEdUoWQzMtZZXrcXNmKx0VDC3zUScbG0jB12s u9qAeuj7Z82/GTBumOrkDfDJD6Aut9LMf9gpOiahqXaOkqZpiu4eVQe2ZY7uyDbhG7lGsxywGvAs GgdqWdd+BH1fv/un3tNHPuO61X6HjOuPV2+6HL8AUEsDBBQAAAAIAIdO4kB+5uUg9wAAAOEBAAAT AAAAW0NvbnRlbnRfVHlwZXNdLnhtbJWRQU7DMBBF90jcwfIWJU67QAgl6YK0S0CoHGBkTxKLZGx5 TGhvj5O2G0SRWNoz/78nu9wcxkFMGNg6quQqL6RA0s5Y6ir5vt9lD1JwBDIwOMJKHpHlpr69KfdH jyxSmriSfYz+USnWPY7AufNIadK6MEJMx9ApD/oDOlTrorhX2lFEilmcO2RdNtjC5xDF9pCuTyYB B5bi6bQ4syoJ3g9WQ0ymaiLzg5KdCXlKLjvcW893SUOqXwnz5DrgnHtJTxOsQfEKIT7DmDSUCayM +6KAU/53yWw5cuba1mrMm8BNir3hdLG61o5r1zj93/Ltkrp0q+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WAAAAZHJzL1BLAQIUABQAAAAIAIdO4kDjTL6A 1AAAAAYBAAAPAAAAAAAAAAEAIAAAADgAAABkcnMvZG93bnJldi54bWxQSwECFAAUAAAACACHTuJA VkHfPdYBAADOAwAADgAAAAAAAAABACAAAAA5AQAAZHJzL2Uyb0RvYy54bWxQSwUGAAAAAAYABgBZ AQAAgQ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20" w:lineRule="exact"/>
        <w:jc w:val="center"/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关于任免李成高等工作人员职务的</w:t>
      </w:r>
    </w:p>
    <w:p>
      <w:pPr>
        <w:spacing w:line="62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通      知</w:t>
      </w:r>
      <w:bookmarkEnd w:id="2"/>
    </w:p>
    <w:p>
      <w:pPr>
        <w:adjustRightInd w:val="0"/>
        <w:snapToGrid w:val="0"/>
        <w:spacing w:line="62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20" w:lineRule="exact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各县（市、区）人民政府，济宁高新区、太白湖新区、济宁经济技术开发区管委会，市政府各部门，各大企业，各高等院校：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eastAsia="zh-CN"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市人民政府决定，任命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eastAsia="zh-CN" w:bidi="ar"/>
        </w:rPr>
        <w:t>：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李成高为济宁市生态环境局副局长，试用期一年。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免去：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郭东坡的济宁市农业技术推广中心（省农业广播电视学校济宁市分校、市农产品质量检验中心）主任（校长）职务；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常振华的济宁市急救指挥中心主任职务；</w:t>
      </w:r>
    </w:p>
    <w:p>
      <w:pPr>
        <w:adjustRightInd w:val="0"/>
        <w:snapToGrid w:val="0"/>
        <w:spacing w:line="62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张秋忍的济宁市生态环境局副局长职务。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 xml:space="preserve">济宁市人民政府        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 xml:space="preserve">                             2023年8月31日   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Bg/mGK0QEAAM4DAAAO AAAAZHJzL2Uyb0RvYy54bWytU01v2zAMvQ/YfxB0X+wG6ToYcXpo1l2KLcC2H8DowxagL4hqnPz7 UXKart0lh/kgUxL5yPdIre+PzrKDSmiC7/nNouVMeRGk8UPPf/96/PSFM8zgJdjgVc9PCvn95uOH 9RQ7tQxjsFIlRiAeuyn2fMw5dk2DYlQOcBGi8nSpQ3KQaZuGRiaYCN3ZZtm2n5spJBlTEAqRTrfz JT8jpmsAg9ZGqG0Qz075PKMmZSETJRxNRL6p1WqtRP6hNarMbM+Jaa4rJSF7X9Zms4ZuSBBHI84l wDUlvOPkwHhKeoHaQgb2nMw/UM6IFDDovBDBNTORqgixuGnfafNzhKgqF5Ia40V0/H+w4vthl5iR PV9x5sFRw5+MV+yuKDNF7Mjhwe/SeYdxlwrNo06u/IkAO1Y1Txc11TEzQYe3t6tV25LQ4uWueQ2M CfM3FRwrRs8t5az6weEJMyUj1xeXksd6NtGwLu8qHtDYaWo3QbtIpaMfajAGa+SjsbaEYBr2Dzax A5TW169wIuA3biXLFnCc/erVPBSjAvnVS5ZPkUTx9BZ4qcEpyZlV9HSKRYDQZTD2Gk9KbT1VUGSd hSzWPshT1beeU5trjeeRLHP0975Gvz7DzR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CvrbZb1gAA AAYBAAAPAAAAAAAAAAEAIAAAADgAAABkcnMvZG93bnJldi54bWxQSwECFAAUAAAACACHTuJAYP5h i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92" w:leftChars="100" w:right="288" w:rightChars="150" w:firstLine="0" w:firstLineChars="0"/>
        <w:textAlignment w:val="auto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17" w:leftChars="530" w:right="288" w:rightChars="15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192" w:leftChars="100" w:right="288" w:rightChars="150" w:firstLine="0" w:firstLineChars="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DyXcW60QEAAM4DAAAO AAAAZHJzL2Uyb0RvYy54bWytU01v2zAMvQ/YfxB0X+wG7T6MOD006y7FFmDdD2AkOhagL4hqnPz7 UXLabt0lh/kgUxL5yPdIrW6PzooDJjLB9/Jq0UqBXgVt/L6Xvx7vP3yWgjJ4DTZ47OUJSd6u379b TbHDZRiD1ZgEg3jqptjLMefYNQ2pER3QIkT0fDmE5CDzNu0bnWBidGebZdt+bKaQdExBIRGfbuZL eUZMlwCGYTAKN0E9OfR5Rk1oITMlGk0kua7VDgOq/GMYCLOwvWSmua6chO1dWZv1Crp9gjgadS4B LinhDScHxnPSF6gNZBBPyfwD5YxKgcKQFyq4ZiZSFWEWV+0bbX6OELFyYakpvohO/w9WfT9skzC6 l0spPDhu+IPxKL4UZaZIHTvc+W067yhuU6F5HJIrfyYgjlXN04uaeMxC8eHNzfV127LQ6vmueQ2M ifI3DE4Uo5eWc1b94PBAmZOx67NLyWO9mHhYl58qHvDYDdxuhnaRSye/r8EUrNH3xtoSQmm/u7NJ HKC0vn6FEwP/5VaybIDG2a9ezUMxIuivXot8iiyK57cgSw0OtRQW+ekUiwGhy2DsJZ6c2nquoMg6 C1msXdCnqm895zbXGs8jWeboz32Nfn2G69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DD2T6S1gAA AAYBAAAPAAAAAAAAAAEAIAAAADgAAABkcnMvZG93bnJldi54bWxQSwECFAAUAAAACACHTuJA8l3F u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GVv1TLSAQAAzgMAAA4A AABkcnMvZTJvRG9jLnhtbK1TTW/bMAy9D9h/EHRf7GbtVhhxemjWXYotwLYfwEh0LEBfENU4+fej 5LTduksO80GmJPKR75Fa3R2dFQdMZILv5dWilQK9Ctr4fS9//Xz4cCsFZfAabPDYyxOSvFu/f7ea YofLMAarMQkG8dRNsZdjzrFrGlIjOqBFiOj5cgjJQeZt2jc6wcTozjbLtv3UTCHpmIJCIj7dzJfy jJguAQzDYBRugnpy6POMmtBCZko0mkhyXasdBlT5+zAQZmF7yUxzXTkJ27uyNusVdPsEcTTqXAJc UsIbTg6M56QvUBvIIJ6S+QfKGZUChSEvVHDNTKQqwiyu2jfa/BghYuXCUlN8EZ3+H6z6dtgmYXQv P0rhwXHDH41HcVuUmSJ17HDvt+m8o7hNheZxSK78mYA4VjVPL2riMQvFhzc319dty0Kr57vmNTAm yl8xOFGMXlrOWfWDwyNlTsauzy4lj/Vi4mFdfq54wGM3cLsZ2kUunfy+BlOwRj8Ya0sIpf3u3iZx gNL6+hVODPyXW8myARpnv3o1D8WIoL94LfIpsiie34IsNTjUUljkp1MsBoQug7GXeHJq67mCIuss ZLF2QZ+qvvWc21xrPI9kmaM/9zX69RmufwN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AbBOI/1QAA AAYBAAAPAAAAAAAAAAEAIAAAADgAAABkcnMvZG93bnJldi54bWxQSwECFAAUAAAACACHTuJAZW/V MtIBAADOAwAADgAAAAAAAAABACAAAAA6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2023年9月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25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1002EFF" w:usb1="D00078FF" w:usb2="00000029" w:usb3="00000000" w:csb0="6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1" w:edit="readOnly" w:salt="SzlZEs3fgWaqFeCuuEmHdw==" w:hash="SIUuHrW+wsKPuwaGtlJJd79tbSErwz0JhCbCZkoUTpeMV+Cm1umrxhr2RpPa5vrLUT0Wbs6VVjsFDogoZHb2Jg==" w:cryptSpinCount="100000" w:cryptAlgorithmType="typeAny" w:cryptAlgorithmClass="hash" w:cryptProviderType="rsaAES" w:cryptAlgorithmSid="14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2C7A3C"/>
    <w:rsid w:val="00372F33"/>
    <w:rsid w:val="003B7102"/>
    <w:rsid w:val="00595182"/>
    <w:rsid w:val="005E4725"/>
    <w:rsid w:val="006F1CDC"/>
    <w:rsid w:val="00B14490"/>
    <w:rsid w:val="00D94835"/>
    <w:rsid w:val="00EA7DA1"/>
    <w:rsid w:val="00FE3869"/>
    <w:rsid w:val="19D84CC1"/>
    <w:rsid w:val="30955B2D"/>
    <w:rsid w:val="3A126748"/>
    <w:rsid w:val="443F4586"/>
    <w:rsid w:val="4FEA4D60"/>
    <w:rsid w:val="7D2F0995"/>
    <w:rsid w:val="7FEB687C"/>
    <w:rsid w:val="EF6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脚 Char"/>
    <w:basedOn w:val="5"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9">
    <w:name w:val="页眉 Char"/>
    <w:basedOn w:val="5"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10">
    <w:name w:val="页眉 Char1"/>
    <w:basedOn w:val="5"/>
    <w:link w:val="3"/>
    <w:uiPriority w:val="99"/>
    <w:rPr>
      <w:sz w:val="18"/>
      <w:szCs w:val="18"/>
    </w:rPr>
  </w:style>
  <w:style w:type="character" w:customStyle="1" w:styleId="11">
    <w:name w:val="页脚 Char1"/>
    <w:basedOn w:val="5"/>
    <w:link w:val="2"/>
    <w:uiPriority w:val="99"/>
    <w:rPr>
      <w:sz w:val="18"/>
      <w:szCs w:val="18"/>
    </w:rPr>
  </w:style>
  <w:style w:type="paragraph" w:customStyle="1" w:styleId="12">
    <w:name w:val="xl6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 w:val="24"/>
    </w:rPr>
  </w:style>
  <w:style w:type="paragraph" w:customStyle="1" w:styleId="13">
    <w:name w:val="xl6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14">
    <w:name w:val="xl69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15">
    <w:name w:val="xl7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 w:val="24"/>
    </w:rPr>
  </w:style>
  <w:style w:type="paragraph" w:customStyle="1" w:styleId="16">
    <w:name w:val="xl7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Cs w:val="20"/>
    </w:rPr>
  </w:style>
  <w:style w:type="paragraph" w:customStyle="1" w:styleId="17">
    <w:name w:val="xl7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18">
    <w:name w:val="xl7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32"/>
      <w:szCs w:val="32"/>
    </w:rPr>
  </w:style>
  <w:style w:type="paragraph" w:customStyle="1" w:styleId="19">
    <w:name w:val="xl7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0">
    <w:name w:val="xl7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 w:val="24"/>
    </w:rPr>
  </w:style>
  <w:style w:type="paragraph" w:customStyle="1" w:styleId="21">
    <w:name w:val="xl76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22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24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25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6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7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8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29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0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1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2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6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7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8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9">
    <w:name w:val="xl9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0">
    <w:name w:val="xl9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Cs w:val="20"/>
    </w:rPr>
  </w:style>
  <w:style w:type="paragraph" w:customStyle="1" w:styleId="41">
    <w:name w:val="xl96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2">
    <w:name w:val="xl9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43">
    <w:name w:val="xl98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45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2"/>
      <w:szCs w:val="22"/>
    </w:rPr>
  </w:style>
  <w:style w:type="paragraph" w:customStyle="1" w:styleId="46">
    <w:name w:val="xl101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47">
    <w:name w:val="xl10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8">
    <w:name w:val="xl103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 w:val="22"/>
      <w:szCs w:val="22"/>
    </w:rPr>
  </w:style>
  <w:style w:type="paragraph" w:customStyle="1" w:styleId="49">
    <w:name w:val="xl10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0">
    <w:name w:val="xl105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1">
    <w:name w:val="xl106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Cs w:val="20"/>
    </w:rPr>
  </w:style>
  <w:style w:type="paragraph" w:customStyle="1" w:styleId="52">
    <w:name w:val="xl10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3">
    <w:name w:val="xl108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sz w:val="24"/>
    </w:rPr>
  </w:style>
  <w:style w:type="paragraph" w:customStyle="1" w:styleId="54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55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56">
    <w:name w:val="xl11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7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58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59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60">
    <w:name w:val="xl115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sz w:val="24"/>
    </w:rPr>
  </w:style>
  <w:style w:type="paragraph" w:customStyle="1" w:styleId="61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62">
    <w:name w:val="xl11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63">
    <w:name w:val="xl11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32"/>
      <w:szCs w:val="32"/>
    </w:rPr>
  </w:style>
  <w:style w:type="paragraph" w:customStyle="1" w:styleId="64">
    <w:name w:val="xl119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5">
    <w:name w:val="xl120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44"/>
      <w:szCs w:val="44"/>
    </w:rPr>
  </w:style>
  <w:style w:type="paragraph" w:customStyle="1" w:styleId="66">
    <w:name w:val="xl12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sz w:val="24"/>
    </w:rPr>
  </w:style>
  <w:style w:type="paragraph" w:customStyle="1" w:styleId="67">
    <w:name w:val="xl12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36"/>
      <w:szCs w:val="36"/>
    </w:rPr>
  </w:style>
  <w:style w:type="paragraph" w:customStyle="1" w:styleId="68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9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0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1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2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</w:rPr>
  </w:style>
  <w:style w:type="paragraph" w:customStyle="1" w:styleId="73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4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5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7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8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8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1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2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309</Words>
  <Characters>124</Characters>
  <Lines>1</Lines>
  <Paragraphs>1</Paragraphs>
  <TotalTime>3</TotalTime>
  <ScaleCrop>false</ScaleCrop>
  <LinksUpToDate>false</LinksUpToDate>
  <CharactersWithSpaces>432</CharactersWithSpaces>
  <Application>WPS Office WWO_wpscloud_20221012112933-9a2a8d47b6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2019-12-19T18:44:00Z</dcterms:created>
  <dc:creator>nizy</dc:creator>
  <cp:lastModifiedBy>Administrator</cp:lastModifiedBy>
  <cp:lastPrinted>2023-09-25T18:42:00Z</cp:lastPrinted>
  <dcterms:modified xsi:type="dcterms:W3CDTF">2023-09-26T15:16:43Z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7D0CAC10CCF7408FBDB1F1D5AD01AD0F</vt:lpwstr>
  </property>
</Properties>
</file>