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济政字〔2020〕</w:t>
      </w:r>
      <w:r w:rsidR="003100E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BF4213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322B71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兖州区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承办济宁市第四届老年人</w:t>
      </w:r>
    </w:p>
    <w:p w:rsidR="00623306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运动会的批复</w:t>
      </w:r>
      <w:bookmarkEnd w:id="2"/>
    </w:p>
    <w:p w:rsidR="00623306" w:rsidRDefault="00623306" w:rsidP="00BF4213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322B71" w:rsidRPr="00322B71" w:rsidRDefault="00322B71" w:rsidP="00322B71">
      <w:pPr>
        <w:rPr>
          <w:rFonts w:ascii="方正仿宋简体" w:eastAsia="方正仿宋简体"/>
          <w:b/>
          <w:sz w:val="32"/>
          <w:szCs w:val="32"/>
        </w:rPr>
      </w:pPr>
      <w:proofErr w:type="gramStart"/>
      <w:r w:rsidRPr="00322B71">
        <w:rPr>
          <w:rFonts w:ascii="方正仿宋简体" w:eastAsia="方正仿宋简体" w:hint="eastAsia"/>
          <w:b/>
          <w:sz w:val="32"/>
          <w:szCs w:val="32"/>
        </w:rPr>
        <w:t>兖州区</w:t>
      </w:r>
      <w:proofErr w:type="gramEnd"/>
      <w:r w:rsidRPr="00322B71">
        <w:rPr>
          <w:rFonts w:ascii="方正仿宋简体" w:eastAsia="方正仿宋简体" w:hint="eastAsia"/>
          <w:b/>
          <w:sz w:val="32"/>
          <w:szCs w:val="32"/>
        </w:rPr>
        <w:t>人民政府：</w:t>
      </w:r>
    </w:p>
    <w:p w:rsidR="00322B71" w:rsidRPr="00322B71" w:rsidRDefault="00785218" w:rsidP="00322B71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你区《关于申办济宁市第四届老年人运动会的请示》（济</w:t>
      </w:r>
      <w:proofErr w:type="gramStart"/>
      <w:r w:rsidR="00322B71" w:rsidRPr="00322B71">
        <w:rPr>
          <w:rFonts w:ascii="方正仿宋简体" w:eastAsia="方正仿宋简体" w:hint="eastAsia"/>
          <w:b/>
          <w:sz w:val="32"/>
          <w:szCs w:val="32"/>
        </w:rPr>
        <w:t>兖政呈</w:t>
      </w:r>
      <w:proofErr w:type="gramEnd"/>
      <w:r w:rsidR="00322B71" w:rsidRPr="00322B71">
        <w:rPr>
          <w:rFonts w:ascii="方正仿宋简体" w:eastAsia="方正仿宋简体" w:hint="eastAsia"/>
          <w:b/>
          <w:sz w:val="32"/>
          <w:szCs w:val="32"/>
        </w:rPr>
        <w:t>〔2020〕7号）收悉。经研究，现批复如下：</w:t>
      </w:r>
    </w:p>
    <w:p w:rsidR="00322B71" w:rsidRPr="00322B71" w:rsidRDefault="00785218" w:rsidP="00322B71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一、同意由</w:t>
      </w:r>
      <w:r w:rsidR="008D39C3">
        <w:rPr>
          <w:rFonts w:ascii="方正仿宋简体" w:eastAsia="方正仿宋简体" w:hint="eastAsia"/>
          <w:b/>
          <w:sz w:val="32"/>
          <w:szCs w:val="32"/>
        </w:rPr>
        <w:t>你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区承办2020年济宁市第四届老年人运动会（以下简称市老运会）。</w:t>
      </w:r>
    </w:p>
    <w:p w:rsidR="00322B71" w:rsidRPr="00322B71" w:rsidRDefault="00785218" w:rsidP="00322B71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二、</w:t>
      </w:r>
      <w:r w:rsidR="008D39C3">
        <w:rPr>
          <w:rFonts w:ascii="方正仿宋简体" w:eastAsia="方正仿宋简体" w:hint="eastAsia"/>
          <w:b/>
          <w:sz w:val="32"/>
          <w:szCs w:val="32"/>
        </w:rPr>
        <w:t>你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区要切实加强对市老运会承办工作的组织领导，按照集约节约、统筹共享的原则，加大保障力度，认真做好赛事承办及安全保卫工作。同时，要严格按照市委</w:t>
      </w:r>
      <w:r w:rsidR="009B4F18">
        <w:rPr>
          <w:rFonts w:ascii="方正仿宋简体" w:eastAsia="方正仿宋简体" w:hint="eastAsia"/>
          <w:b/>
          <w:sz w:val="32"/>
          <w:szCs w:val="32"/>
        </w:rPr>
        <w:t>统筹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疫情</w:t>
      </w:r>
      <w:r w:rsidR="009B4F18">
        <w:rPr>
          <w:rFonts w:ascii="方正仿宋简体" w:eastAsia="方正仿宋简体" w:hint="eastAsia"/>
          <w:b/>
          <w:sz w:val="32"/>
          <w:szCs w:val="32"/>
        </w:rPr>
        <w:t>防控和经济运行工作领导小组</w:t>
      </w:r>
      <w:r w:rsidR="009B4F18">
        <w:rPr>
          <w:rFonts w:ascii="方正仿宋简体" w:eastAsia="方正仿宋简体"/>
          <w:b/>
          <w:sz w:val="32"/>
          <w:szCs w:val="32"/>
        </w:rPr>
        <w:t>（</w:t>
      </w:r>
      <w:r w:rsidR="009B4F18" w:rsidRPr="00322B71">
        <w:rPr>
          <w:rFonts w:ascii="方正仿宋简体" w:eastAsia="方正仿宋简体" w:hint="eastAsia"/>
          <w:b/>
          <w:sz w:val="32"/>
          <w:szCs w:val="32"/>
        </w:rPr>
        <w:t>指挥部</w:t>
      </w:r>
      <w:r w:rsidR="009B4F18">
        <w:rPr>
          <w:rFonts w:ascii="方正仿宋简体" w:eastAsia="方正仿宋简体"/>
          <w:b/>
          <w:sz w:val="32"/>
          <w:szCs w:val="32"/>
        </w:rPr>
        <w:t>）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的工作要求，制定详细比赛预案和应急预案，落实抓细各项疫情防控措施</w:t>
      </w:r>
      <w:r w:rsidR="008D39C3">
        <w:rPr>
          <w:rFonts w:ascii="方正仿宋简体" w:eastAsia="方正仿宋简体" w:hint="eastAsia"/>
          <w:b/>
          <w:sz w:val="32"/>
          <w:szCs w:val="32"/>
        </w:rPr>
        <w:t>，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确保比赛期间安全顺利。</w:t>
      </w:r>
    </w:p>
    <w:p w:rsidR="00322B71" w:rsidRDefault="00322B71" w:rsidP="00322B71">
      <w:pPr>
        <w:ind w:firstLine="645"/>
        <w:rPr>
          <w:rFonts w:ascii="方正仿宋简体" w:eastAsia="方正仿宋简体"/>
          <w:b/>
          <w:sz w:val="32"/>
          <w:szCs w:val="32"/>
        </w:rPr>
      </w:pPr>
      <w:r w:rsidRPr="00322B71">
        <w:rPr>
          <w:rFonts w:ascii="方正仿宋简体" w:eastAsia="方正仿宋简体" w:hint="eastAsia"/>
          <w:b/>
          <w:sz w:val="32"/>
          <w:szCs w:val="32"/>
        </w:rPr>
        <w:t>三、市体育局要加强对市老运会筹备工作的指导和督促检查</w:t>
      </w:r>
      <w:r w:rsidR="008D39C3">
        <w:rPr>
          <w:rFonts w:ascii="方正仿宋简体" w:eastAsia="方正仿宋简体" w:hint="eastAsia"/>
          <w:b/>
          <w:sz w:val="32"/>
          <w:szCs w:val="32"/>
        </w:rPr>
        <w:t>，</w:t>
      </w:r>
      <w:r w:rsidRPr="00322B71">
        <w:rPr>
          <w:rFonts w:ascii="方正仿宋简体" w:eastAsia="方正仿宋简体" w:hint="eastAsia"/>
          <w:b/>
          <w:sz w:val="32"/>
          <w:szCs w:val="32"/>
        </w:rPr>
        <w:t>抓好竞赛的组织工作，严肃赛风赛纪，确保市老运会</w:t>
      </w:r>
      <w:bookmarkStart w:id="3" w:name="_GoBack"/>
      <w:bookmarkEnd w:id="3"/>
      <w:r w:rsidRPr="00322B71">
        <w:rPr>
          <w:rFonts w:ascii="方正仿宋简体" w:eastAsia="方正仿宋简体" w:hint="eastAsia"/>
          <w:b/>
          <w:sz w:val="32"/>
          <w:szCs w:val="32"/>
        </w:rPr>
        <w:t>成功举办。</w:t>
      </w:r>
    </w:p>
    <w:p w:rsidR="00322B71" w:rsidRDefault="00322B71" w:rsidP="00322B71">
      <w:pPr>
        <w:ind w:firstLine="645"/>
        <w:rPr>
          <w:rFonts w:ascii="方正仿宋简体" w:eastAsia="方正仿宋简体"/>
          <w:b/>
          <w:sz w:val="32"/>
          <w:szCs w:val="32"/>
        </w:rPr>
      </w:pPr>
    </w:p>
    <w:p w:rsidR="00322B71" w:rsidRDefault="00322B71" w:rsidP="00322B71">
      <w:pPr>
        <w:ind w:firstLine="645"/>
        <w:rPr>
          <w:rFonts w:ascii="方正仿宋简体" w:eastAsia="方正仿宋简体"/>
          <w:b/>
          <w:sz w:val="32"/>
          <w:szCs w:val="32"/>
        </w:rPr>
      </w:pPr>
    </w:p>
    <w:p w:rsidR="00322B71" w:rsidRPr="00322B71" w:rsidRDefault="00322B71" w:rsidP="00322B71">
      <w:pPr>
        <w:ind w:firstLine="645"/>
        <w:rPr>
          <w:rFonts w:ascii="方正仿宋简体" w:eastAsia="方正仿宋简体"/>
          <w:b/>
          <w:sz w:val="32"/>
          <w:szCs w:val="32"/>
        </w:rPr>
      </w:pPr>
    </w:p>
    <w:p w:rsidR="00322B71" w:rsidRPr="00322B71" w:rsidRDefault="00322B71" w:rsidP="00322B71">
      <w:pPr>
        <w:ind w:firstLineChars="1800" w:firstLine="5635"/>
        <w:rPr>
          <w:rFonts w:ascii="方正仿宋简体" w:eastAsia="方正仿宋简体"/>
          <w:b/>
          <w:sz w:val="32"/>
          <w:szCs w:val="32"/>
        </w:rPr>
      </w:pPr>
      <w:r w:rsidRPr="00322B71">
        <w:rPr>
          <w:rFonts w:ascii="方正仿宋简体" w:eastAsia="方正仿宋简体" w:hint="eastAsia"/>
          <w:b/>
          <w:sz w:val="32"/>
          <w:szCs w:val="32"/>
        </w:rPr>
        <w:t>济宁市人民政府</w:t>
      </w:r>
    </w:p>
    <w:p w:rsidR="00322B71" w:rsidRPr="00322B71" w:rsidRDefault="00785218" w:rsidP="00322B71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 xml:space="preserve">                                 2020年</w:t>
      </w:r>
      <w:r w:rsidR="00322B71">
        <w:rPr>
          <w:rFonts w:ascii="方正仿宋简体" w:eastAsia="方正仿宋简体" w:hint="eastAsia"/>
          <w:b/>
          <w:sz w:val="32"/>
          <w:szCs w:val="32"/>
        </w:rPr>
        <w:t>9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月</w:t>
      </w:r>
      <w:r w:rsidR="003100ED">
        <w:rPr>
          <w:rFonts w:ascii="方正仿宋简体" w:eastAsia="方正仿宋简体" w:hint="eastAsia"/>
          <w:b/>
          <w:sz w:val="32"/>
          <w:szCs w:val="32"/>
        </w:rPr>
        <w:t>21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日</w:t>
      </w:r>
    </w:p>
    <w:p w:rsidR="00322B71" w:rsidRPr="00322B71" w:rsidRDefault="00785218" w:rsidP="00322B71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（此件</w:t>
      </w:r>
      <w:r w:rsidR="00DE3D90">
        <w:rPr>
          <w:rFonts w:ascii="方正仿宋简体" w:eastAsia="方正仿宋简体" w:hint="eastAsia"/>
          <w:b/>
          <w:sz w:val="32"/>
          <w:szCs w:val="32"/>
        </w:rPr>
        <w:t>公开</w:t>
      </w:r>
      <w:r w:rsidR="003100ED">
        <w:rPr>
          <w:rFonts w:ascii="方正仿宋简体" w:eastAsia="方正仿宋简体" w:hint="eastAsia"/>
          <w:b/>
          <w:sz w:val="32"/>
          <w:szCs w:val="32"/>
        </w:rPr>
        <w:t>发布</w:t>
      </w:r>
      <w:r w:rsidR="00322B71" w:rsidRPr="00322B71">
        <w:rPr>
          <w:rFonts w:ascii="方正仿宋简体" w:eastAsia="方正仿宋简体" w:hint="eastAsia"/>
          <w:b/>
          <w:sz w:val="32"/>
          <w:szCs w:val="32"/>
        </w:rPr>
        <w:t>）</w:t>
      </w:r>
    </w:p>
    <w:p w:rsidR="00623306" w:rsidRPr="00322B71" w:rsidRDefault="00623306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974B1F" w:rsidRDefault="009E20DD" w:rsidP="00974B1F">
      <w:pPr>
        <w:spacing w:line="600" w:lineRule="exact"/>
      </w:pPr>
    </w:p>
    <w:p w:rsidR="00974B1F" w:rsidRPr="00974B1F" w:rsidRDefault="009E20DD" w:rsidP="00974B1F">
      <w:pPr>
        <w:spacing w:line="600" w:lineRule="exact"/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8D39C3" w:rsidRPr="008D39C3" w:rsidRDefault="008D39C3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623306" w:rsidRDefault="008D39C3" w:rsidP="008D39C3">
      <w:pPr>
        <w:spacing w:line="440" w:lineRule="exact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="0078521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市体育局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</w:t>
      </w:r>
      <w:r w:rsidR="00322B7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322B7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9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3100E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4D" w:rsidRDefault="00E64C4D" w:rsidP="008A2671">
      <w:r>
        <w:separator/>
      </w:r>
    </w:p>
  </w:endnote>
  <w:endnote w:type="continuationSeparator" w:id="0">
    <w:p w:rsidR="00E64C4D" w:rsidRDefault="00E64C4D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仿宋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E20DD" w:rsidRPr="009E20D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E20DD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E20DD" w:rsidRPr="009E20D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E20DD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4D" w:rsidRDefault="00E64C4D" w:rsidP="008A2671">
      <w:r>
        <w:separator/>
      </w:r>
    </w:p>
  </w:footnote>
  <w:footnote w:type="continuationSeparator" w:id="0">
    <w:p w:rsidR="00E64C4D" w:rsidRDefault="00E64C4D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NvUsJ9loTJDoOeHwRHZPWQ==" w:hash="a/YlKkfpP9K+L2tlHIesEBCqMH379+3cf25ZqGh7NmsvriKFndBxqB5qldsGFQnZOPvh2OtnIuyEsDYscf13C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3100ED"/>
    <w:rsid w:val="00322B71"/>
    <w:rsid w:val="003A2A05"/>
    <w:rsid w:val="00623306"/>
    <w:rsid w:val="00633F78"/>
    <w:rsid w:val="00785218"/>
    <w:rsid w:val="007B3EEF"/>
    <w:rsid w:val="008A2671"/>
    <w:rsid w:val="008D39C3"/>
    <w:rsid w:val="009B4F18"/>
    <w:rsid w:val="009C5E24"/>
    <w:rsid w:val="009E20DD"/>
    <w:rsid w:val="00AD082E"/>
    <w:rsid w:val="00BF4213"/>
    <w:rsid w:val="00CD750B"/>
    <w:rsid w:val="00DE3D90"/>
    <w:rsid w:val="00E64C4D"/>
    <w:rsid w:val="00EF4394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F8799C4-D225-40BE-8C76-67FD649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0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普通(网站) Char"/>
    <w:basedOn w:val="a0"/>
    <w:link w:val="a4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137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2020-09-22T01:49:00Z</cp:lastPrinted>
  <dcterms:modified xsi:type="dcterms:W3CDTF">2019-12-19T02:47:00Z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