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no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1100" w:lineRule="exact"/>
        <w:jc w:val="center"/>
        <w:rPr>
          <w:rFonts w:ascii="文星标宋" w:hAnsi="文星标宋" w:eastAsia="文星标宋" w:cs="文星标宋"/>
          <w:color w:val="FF0000"/>
          <w:w w:val="48"/>
          <w:sz w:val="28"/>
          <w:szCs w:val="28"/>
        </w:rPr>
      </w:pPr>
    </w:p>
    <w:tbl>
      <w:tblPr>
        <w:tblStyle w:val="4"/>
        <w:tblW w:w="8527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7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7" w:type="dxa"/>
            <w:shd w:val="clear" w:color="auto" w:fill="auto"/>
          </w:tcPr>
          <w:p>
            <w:pPr>
              <w:spacing w:line="300" w:lineRule="auto"/>
              <w:jc w:val="center"/>
              <w:rPr>
                <w:rFonts w:ascii="方正小标宋简体" w:hAnsi="文星标宋" w:eastAsia="方正小标宋简体" w:cs="方正小标宋简体"/>
                <w:b/>
                <w:color w:val="FF0000"/>
                <w:w w:val="60"/>
                <w:sz w:val="120"/>
                <w:szCs w:val="120"/>
              </w:rPr>
            </w:pPr>
            <w:bookmarkStart w:id="0" w:name="print1"/>
            <w:r>
              <w:rPr>
                <w:rFonts w:hint="eastAsia" w:ascii="方正小标宋简体" w:hAnsi="文星标宋" w:eastAsia="方正小标宋简体" w:cs="方正小标宋简体"/>
                <w:b/>
                <w:color w:val="FF0000"/>
                <w:w w:val="60"/>
                <w:sz w:val="120"/>
                <w:szCs w:val="120"/>
                <w:lang w:bidi="ar"/>
              </w:rPr>
              <w:t>济宁市人民政府任免通知</w:t>
            </w:r>
            <w:bookmarkEnd w:id="0"/>
          </w:p>
        </w:tc>
      </w:tr>
    </w:tbl>
    <w:p>
      <w:pPr>
        <w:spacing w:line="300" w:lineRule="exact"/>
        <w:jc w:val="center"/>
        <w:rPr>
          <w:sz w:val="28"/>
          <w:szCs w:val="28"/>
        </w:rPr>
      </w:pPr>
      <w:r>
        <w:rPr>
          <w:rFonts w:eastAsia="方正仿宋简体"/>
          <w:sz w:val="32"/>
          <w:szCs w:val="32"/>
          <w:lang w:bidi="ar"/>
        </w:rPr>
        <w:tab/>
      </w:r>
    </w:p>
    <w:p>
      <w:pPr>
        <w:spacing w:line="300" w:lineRule="exact"/>
        <w:jc w:val="center"/>
        <w:rPr>
          <w:sz w:val="28"/>
          <w:szCs w:val="28"/>
        </w:rPr>
      </w:pPr>
    </w:p>
    <w:p>
      <w:pPr>
        <w:jc w:val="center"/>
        <w:rPr>
          <w:rFonts w:ascii="仿宋_GB2312" w:hAnsi="仿宋_GB2312" w:eastAsia="仿宋_GB2312" w:cs="仿宋_GB2312"/>
          <w:b/>
        </w:rPr>
      </w:pPr>
      <w:r>
        <w:rPr>
          <w:rFonts w:hint="eastAsia" w:ascii="方正仿宋简体" w:hAnsi="文星仿宋" w:eastAsia="方正仿宋简体" w:cs="方正仿宋简体"/>
          <w:b/>
          <w:sz w:val="32"/>
          <w:szCs w:val="32"/>
          <w:lang w:bidi="ar"/>
        </w:rPr>
        <w:t>济政任〔2024〕</w:t>
      </w:r>
      <w:r>
        <w:rPr>
          <w:rFonts w:hint="default" w:ascii="方正仿宋简体" w:hAnsi="文星仿宋" w:eastAsia="方正仿宋简体" w:cs="方正仿宋简体"/>
          <w:b/>
          <w:sz w:val="32"/>
          <w:szCs w:val="32"/>
          <w:lang w:bidi="ar"/>
        </w:rPr>
        <w:t>3</w:t>
      </w:r>
      <w:r>
        <w:rPr>
          <w:rFonts w:hint="eastAsia" w:ascii="方正仿宋简体" w:hAnsi="文星仿宋" w:eastAsia="方正仿宋简体" w:cs="方正仿宋简体"/>
          <w:b/>
          <w:sz w:val="32"/>
          <w:szCs w:val="32"/>
          <w:lang w:bidi="ar"/>
        </w:rPr>
        <w:t>号</w:t>
      </w:r>
    </w:p>
    <w:p>
      <w:pPr>
        <w:spacing w:line="560" w:lineRule="exact"/>
        <w:jc w:val="center"/>
        <w:rPr>
          <w:rFonts w:ascii="文星仿宋" w:hAnsi="文星仿宋" w:eastAsia="文星仿宋" w:cs="文星仿宋"/>
          <w:b/>
          <w:color w:val="FF0000"/>
        </w:rPr>
      </w:pPr>
      <w:r>
        <w:rPr>
          <w:rFonts w:eastAsia="方正仿宋简体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100965</wp:posOffset>
                </wp:positionV>
                <wp:extent cx="5471795" cy="0"/>
                <wp:effectExtent l="0" t="0" r="0" b="0"/>
                <wp:wrapNone/>
                <wp:docPr id="1" name="Lin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71795" cy="0"/>
                        </a:xfrm>
                        <a:prstGeom prst="line">
                          <a:avLst/>
                        </a:prstGeom>
                        <a:ln w="12700" cap="flat" cmpd="sng">
                          <a:solidFill>
                            <a:srgbClr val="FF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Line 4" o:spid="_x0000_s1026" o:spt="20" style="position:absolute;left:0pt;margin-left:0pt;margin-top:7.95pt;height:0pt;width:430.85pt;z-index:251659264;mso-width-relative:page;mso-height-relative:page;" filled="f" stroked="t" coordsize="21600,21600" o:gfxdata="UEsFBgAAAAAAAAAAAAAAAAAAAAAAAFBLAwQKAAAAAACHTuJAAAAAAAAAAAAAAAAABAAAAGRycy9Q SwMEFAAAAAgAh07iQONMvoDUAAAABgEAAA8AAABkcnMvZG93bnJldi54bWxNj71OxDAQhHsk3sFa JDrOCYL7CXFOCAkqKO44CjonXuJAvI5sXxLenkUURzkzq5lvy+3sejFiiJ0nBfkiA4HUeNNRq+Dw +ni1BhGTJqN7T6jgGyNsq/OzUhfGT7TDcZ9awSUUC63ApjQUUsbGotNx4Qckzj58cDqxDK00QU9c 7np5nWVL6XRHvGD1gA8Wm6/90Sm4eX6rhynY98PuaV5tcJ7Gl897pS4v8uwORMI5nY7hF5/RoWKm 2h/JRNEr4EcSu7cbEJyul/kKRP1nyKqU//GrH1BLAwQUAAAACACHTuJAVkHfPdYBAADOAwAADgAA AGRycy9lMm9Eb2MueG1srVNNb9swDL0P2H8QdF/sBO2yGXF6aJZdii3Ath/A6CMWoC+Iapz8+1Fy mm7dJYf5IFMS+cj3SK0eTs6yo0pogu/5fNZyprwI0vhDz3/93H74xBlm8BJs8KrnZ4X8Yf3+3WqM nVqEIVipEiMQj90Yez7kHLumQTEoBzgLUXm61CE5yLRNh0YmGAnd2WbRth+bMSQZUxAKkU430yW/ IKZbAIPWRqhNEM9O+TyhJmUhEyUcTES+rtVqrUT+rjWqzGzPiWmuKyUhe1/WZr2C7pAgDkZcSoBb SnjDyYHxlPQKtYEM7DmZf6CcESlg0HkmgmsmIlURYjFv32jzY4CoKheSGuNVdPx/sOLbcZeYkTQJ nHlw1PAn4xW7K8qMETtyePS7dNlh3KVC86STK38iwE5VzfNVTXXKTNDh/d1yvvx8z5l4uWteA2PC /FUFx4rRc0s5q35wfMJMycj1xaXksZ6NVOJi2VLjBNDYaWo3mS5S6egPNRiDNXJrrC0hmA77R5vY Eaj1221LX+FEwH+5lSwbwGHyq1fTUAwK5BcvWT5HEsXTW+ClBqckZ1bR0ykWAUKXwdhbPCm19VRB kXUSslj7IM9V33pOba41XkayzNGf+xr9+gzXvwFQSwMECgAAAAAAh07iQAAAAAAAAAAAAAAAAAYA AABfcmVscy9QSwMEFAAAAAgAh07iQIoUZjzRAAAAlAEAAAsAAABfcmVscy8ucmVsc6WQwWrDMAyG 74O9g9F9cZrDGKNOL6PQa+kewNiKYxpbRjLZ+vbzDoNl9LajfqHvE//+8JkWtSJLpGxg1/WgMDvy MQcD75fj0wsoqTZ7u1BGAzcUOIyPD/szLra2I5ljEdUoWQzMtZZXrcXNmKx0VDC3zUScbG0jB12s u9qAeuj7Z82/GTBumOrkDfDJD6Aut9LMf9gpOiahqXaOkqZpiu4eVQe2ZY7uyDbhG7lGsxywGvAs GgdqWdd+BH1fv/un3tNHPuO61X6HjOuPV2+6HL8AUEsDBBQAAAAIAIdO4kB+5uUg9wAAAOEBAAAT AAAAW0NvbnRlbnRfVHlwZXNdLnhtbJWRQU7DMBBF90jcwfIWJU67QAgl6YK0S0CoHGBkTxKLZGx5 TGhvj5O2G0SRWNoz/78nu9wcxkFMGNg6quQqL6RA0s5Y6ir5vt9lD1JwBDIwOMJKHpHlpr69KfdH jyxSmriSfYz+USnWPY7AufNIadK6MEJMx9ApD/oDOlTrorhX2lFEilmcO2RdNtjC5xDF9pCuTyYB B5bi6bQ4syoJ3g9WQ0ymaiLzg5KdCXlKLjvcW893SUOqXwnz5DrgnHtJTxOsQfEKIT7DmDSUCayM +6KAU/53yWw5cuba1mrMm8BNir3hdLG61o5r1zj93/Ltkrp0q+WD6m9QSwECFAAUAAAACACHTuJA fublIPcAAADhAQAAEwAAAAAAAAABACAAAABZBAAAW0NvbnRlbnRfVHlwZXNdLnhtbFBLAQIUAAoA AAAAAIdO4kAAAAAAAAAAAAAAAAAGAAAAAAAAAAAAEAAAADsDAABfcmVscy9QSwECFAAUAAAACACH TuJAihRmPNEAAACUAQAACwAAAAAAAAABACAAAABfAwAAX3JlbHMvLnJlbHNQSwECFAAKAAAAAACH TuJAAAAAAAAAAAAAAAAABAAAAAAAAAAAABAAAAAWAAAAZHJzL1BLAQIUABQAAAAIAIdO4kDjTL6A 1AAAAAYBAAAPAAAAAAAAAAEAIAAAADgAAABkcnMvZG93bnJldi54bWxQSwECFAAUAAAACACHTuJA VkHfPdYBAADOAwAADgAAAAAAAAABACAAAAA5AQAAZHJzL2Uyb0RvYy54bWxQSwUGAAAAAAYABgBZ AQAAgQUAAAAA ">
                <v:fill on="f" focussize="0,0"/>
                <v:stroke weight="1pt" color="#FF0000" joinstyle="round"/>
                <v:imagedata o:title=""/>
                <o:lock v:ext="edit" aspectratio="f"/>
              </v:line>
            </w:pict>
          </mc:Fallback>
        </mc:AlternateContent>
      </w:r>
    </w:p>
    <w:p>
      <w:pPr>
        <w:spacing w:line="560" w:lineRule="exact"/>
        <w:jc w:val="center"/>
        <w:rPr>
          <w:rFonts w:ascii="方正小标宋简体" w:hAnsi="文星仿宋" w:eastAsia="方正小标宋简体" w:cs="方正小标宋简体"/>
          <w:b/>
          <w:color w:val="000000"/>
          <w:sz w:val="44"/>
          <w:szCs w:val="44"/>
        </w:rPr>
      </w:pPr>
    </w:p>
    <w:p>
      <w:pPr>
        <w:spacing w:line="500" w:lineRule="exact"/>
        <w:jc w:val="center"/>
        <w:rPr>
          <w:rFonts w:ascii="方正小标宋简体" w:hAnsi="文星仿宋" w:eastAsia="方正小标宋简体" w:cs="方正小标宋简体"/>
          <w:b/>
          <w:color w:val="000000"/>
          <w:spacing w:val="40"/>
          <w:sz w:val="44"/>
          <w:szCs w:val="44"/>
        </w:rPr>
      </w:pPr>
      <w:bookmarkStart w:id="1" w:name="标题"/>
      <w:bookmarkEnd w:id="1"/>
      <w:r>
        <w:rPr>
          <w:rFonts w:hint="eastAsia" w:ascii="方正小标宋简体" w:hAnsi="文星仿宋" w:eastAsia="方正小标宋简体" w:cs="方正小标宋简体"/>
          <w:b/>
          <w:color w:val="000000"/>
          <w:spacing w:val="40"/>
          <w:sz w:val="44"/>
          <w:szCs w:val="44"/>
          <w:lang w:bidi="ar"/>
        </w:rPr>
        <w:t>济宁市人民政</w:t>
      </w:r>
      <w:r>
        <w:rPr>
          <w:rFonts w:hint="eastAsia" w:ascii="方正小标宋简体" w:hAnsi="文星仿宋" w:eastAsia="方正小标宋简体" w:cs="方正小标宋简体"/>
          <w:b/>
          <w:color w:val="000000"/>
          <w:sz w:val="44"/>
          <w:szCs w:val="44"/>
          <w:lang w:bidi="ar"/>
        </w:rPr>
        <w:t>府</w:t>
      </w:r>
    </w:p>
    <w:p>
      <w:pPr>
        <w:spacing w:line="500" w:lineRule="exact"/>
        <w:jc w:val="center"/>
        <w:rPr>
          <w:rFonts w:ascii="方正仿宋简体" w:hAnsi="文星仿宋" w:eastAsia="方正仿宋简体" w:cs="方正仿宋简体"/>
          <w:b/>
          <w:color w:val="000000"/>
        </w:rPr>
      </w:pPr>
      <w:bookmarkStart w:id="2" w:name="BKsubject"/>
      <w:r>
        <w:rPr>
          <w:rFonts w:hint="eastAsia" w:ascii="方正小标宋简体" w:hAnsi="文星仿宋" w:eastAsia="方正小标宋简体" w:cs="方正小标宋简体"/>
          <w:b/>
          <w:sz w:val="44"/>
          <w:szCs w:val="44"/>
          <w:lang w:bidi="ar"/>
        </w:rPr>
        <w:t>关于任免梁伟等工作人员职务的通知</w:t>
      </w:r>
      <w:bookmarkEnd w:id="2"/>
    </w:p>
    <w:p>
      <w:pPr>
        <w:adjustRightInd w:val="0"/>
        <w:snapToGrid w:val="0"/>
        <w:spacing w:line="500" w:lineRule="exact"/>
        <w:ind w:firstLine="624" w:firstLineChars="200"/>
        <w:rPr>
          <w:rFonts w:ascii="方正仿宋简体" w:hAnsi="文星仿宋" w:eastAsia="方正仿宋简体" w:cs="方正仿宋简体"/>
          <w:b/>
          <w:sz w:val="32"/>
          <w:szCs w:val="32"/>
          <w:lang w:bidi="ar"/>
        </w:rPr>
      </w:pPr>
    </w:p>
    <w:p>
      <w:pPr>
        <w:adjustRightInd w:val="0"/>
        <w:snapToGrid w:val="0"/>
        <w:spacing w:line="500" w:lineRule="exact"/>
        <w:rPr>
          <w:rFonts w:hint="eastAsia" w:ascii="方正仿宋简体" w:hAnsi="方正仿宋简体" w:eastAsia="方正仿宋简体" w:cs="方正仿宋简体"/>
          <w:b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b/>
          <w:sz w:val="32"/>
          <w:szCs w:val="32"/>
        </w:rPr>
        <w:t>各县（市、区）人民政府，济宁高新区、太白湖新区、济宁经济技术开发区管委会，市政府各部门，各大企业，各高等院校：</w:t>
      </w:r>
    </w:p>
    <w:p>
      <w:pPr>
        <w:adjustRightInd w:val="0"/>
        <w:snapToGrid w:val="0"/>
        <w:spacing w:line="500" w:lineRule="exact"/>
        <w:ind w:firstLine="624" w:firstLineChars="200"/>
        <w:rPr>
          <w:rFonts w:hint="eastAsia" w:ascii="方正仿宋简体" w:hAnsi="方正仿宋简体" w:eastAsia="方正仿宋简体" w:cs="方正仿宋简体"/>
          <w:b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b/>
          <w:sz w:val="32"/>
          <w:szCs w:val="32"/>
        </w:rPr>
        <w:t>市人民政府决定，任命：</w:t>
      </w:r>
    </w:p>
    <w:p>
      <w:pPr>
        <w:adjustRightInd w:val="0"/>
        <w:snapToGrid w:val="0"/>
        <w:spacing w:line="500" w:lineRule="exact"/>
        <w:ind w:firstLine="624" w:firstLineChars="200"/>
        <w:rPr>
          <w:rFonts w:hint="eastAsia" w:ascii="方正仿宋简体" w:hAnsi="方正仿宋简体" w:eastAsia="方正仿宋简体" w:cs="方正仿宋简体"/>
          <w:b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b/>
          <w:sz w:val="32"/>
          <w:szCs w:val="32"/>
        </w:rPr>
        <w:t>梁伟为济宁市生态环境局副局长（列岳岗之后）。</w:t>
      </w:r>
    </w:p>
    <w:p>
      <w:pPr>
        <w:adjustRightInd w:val="0"/>
        <w:snapToGrid w:val="0"/>
        <w:spacing w:line="500" w:lineRule="exact"/>
        <w:ind w:firstLine="624" w:firstLineChars="200"/>
        <w:rPr>
          <w:rFonts w:hint="eastAsia" w:ascii="方正仿宋简体" w:hAnsi="方正仿宋简体" w:eastAsia="方正仿宋简体" w:cs="方正仿宋简体"/>
          <w:b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b/>
          <w:sz w:val="32"/>
          <w:szCs w:val="32"/>
        </w:rPr>
        <w:t>免去：</w:t>
      </w:r>
    </w:p>
    <w:p>
      <w:pPr>
        <w:adjustRightInd w:val="0"/>
        <w:snapToGrid w:val="0"/>
        <w:spacing w:line="500" w:lineRule="exact"/>
        <w:ind w:firstLine="624" w:firstLineChars="200"/>
        <w:rPr>
          <w:rFonts w:hint="eastAsia" w:ascii="方正仿宋简体" w:hAnsi="方正仿宋简体" w:eastAsia="方正仿宋简体" w:cs="方正仿宋简体"/>
          <w:b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b/>
          <w:sz w:val="32"/>
          <w:szCs w:val="32"/>
        </w:rPr>
        <w:t>王冲的济宁市生态环境局副局长职务。</w:t>
      </w:r>
    </w:p>
    <w:p>
      <w:pPr>
        <w:adjustRightInd w:val="0"/>
        <w:snapToGrid w:val="0"/>
        <w:spacing w:line="500" w:lineRule="exact"/>
        <w:ind w:firstLine="624" w:firstLineChars="200"/>
        <w:rPr>
          <w:rFonts w:hint="eastAsia" w:ascii="方正仿宋简体" w:hAnsi="方正仿宋简体" w:eastAsia="方正仿宋简体" w:cs="方正仿宋简体"/>
          <w:b/>
          <w:sz w:val="32"/>
          <w:szCs w:val="32"/>
        </w:rPr>
      </w:pPr>
    </w:p>
    <w:p>
      <w:pPr>
        <w:adjustRightInd w:val="0"/>
        <w:snapToGrid w:val="0"/>
        <w:spacing w:line="500" w:lineRule="exact"/>
        <w:ind w:firstLine="624" w:firstLineChars="200"/>
        <w:rPr>
          <w:rFonts w:ascii="方正仿宋简体" w:hAnsi="方正仿宋简体" w:eastAsia="方正仿宋简体" w:cs="方正仿宋简体"/>
          <w:b/>
          <w:sz w:val="32"/>
          <w:szCs w:val="32"/>
        </w:rPr>
      </w:pPr>
    </w:p>
    <w:p>
      <w:pPr>
        <w:adjustRightInd w:val="0"/>
        <w:snapToGrid w:val="0"/>
        <w:spacing w:line="500" w:lineRule="exact"/>
        <w:ind w:firstLine="624" w:firstLineChars="200"/>
        <w:rPr>
          <w:rFonts w:ascii="方正仿宋简体" w:hAnsi="方正仿宋简体" w:eastAsia="方正仿宋简体" w:cs="方正仿宋简体"/>
          <w:b/>
          <w:sz w:val="32"/>
          <w:szCs w:val="32"/>
        </w:rPr>
      </w:pPr>
    </w:p>
    <w:p>
      <w:pPr>
        <w:wordWrap w:val="0"/>
        <w:adjustRightInd w:val="0"/>
        <w:snapToGrid w:val="0"/>
        <w:spacing w:line="600" w:lineRule="exact"/>
        <w:ind w:firstLine="624" w:firstLineChars="200"/>
        <w:jc w:val="right"/>
        <w:rPr>
          <w:rFonts w:hint="eastAsia" w:ascii="方正仿宋简体" w:hAnsi="方正仿宋简体" w:eastAsia="方正仿宋简体" w:cs="方正仿宋简体"/>
          <w:b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b/>
          <w:sz w:val="32"/>
          <w:szCs w:val="32"/>
        </w:rPr>
        <w:t xml:space="preserve">济宁市人民政府        </w:t>
      </w:r>
    </w:p>
    <w:p>
      <w:pPr>
        <w:wordWrap w:val="0"/>
        <w:adjustRightInd w:val="0"/>
        <w:snapToGrid w:val="0"/>
        <w:spacing w:line="600" w:lineRule="exact"/>
        <w:ind w:firstLine="624" w:firstLineChars="200"/>
        <w:jc w:val="right"/>
        <w:rPr>
          <w:rFonts w:hint="eastAsia" w:ascii="方正仿宋简体" w:hAnsi="方正仿宋简体" w:eastAsia="方正仿宋简体" w:cs="方正仿宋简体"/>
          <w:b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b/>
          <w:sz w:val="32"/>
          <w:szCs w:val="32"/>
        </w:rPr>
        <w:t xml:space="preserve">                  2024年2月4日        </w:t>
      </w:r>
    </w:p>
    <w:p>
      <w:pPr>
        <w:adjustRightInd w:val="0"/>
        <w:snapToGrid w:val="0"/>
        <w:spacing w:line="600" w:lineRule="exact"/>
        <w:ind w:firstLine="624" w:firstLineChars="200"/>
        <w:rPr>
          <w:rFonts w:hint="eastAsia" w:ascii="方正仿宋简体" w:hAnsi="方正仿宋简体" w:eastAsia="方正仿宋简体" w:cs="方正仿宋简体"/>
          <w:b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b/>
          <w:sz w:val="32"/>
          <w:szCs w:val="32"/>
        </w:rPr>
        <w:t>（此件公开发布）</w:t>
      </w:r>
    </w:p>
    <w:p>
      <w:pPr>
        <w:adjustRightInd w:val="0"/>
        <w:snapToGrid w:val="0"/>
        <w:spacing w:line="600" w:lineRule="exact"/>
        <w:ind w:firstLine="624" w:firstLineChars="200"/>
        <w:rPr>
          <w:rFonts w:ascii="方正仿宋简体" w:hAnsi="方正仿宋简体" w:eastAsia="方正仿宋简体" w:cs="方正仿宋简体"/>
          <w:b/>
          <w:sz w:val="32"/>
          <w:szCs w:val="32"/>
        </w:rPr>
      </w:pPr>
    </w:p>
    <w:p>
      <w:pPr>
        <w:adjustRightInd w:val="0"/>
        <w:snapToGrid w:val="0"/>
        <w:spacing w:line="600" w:lineRule="exact"/>
        <w:ind w:firstLine="624" w:firstLineChars="200"/>
        <w:rPr>
          <w:rFonts w:ascii="方正仿宋简体" w:hAnsi="方正仿宋简体" w:eastAsia="方正仿宋简体" w:cs="方正仿宋简体"/>
          <w:b/>
          <w:sz w:val="32"/>
          <w:szCs w:val="32"/>
        </w:rPr>
      </w:pPr>
    </w:p>
    <w:p>
      <w:pPr>
        <w:adjustRightInd w:val="0"/>
        <w:snapToGrid w:val="0"/>
        <w:spacing w:line="600" w:lineRule="exact"/>
        <w:ind w:firstLine="624" w:firstLineChars="200"/>
        <w:rPr>
          <w:rFonts w:ascii="方正仿宋简体" w:hAnsi="方正仿宋简体" w:eastAsia="方正仿宋简体" w:cs="方正仿宋简体"/>
          <w:b/>
          <w:sz w:val="32"/>
          <w:szCs w:val="32"/>
        </w:rPr>
      </w:pPr>
    </w:p>
    <w:p>
      <w:pPr>
        <w:adjustRightInd w:val="0"/>
        <w:snapToGrid w:val="0"/>
        <w:spacing w:line="600" w:lineRule="exact"/>
        <w:ind w:firstLine="624" w:firstLineChars="200"/>
        <w:rPr>
          <w:rFonts w:ascii="方正仿宋简体" w:hAnsi="方正仿宋简体" w:eastAsia="方正仿宋简体" w:cs="方正仿宋简体"/>
          <w:b/>
          <w:sz w:val="32"/>
          <w:szCs w:val="32"/>
        </w:rPr>
      </w:pPr>
    </w:p>
    <w:p>
      <w:pPr>
        <w:adjustRightInd w:val="0"/>
        <w:snapToGrid w:val="0"/>
        <w:spacing w:line="600" w:lineRule="exact"/>
        <w:ind w:firstLine="624" w:firstLineChars="200"/>
        <w:rPr>
          <w:rFonts w:eastAsia="仿宋_GB2312"/>
          <w:sz w:val="32"/>
          <w:szCs w:val="32"/>
        </w:rPr>
      </w:pPr>
    </w:p>
    <w:p>
      <w:pPr>
        <w:adjustRightInd w:val="0"/>
        <w:snapToGrid w:val="0"/>
        <w:spacing w:line="600" w:lineRule="exact"/>
        <w:ind w:firstLine="624" w:firstLineChars="200"/>
        <w:rPr>
          <w:rFonts w:eastAsia="仿宋_GB2312"/>
          <w:sz w:val="32"/>
          <w:szCs w:val="32"/>
        </w:rPr>
      </w:pPr>
    </w:p>
    <w:p>
      <w:pPr>
        <w:adjustRightInd w:val="0"/>
        <w:snapToGrid w:val="0"/>
        <w:spacing w:line="600" w:lineRule="exact"/>
        <w:ind w:firstLine="624" w:firstLineChars="200"/>
        <w:rPr>
          <w:rFonts w:eastAsia="仿宋_GB2312"/>
          <w:sz w:val="32"/>
          <w:szCs w:val="32"/>
        </w:rPr>
      </w:pPr>
    </w:p>
    <w:p>
      <w:pPr>
        <w:adjustRightInd w:val="0"/>
        <w:snapToGrid w:val="0"/>
        <w:spacing w:line="600" w:lineRule="exact"/>
        <w:ind w:firstLine="624" w:firstLineChars="200"/>
        <w:rPr>
          <w:rFonts w:eastAsia="仿宋_GB2312"/>
          <w:sz w:val="32"/>
          <w:szCs w:val="32"/>
        </w:rPr>
      </w:pPr>
    </w:p>
    <w:p>
      <w:pPr>
        <w:adjustRightInd w:val="0"/>
        <w:snapToGrid w:val="0"/>
        <w:spacing w:line="600" w:lineRule="exact"/>
        <w:ind w:firstLine="624" w:firstLineChars="200"/>
        <w:rPr>
          <w:rFonts w:eastAsia="仿宋_GB2312"/>
          <w:sz w:val="32"/>
          <w:szCs w:val="32"/>
        </w:rPr>
      </w:pPr>
    </w:p>
    <w:p>
      <w:pPr>
        <w:adjustRightInd w:val="0"/>
        <w:snapToGrid w:val="0"/>
        <w:spacing w:line="600" w:lineRule="exact"/>
        <w:ind w:firstLine="624" w:firstLineChars="200"/>
        <w:rPr>
          <w:rFonts w:eastAsia="仿宋_GB2312"/>
          <w:sz w:val="32"/>
          <w:szCs w:val="32"/>
        </w:rPr>
      </w:pPr>
    </w:p>
    <w:p>
      <w:pPr>
        <w:adjustRightInd w:val="0"/>
        <w:snapToGrid w:val="0"/>
        <w:spacing w:line="600" w:lineRule="exact"/>
        <w:ind w:firstLine="624" w:firstLineChars="200"/>
        <w:rPr>
          <w:rFonts w:eastAsia="仿宋_GB2312"/>
          <w:sz w:val="32"/>
          <w:szCs w:val="32"/>
        </w:rPr>
      </w:pPr>
    </w:p>
    <w:p>
      <w:pPr>
        <w:adjustRightInd w:val="0"/>
        <w:snapToGrid w:val="0"/>
        <w:spacing w:line="600" w:lineRule="exact"/>
        <w:ind w:firstLine="624" w:firstLineChars="200"/>
        <w:rPr>
          <w:rFonts w:eastAsia="仿宋_GB2312"/>
          <w:sz w:val="32"/>
          <w:szCs w:val="32"/>
        </w:rPr>
      </w:pPr>
    </w:p>
    <w:p>
      <w:pPr>
        <w:adjustRightInd w:val="0"/>
        <w:snapToGrid w:val="0"/>
        <w:spacing w:line="600" w:lineRule="exact"/>
        <w:ind w:firstLine="624" w:firstLineChars="200"/>
        <w:rPr>
          <w:rFonts w:eastAsia="仿宋_GB2312"/>
          <w:sz w:val="32"/>
          <w:szCs w:val="32"/>
        </w:rPr>
      </w:pPr>
    </w:p>
    <w:p>
      <w:pPr>
        <w:adjustRightInd w:val="0"/>
        <w:snapToGrid w:val="0"/>
        <w:spacing w:line="600" w:lineRule="exact"/>
        <w:ind w:firstLine="624" w:firstLineChars="200"/>
        <w:rPr>
          <w:rFonts w:eastAsia="仿宋_GB2312"/>
          <w:sz w:val="32"/>
          <w:szCs w:val="32"/>
        </w:rPr>
      </w:pPr>
    </w:p>
    <w:p>
      <w:pPr>
        <w:adjustRightInd w:val="0"/>
        <w:snapToGrid w:val="0"/>
        <w:spacing w:line="600" w:lineRule="exact"/>
        <w:ind w:firstLine="624" w:firstLineChars="200"/>
        <w:rPr>
          <w:rFonts w:eastAsia="仿宋_GB2312"/>
          <w:sz w:val="32"/>
          <w:szCs w:val="32"/>
        </w:rPr>
      </w:pPr>
    </w:p>
    <w:p>
      <w:pPr>
        <w:adjustRightInd w:val="0"/>
        <w:snapToGrid w:val="0"/>
        <w:spacing w:line="600" w:lineRule="exact"/>
        <w:ind w:firstLine="624" w:firstLineChars="200"/>
        <w:rPr>
          <w:rFonts w:eastAsia="仿宋_GB2312"/>
          <w:sz w:val="32"/>
          <w:szCs w:val="32"/>
        </w:rPr>
      </w:pPr>
    </w:p>
    <w:p>
      <w:pPr>
        <w:adjustRightInd w:val="0"/>
        <w:snapToGrid w:val="0"/>
        <w:spacing w:line="600" w:lineRule="exact"/>
        <w:ind w:firstLine="624" w:firstLineChars="200"/>
        <w:rPr>
          <w:rFonts w:eastAsia="仿宋_GB2312"/>
          <w:sz w:val="32"/>
          <w:szCs w:val="32"/>
        </w:rPr>
      </w:pPr>
    </w:p>
    <w:p>
      <w:pPr>
        <w:spacing w:line="340" w:lineRule="exact"/>
        <w:ind w:firstLine="624" w:firstLineChars="200"/>
        <w:rPr>
          <w:rFonts w:eastAsia="方正小标宋简体"/>
          <w:b/>
          <w:color w:val="000000"/>
          <w:sz w:val="32"/>
          <w:szCs w:val="32"/>
        </w:rPr>
      </w:pPr>
    </w:p>
    <w:p>
      <w:pPr>
        <w:rPr>
          <w:rFonts w:eastAsia="方正小标宋简体"/>
          <w:b/>
          <w:color w:val="000000"/>
        </w:rPr>
      </w:pPr>
      <w:r>
        <w:rPr>
          <w:rFonts w:eastAsia="方正仿宋简体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348615</wp:posOffset>
                </wp:positionV>
                <wp:extent cx="5544185" cy="0"/>
                <wp:effectExtent l="0" t="0" r="19050" b="19050"/>
                <wp:wrapNone/>
                <wp:docPr id="4" name="Lin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44000" cy="0"/>
                        </a:xfrm>
                        <a:prstGeom prst="line">
                          <a:avLst/>
                        </a:prstGeom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Line 7" o:spid="_x0000_s1026" o:spt="20" style="position:absolute;left:0pt;margin-left:0pt;margin-top:27.45pt;height:0pt;width:436.55pt;z-index:251660288;mso-width-relative:page;mso-height-relative:page;" filled="f" stroked="t" coordsize="21600,21600" o:gfxdata="UEsFBgAAAAAAAAAAAAAAAAAAAAAAAFBLAwQKAAAAAACHTuJAAAAAAAAAAAAAAAAABAAAAGRycy9Q SwMEFAAAAAgAh07iQK+ttlvWAAAABgEAAA8AAABkcnMvZG93bnJldi54bWxNj0tvwjAQhO+V+h+s rdRbcUIfhBCHQyuEWnEBKnFd4iVOG69DbB7997ji0B53ZjTzbTE921YcqfeNYwXpIAFBXDndcK3g cz17yED4gKyxdUwKfsjDtLy9KTDX7sRLOq5CLWIJ+xwVmBC6XEpfGbLoB64jjt7O9RZDPPta6h5P sdy2cpgkL9Jiw3HBYEevhqrv1cEqwLf5Mmyy4ceoeTeLr/VsPzfZXqn7uzSZgAh0Dn9h+MWP6FBG pq07sPaiVRAfCQqen8YgopuNHlMQ26sgy0L+xy8vUEsDBBQAAAAIAIdO4kBg/mGK0QEAAM4DAAAO AAAAZHJzL2Uyb0RvYy54bWytU01v2zAMvQ/YfxB0X+wG6ToYcXpo1l2KLcC2H8DowxagL4hqnPz7 UXKart0lh/kgUxL5yPdIre+PzrKDSmiC7/nNouVMeRGk8UPPf/96/PSFM8zgJdjgVc9PCvn95uOH 9RQ7tQxjsFIlRiAeuyn2fMw5dk2DYlQOcBGi8nSpQ3KQaZuGRiaYCN3ZZtm2n5spJBlTEAqRTrfz JT8jpmsAg9ZGqG0Qz075PKMmZSETJRxNRL6p1WqtRP6hNarMbM+Jaa4rJSF7X9Zms4ZuSBBHI84l wDUlvOPkwHhKeoHaQgb2nMw/UM6IFDDovBDBNTORqgixuGnfafNzhKgqF5Ia40V0/H+w4vthl5iR PV9x5sFRw5+MV+yuKDNF7Mjhwe/SeYdxlwrNo06u/IkAO1Y1Txc11TEzQYe3t6tV25LQ4uWueQ2M CfM3FRwrRs8t5az6weEJMyUj1xeXksd6NtGwLu8qHtDYaWo3QbtIpaMfajAGa+SjsbaEYBr2Dzax A5TW169wIuA3biXLFnCc/erVPBSjAvnVS5ZPkUTx9BZ4qcEpyZlV9HSKRYDQZTD2Gk9KbT1VUGSd hSzWPshT1beeU5trjeeRLHP0975Gvz7DzR9QSwMECgAAAAAAh07iQAAAAAAAAAAAAAAAAAYAAABf cmVscy9QSwMEFAAAAAgAh07iQIoUZjzRAAAAlAEAAAsAAABfcmVscy8ucmVsc6WQwWrDMAyG74O9 g9F9cZrDGKNOL6PQa+kewNiKYxpbRjLZ+vbzDoNl9LajfqHvE//+8JkWtSJLpGxg1/WgMDvyMQcD 75fj0wsoqTZ7u1BGAzcUOIyPD/szLra2I5ljEdUoWQzMtZZXrcXNmKx0VDC3zUScbG0jB12su9qA euj7Z82/GTBumOrkDfDJD6Aut9LMf9gpOiahqXaOkqZpiu4eVQe2ZY7uyDbhG7lGsxywGvAsGgdq Wdd+BH1fv/un3tNHPuO61X6HjOuPV2+6HL8AUEsDBBQAAAAIAIdO4kB+5uUg9wAAAOEBAAATAAAA W0NvbnRlbnRfVHlwZXNdLnhtbJWRQU7DMBBF90jcwfIWJU67QAgl6YK0S0CoHGBkTxKLZGx5TGhv j5O2G0SRWNoz/78nu9wcxkFMGNg6quQqL6RA0s5Y6ir5vt9lD1JwBDIwOMJKHpHlpr69KfdHjyxS mriSfYz+USnWPY7AufNIadK6MEJMx9ApD/oDOlTrorhX2lFEilmcO2RdNtjC5xDF9pCuTyYBB5bi 6bQ4syoJ3g9WQ0ymaiLzg5KdCXlKLjvcW893SUOqXwnz5DrgnHtJTxOsQfEKIT7DmDSUCayM+6KA U/53yWw5cuba1mrMm8BNir3hdLG61o5r1zj93/Ltkrp0q+WD6m9QSwECFAAUAAAACACHTuJAfubl IPcAAADhAQAAEwAAAAAAAAABACAAAABWBAAAW0NvbnRlbnRfVHlwZXNdLnhtbFBLAQIUAAoAAAAA AIdO4kAAAAAAAAAAAAAAAAAGAAAAAAAAAAAAEAAAADgDAABfcmVscy9QSwECFAAUAAAACACHTuJA ihRmPNEAAACUAQAACwAAAAAAAAABACAAAABcAwAAX3JlbHMvLnJlbHNQSwECFAAKAAAAAACHTuJA AAAAAAAAAAAAAAAABAAAAAAAAAAAABAAAAAWAAAAZHJzL1BLAQIUABQAAAAIAIdO4kCvrbZb1gAA AAYBAAAPAAAAAAAAAAEAIAAAADgAAABkcnMvZG93bnJldi54bWxQSwECFAAUAAAACACHTuJAYP5h itEBAADOAwAADgAAAAAAAAABACAAAAA7AQAAZHJzL2Uyb0RvYy54bWxQSwUGAAAAAAYABgBZAQAA fgUAAAAA ">
                <v:fill on="f" focussize="0,0"/>
                <v:stroke weight="1pt" color="#000000" joinstyle="round"/>
                <v:imagedata o:title=""/>
                <o:lock v:ext="edit" aspectratio="f"/>
              </v:line>
            </w:pict>
          </mc:Fallback>
        </mc:AlternateContent>
      </w:r>
      <w:bookmarkStart w:id="3" w:name="主题词"/>
      <w:bookmarkEnd w:id="3"/>
    </w:p>
    <w:p>
      <w:pPr>
        <w:spacing w:line="440" w:lineRule="exact"/>
        <w:ind w:left="991" w:leftChars="98" w:right="288" w:rightChars="150" w:hanging="803" w:hangingChars="295"/>
        <w:rPr>
          <w:rFonts w:hint="eastAsia" w:ascii="方正仿宋简体" w:hAnsi="文星仿宋" w:eastAsia="方正仿宋简体" w:cs="方正仿宋简体"/>
          <w:b/>
          <w:sz w:val="28"/>
          <w:szCs w:val="28"/>
          <w:lang w:bidi="ar"/>
        </w:rPr>
      </w:pPr>
      <w:r>
        <w:rPr>
          <w:rFonts w:hint="eastAsia" w:ascii="方正仿宋简体" w:hAnsi="文星仿宋" w:eastAsia="方正仿宋简体" w:cs="方正仿宋简体"/>
          <w:b/>
          <w:sz w:val="28"/>
          <w:szCs w:val="28"/>
          <w:lang w:bidi="ar"/>
        </w:rPr>
        <w:t>抄送：</w:t>
      </w:r>
      <w:bookmarkStart w:id="4" w:name="BKchaosong"/>
      <w:bookmarkEnd w:id="4"/>
      <w:r>
        <w:rPr>
          <w:rFonts w:hint="eastAsia" w:ascii="方正仿宋简体" w:hAnsi="文星仿宋" w:eastAsia="方正仿宋简体" w:cs="方正仿宋简体"/>
          <w:b/>
          <w:sz w:val="28"/>
          <w:szCs w:val="28"/>
          <w:lang w:bidi="ar"/>
        </w:rPr>
        <w:t>市委各部门，市人大常委会办公室，市政协办公室，市监委，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668" w:leftChars="348" w:right="288" w:rightChars="150" w:firstLine="327" w:firstLineChars="120"/>
        <w:textAlignment w:val="auto"/>
        <w:rPr>
          <w:rFonts w:ascii="方正仿宋简体" w:hAnsi="文星仿宋" w:eastAsia="方正仿宋简体" w:cs="方正仿宋简体"/>
          <w:b/>
          <w:sz w:val="28"/>
          <w:szCs w:val="28"/>
        </w:rPr>
      </w:pPr>
      <w:r>
        <w:rPr>
          <w:rFonts w:hint="eastAsia" w:ascii="方正仿宋简体" w:hAnsi="文星仿宋" w:eastAsia="方正仿宋简体" w:cs="方正仿宋简体"/>
          <w:b/>
          <w:sz w:val="28"/>
          <w:szCs w:val="28"/>
          <w:lang w:bidi="ar"/>
        </w:rPr>
        <w:t>市法院，市检察院，各人民团体，济宁军分区。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40" w:lineRule="exact"/>
        <w:ind w:right="288" w:rightChars="150" w:firstLine="188" w:firstLineChars="60"/>
        <w:textAlignment w:val="auto"/>
        <w:rPr>
          <w:rFonts w:ascii="方正仿宋简体" w:hAnsi="文星仿宋" w:eastAsia="方正仿宋简体" w:cs="方正仿宋简体"/>
          <w:b/>
          <w:sz w:val="28"/>
          <w:szCs w:val="28"/>
        </w:rPr>
      </w:pPr>
      <w:r>
        <w:rPr>
          <w:rFonts w:eastAsia="方正仿宋简体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539115</wp:posOffset>
                </wp:positionV>
                <wp:extent cx="5544185" cy="0"/>
                <wp:effectExtent l="0" t="0" r="19050" b="19050"/>
                <wp:wrapNone/>
                <wp:docPr id="2" name="Lin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44000" cy="0"/>
                        </a:xfrm>
                        <a:prstGeom prst="line">
                          <a:avLst/>
                        </a:prstGeom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Line 9" o:spid="_x0000_s1026" o:spt="20" style="position:absolute;left:0pt;margin-left:0pt;margin-top:42.45pt;height:0pt;width:436.55pt;z-index:251662336;mso-width-relative:page;mso-height-relative:page;" filled="f" stroked="t" coordsize="21600,21600" o:gfxdata="UEsFBgAAAAAAAAAAAAAAAAAAAAAAAFBLAwQKAAAAAACHTuJAAAAAAAAAAAAAAAAABAAAAGRycy9Q SwMEFAAAAAgAh07iQMPZPpLWAAAABgEAAA8AAABkcnMvZG93bnJldi54bWxNj81OwzAQhO9IvIO1 SNyok4KoCXF6aFVVVFzaInHdxksciNdp7P7w9jXiAMedGc18W07PrhNHGkLrWUM+ykAQ19603Gh4 2y7uFIgQkQ12nknDNwWYVtdXJRbGn3hNx01sRCrhUKAGG2NfSBlqSw7DyPfEyfvwg8OYzqGRZsBT KnedHGfZo3TYclqw2NPMUv21OTgNOF+u47sarybti3393C72S6v2Wt/e5NkziEjn+BeGH/yEDlVi 2vkDmyA6DemRqEE9PIFIrprc5yB2v4KsSvkfv7oAUEsDBBQAAAAIAIdO4kDyXcW60QEAAM4DAAAO AAAAZHJzL2Uyb0RvYy54bWytU01v2zAMvQ/YfxB0X+wG7T6MOD006y7FFmDdD2AkOhagL4hqnPz7 UXLabt0lh/kgUxL5yPdIrW6PzooDJjLB9/Jq0UqBXgVt/L6Xvx7vP3yWgjJ4DTZ47OUJSd6u379b TbHDZRiD1ZgEg3jqptjLMefYNQ2pER3QIkT0fDmE5CDzNu0bnWBidGebZdt+bKaQdExBIRGfbuZL eUZMlwCGYTAKN0E9OfR5Rk1oITMlGk0kua7VDgOq/GMYCLOwvWSmua6chO1dWZv1Crp9gjgadS4B LinhDScHxnPSF6gNZBBPyfwD5YxKgcKQFyq4ZiZSFWEWV+0bbX6OELFyYakpvohO/w9WfT9skzC6 l0spPDhu+IPxKL4UZaZIHTvc+W067yhuU6F5HJIrfyYgjlXN04uaeMxC8eHNzfV127LQ6vmueQ2M ifI3DE4Uo5eWc1b94PBAmZOx67NLyWO9mHhYl58qHvDYDdxuhnaRSye/r8EUrNH3xtoSQmm/u7NJ HKC0vn6FEwP/5VaybIDG2a9ezUMxIuivXot8iiyK57cgSw0OtRQW+ekUiwGhy2DsJZ6c2nquoMg6 C1msXdCnqm895zbXGs8jWeboz32Nfn2G699QSwMECgAAAAAAh07iQAAAAAAAAAAAAAAAAAYAAABf cmVscy9QSwMEFAAAAAgAh07iQIoUZjzRAAAAlAEAAAsAAABfcmVscy8ucmVsc6WQwWrDMAyG74O9 g9F9cZrDGKNOL6PQa+kewNiKYxpbRjLZ+vbzDoNl9LajfqHvE//+8JkWtSJLpGxg1/WgMDvyMQcD 75fj0wsoqTZ7u1BGAzcUOIyPD/szLra2I5ljEdUoWQzMtZZXrcXNmKx0VDC3zUScbG0jB12su9qA euj7Z82/GTBumOrkDfDJD6Aut9LMf9gpOiahqXaOkqZpiu4eVQe2ZY7uyDbhG7lGsxywGvAsGgdq Wdd+BH1fv/un3tNHPuO61X6HjOuPV2+6HL8AUEsDBBQAAAAIAIdO4kB+5uUg9wAAAOEBAAATAAAA W0NvbnRlbnRfVHlwZXNdLnhtbJWRQU7DMBBF90jcwfIWJU67QAgl6YK0S0CoHGBkTxKLZGx5TGhv j5O2G0SRWNoz/78nu9wcxkFMGNg6quQqL6RA0s5Y6ir5vt9lD1JwBDIwOMJKHpHlpr69KfdHjyxS mriSfYz+USnWPY7AufNIadK6MEJMx9ApD/oDOlTrorhX2lFEilmcO2RdNtjC5xDF9pCuTyYBB5bi 6bQ4syoJ3g9WQ0ymaiLzg5KdCXlKLjvcW893SUOqXwnz5DrgnHtJTxOsQfEKIT7DmDSUCayM+6KA U/53yWw5cuba1mrMm8BNir3hdLG61o5r1zj93/Ltkrp0q+WD6m9QSwECFAAUAAAACACHTuJAfubl IPcAAADhAQAAEwAAAAAAAAABACAAAABWBAAAW0NvbnRlbnRfVHlwZXNdLnhtbFBLAQIUAAoAAAAA AIdO4kAAAAAAAAAAAAAAAAAGAAAAAAAAAAAAEAAAADgDAABfcmVscy9QSwECFAAUAAAACACHTuJA ihRmPNEAAACUAQAACwAAAAAAAAABACAAAABcAwAAX3JlbHMvLnJlbHNQSwECFAAKAAAAAACHTuJA AAAAAAAAAAAAAAAABAAAAAAAAAAAABAAAAAWAAAAZHJzL1BLAQIUABQAAAAIAIdO4kDD2T6S1gAA AAYBAAAPAAAAAAAAAAEAIAAAADgAAABkcnMvZG93bnJldi54bWxQSwECFAAUAAAACACHTuJA8l3F utEBAADOAwAADgAAAAAAAAABACAAAAA7AQAAZHJzL2Uyb0RvYy54bWxQSwUGAAAAAAYABgBZAQAA fgUAAAAA ">
                <v:fill on="f" focussize="0,0"/>
                <v:stroke weight="1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eastAsia="方正仿宋简体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93345</wp:posOffset>
                </wp:positionV>
                <wp:extent cx="5544185" cy="0"/>
                <wp:effectExtent l="0" t="0" r="19050" b="19050"/>
                <wp:wrapNone/>
                <wp:docPr id="3" name="Lin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44000" cy="0"/>
                        </a:xfrm>
                        <a:prstGeom prst="line">
                          <a:avLst/>
                        </a:prstGeom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Line 8" o:spid="_x0000_s1026" o:spt="20" style="position:absolute;left:0pt;margin-left:0pt;margin-top:7.35pt;height:0pt;width:436.55pt;z-index:251661312;mso-width-relative:page;mso-height-relative:page;" filled="f" stroked="t" coordsize="21600,21600" o:gfxdata="UEsFBgAAAAAAAAAAAAAAAAAAAAAAAFBLAwQKAAAAAACHTuJAAAAAAAAAAAAAAAAABAAAAGRycy9Q SwMEFAAAAAgAh07iQBsE4j/VAAAABgEAAA8AAABkcnMvZG93bnJldi54bWxNj81OwzAQhO9IvIO1 SNyok4JIFOL0AKoqEJe2SFy3yTZOiddp7P7w9iziUI4zs5r5tpydXa+ONIbOs4F0koAirn3TcWvg Yz2/y0GFiNxg75kMfFOAWXV9VWLR+BMv6biKrZISDgUasDEOhdahtuQwTPxALNnWjw6jyLHVzYgn KXe9nibJo3bYsSxYHOjZUv21OjgD+LJYxs98+pZ1r/Z9t57vFzbfG3N7kyZPoCKd4+UYfvEFHSph 2vgDN0H1BuSRKO5DBkrSPLtPQW3+DF2V+j9+9QNQSwMEFAAAAAgAh07iQGVv1TLSAQAAzgMAAA4A AABkcnMvZTJvRG9jLnhtbK1TTW/bMAy9D9h/EHRf7GbtVhhxemjWXYotwLYfwEh0LEBfENU4+fej 5LTduksO80GmJPKR75Fa3R2dFQdMZILv5dWilQK9Ctr4fS9//Xz4cCsFZfAabPDYyxOSvFu/f7ea YofLMAarMQkG8dRNsZdjzrFrGlIjOqBFiOj5cgjJQeZt2jc6wcTozjbLtv3UTCHpmIJCIj7dzJfy jJguAQzDYBRugnpy6POMmtBCZko0mkhyXasdBlT5+zAQZmF7yUxzXTkJ27uyNusVdPsEcTTqXAJc UsIbTg6M56QvUBvIIJ6S+QfKGZUChSEvVHDNTKQqwiyu2jfa/BghYuXCUlN8EZ3+H6z6dtgmYXQv P0rhwXHDH41HcVuUmSJ17HDvt+m8o7hNheZxSK78mYA4VjVPL2riMQvFhzc319dty0Kr57vmNTAm yl8xOFGMXlrOWfWDwyNlTsauzy4lj/Vi4mFdfq54wGM3cLsZ2kUunfy+BlOwRj8Ya0sIpf3u3iZx gNL6+hVODPyXW8myARpnv3o1D8WIoL94LfIpsiie34IsNTjUUljkp1MsBoQug7GXeHJq67mCIuss ZLF2QZ+qvvWc21xrPI9kmaM/9zX69RmufwNQSwMECgAAAAAAh07iQAAAAAAAAAAAAAAAAAYAAABf cmVscy9QSwMEFAAAAAgAh07iQIoUZjzRAAAAlAEAAAsAAABfcmVscy8ucmVsc6WQwWrDMAyG74O9 g9F9cZrDGKNOL6PQa+kewNiKYxpbRjLZ+vbzDoNl9LajfqHvE//+8JkWtSJLpGxg1/WgMDvyMQcD 75fj0wsoqTZ7u1BGAzcUOIyPD/szLra2I5ljEdUoWQzMtZZXrcXNmKx0VDC3zUScbG0jB12su9qA euj7Z82/GTBumOrkDfDJD6Aut9LMf9gpOiahqXaOkqZpiu4eVQe2ZY7uyDbhG7lGsxywGvAsGgdq Wdd+BH1fv/un3tNHPuO61X6HjOuPV2+6HL8AUEsDBBQAAAAIAIdO4kB+5uUg9wAAAOEBAAATAAAA W0NvbnRlbnRfVHlwZXNdLnhtbJWRQU7DMBBF90jcwfIWJU67QAgl6YK0S0CoHGBkTxKLZGx5TGhv j5O2G0SRWNoz/78nu9wcxkFMGNg6quQqL6RA0s5Y6ir5vt9lD1JwBDIwOMJKHpHlpr69KfdHjyxS mriSfYz+USnWPY7AufNIadK6MEJMx9ApD/oDOlTrorhX2lFEilmcO2RdNtjC5xDF9pCuTyYBB5bi 6bQ4syoJ3g9WQ0ymaiLzg5KdCXlKLjvcW893SUOqXwnz5DrgnHtJTxOsQfEKIT7DmDSUCayM+6KA U/53yWw5cuba1mrMm8BNir3hdLG61o5r1zj93/Ltkrp0q+WD6m9QSwECFAAUAAAACACHTuJAfubl IPcAAADhAQAAEwAAAAAAAAABACAAAABWBAAAW0NvbnRlbnRfVHlwZXNdLnhtbFBLAQIUAAoAAAAA AIdO4kAAAAAAAAAAAAAAAAAGAAAAAAAAAAAAEAAAADgDAABfcmVscy9QSwECFAAUAAAACACHTuJA ihRmPNEAAACUAQAACwAAAAAAAAABACAAAABcAwAAX3JlbHMvLnJlbHNQSwECFAAKAAAAAACHTuJA AAAAAAAAAAAAAAAABAAAAAAAAAAAABAAAAAWAAAAZHJzL1BLAQIUABQAAAAIAIdO4kAbBOI/1QAA AAYBAAAPAAAAAAAAAAEAIAAAADgAAABkcnMvZG93bnJldi54bWxQSwECFAAUAAAACACHTuJAZW/V MtIBAADOAwAADgAAAAAAAAABACAAAAA6AQAAZHJzL2Uyb0RvYy54bWxQSwUGAAAAAAYABgBZAQAA fgUAAAAA ">
                <v:fill on="f" focussize="0,0"/>
                <v:stroke weight="1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方正仿宋简体" w:hAnsi="文星仿宋" w:eastAsia="方正仿宋简体" w:cs="方正仿宋简体"/>
          <w:b/>
          <w:sz w:val="28"/>
          <w:szCs w:val="28"/>
          <w:lang w:bidi="ar"/>
        </w:rPr>
        <w:t>济宁市人民政府办公室</w:t>
      </w:r>
      <w:bookmarkStart w:id="5" w:name="印发日期"/>
      <w:r>
        <w:rPr>
          <w:rFonts w:hint="eastAsia" w:ascii="方正仿宋简体" w:hAnsi="文星仿宋" w:eastAsia="方正仿宋简体" w:cs="方正仿宋简体"/>
          <w:b/>
          <w:sz w:val="28"/>
          <w:szCs w:val="28"/>
          <w:lang w:bidi="ar"/>
        </w:rPr>
        <w:t xml:space="preserve">                     </w:t>
      </w:r>
      <w:bookmarkEnd w:id="5"/>
      <w:r>
        <w:rPr>
          <w:rFonts w:hint="eastAsia" w:ascii="方正仿宋简体" w:hAnsi="文星仿宋" w:eastAsia="方正仿宋简体" w:cs="方正仿宋简体"/>
          <w:b/>
          <w:sz w:val="28"/>
          <w:szCs w:val="28"/>
          <w:lang w:bidi="ar"/>
        </w:rPr>
        <w:t>2024年3月</w:t>
      </w:r>
      <w:r>
        <w:rPr>
          <w:rFonts w:hint="default" w:ascii="方正仿宋简体" w:hAnsi="文星仿宋" w:eastAsia="方正仿宋简体" w:cs="方正仿宋简体"/>
          <w:b/>
          <w:sz w:val="28"/>
          <w:szCs w:val="28"/>
          <w:lang w:bidi="ar"/>
        </w:rPr>
        <w:t>22</w:t>
      </w:r>
      <w:bookmarkStart w:id="6" w:name="_GoBack"/>
      <w:bookmarkEnd w:id="6"/>
      <w:r>
        <w:rPr>
          <w:rFonts w:hint="eastAsia" w:ascii="方正仿宋简体" w:hAnsi="文星仿宋" w:eastAsia="方正仿宋简体" w:cs="方正仿宋简体"/>
          <w:b/>
          <w:sz w:val="28"/>
          <w:szCs w:val="28"/>
          <w:lang w:bidi="ar"/>
        </w:rPr>
        <w:t>日印发</w:t>
      </w:r>
    </w:p>
    <w:sectPr>
      <w:footerReference r:id="rId3" w:type="default"/>
      <w:footerReference r:id="rId4" w:type="even"/>
      <w:pgSz w:w="11906" w:h="16838"/>
      <w:pgMar w:top="1814" w:right="1588" w:bottom="1191" w:left="1588" w:header="0" w:footer="1418" w:gutter="0"/>
      <w:pgNumType w:fmt="numberInDash"/>
      <w:cols w:space="425" w:num="1"/>
      <w:docGrid w:type="linesAndChars" w:linePitch="628" w:charSpace="-168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1002EFF" w:usb1="D00078FF" w:usb2="00000029" w:usb3="00000000" w:csb0="6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7020304040A0204"/>
    <w:charset w:val="00"/>
    <w:family w:val="swiss"/>
    <w:pitch w:val="default"/>
    <w:sig w:usb0="E4000EFF" w:usb1="4000247B" w:usb2="00000001" w:usb3="00000000" w:csb0="200001BF" w:csb1="00000000"/>
  </w:font>
  <w:font w:name="方正仿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文星标宋">
    <w:altName w:val="宋体"/>
    <w:panose1 w:val="00000000000000000000"/>
    <w:charset w:val="86"/>
    <w:family w:val="auto"/>
    <w:pitch w:val="default"/>
    <w:sig w:usb0="00000000" w:usb1="00000000" w:usb2="00000010" w:usb3="00000000" w:csb0="00040001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文星仿宋">
    <w:altName w:val="仿宋"/>
    <w:panose1 w:val="00000000000000000000"/>
    <w:charset w:val="86"/>
    <w:family w:val="auto"/>
    <w:pitch w:val="default"/>
    <w:sig w:usb0="00000000" w:usb1="00000000" w:usb2="0000001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Noto Sans Symbols2">
    <w:panose1 w:val="020B0502040504020204"/>
    <w:charset w:val="00"/>
    <w:family w:val="auto"/>
    <w:pitch w:val="default"/>
    <w:sig w:usb0="80000003" w:usb1="0200E3E4" w:usb2="00040020" w:usb3="0580A048" w:csb0="00000001" w:csb1="00000000"/>
  </w:font>
  <w:font w:name="微软雅黑">
    <w:panose1 w:val="020B0503020204020204"/>
    <w:charset w:val="86"/>
    <w:family w:val="auto"/>
    <w:pitch w:val="default"/>
    <w:sig w:usb0="80000287" w:usb1="2A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369734337"/>
      <w:docPartObj>
        <w:docPartGallery w:val="autotext"/>
      </w:docPartObj>
    </w:sdtPr>
    <w:sdtEndPr>
      <w:rPr>
        <w:rFonts w:asciiTheme="minorEastAsia" w:hAnsiTheme="minorEastAsia"/>
        <w:b/>
        <w:sz w:val="28"/>
        <w:szCs w:val="28"/>
      </w:rPr>
    </w:sdtEndPr>
    <w:sdtContent>
      <w:p>
        <w:pPr>
          <w:pStyle w:val="2"/>
          <w:wordWrap w:val="0"/>
          <w:jc w:val="right"/>
          <w:rPr>
            <w:rFonts w:asciiTheme="minorEastAsia" w:hAnsiTheme="minorEastAsia"/>
            <w:b/>
            <w:sz w:val="28"/>
            <w:szCs w:val="28"/>
          </w:rPr>
        </w:pPr>
        <w:r>
          <w:rPr>
            <w:rFonts w:asciiTheme="minorEastAsia" w:hAnsiTheme="minorEastAsia"/>
            <w:b/>
            <w:sz w:val="28"/>
            <w:szCs w:val="28"/>
          </w:rPr>
          <w:fldChar w:fldCharType="begin"/>
        </w:r>
        <w:r>
          <w:rPr>
            <w:rFonts w:asciiTheme="minorEastAsia" w:hAnsiTheme="minorEastAsia"/>
            <w:b/>
            <w:sz w:val="28"/>
            <w:szCs w:val="28"/>
          </w:rPr>
          <w:instrText xml:space="preserve">PAGE   \* MERGEFORMAT</w:instrText>
        </w:r>
        <w:r>
          <w:rPr>
            <w:rFonts w:asciiTheme="minorEastAsia" w:hAnsiTheme="minorEastAsia"/>
            <w:b/>
            <w:sz w:val="28"/>
            <w:szCs w:val="28"/>
          </w:rPr>
          <w:fldChar w:fldCharType="separate"/>
        </w:r>
        <w:r>
          <w:rPr>
            <w:rFonts w:asciiTheme="minorEastAsia" w:hAnsiTheme="minorEastAsia"/>
            <w:b/>
            <w:sz w:val="28"/>
            <w:szCs w:val="28"/>
            <w:lang w:val="zh-CN"/>
          </w:rPr>
          <w:t>-</w:t>
        </w:r>
        <w:r>
          <w:rPr>
            <w:rFonts w:asciiTheme="minorEastAsia" w:hAnsiTheme="minorEastAsia"/>
            <w:b/>
            <w:sz w:val="28"/>
            <w:szCs w:val="28"/>
          </w:rPr>
          <w:t xml:space="preserve"> 1 -</w:t>
        </w:r>
        <w:r>
          <w:rPr>
            <w:rFonts w:asciiTheme="minorEastAsia" w:hAnsiTheme="minorEastAsia"/>
            <w:b/>
            <w:sz w:val="28"/>
            <w:szCs w:val="28"/>
          </w:rPr>
          <w:fldChar w:fldCharType="end"/>
        </w:r>
        <w:r>
          <w:rPr>
            <w:rFonts w:hint="eastAsia" w:asciiTheme="minorEastAsia" w:hAnsiTheme="minorEastAsia"/>
            <w:b/>
            <w:sz w:val="28"/>
            <w:szCs w:val="28"/>
          </w:rPr>
          <w:t xml:space="preserve">  </w:t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838647369"/>
      <w:docPartObj>
        <w:docPartGallery w:val="autotext"/>
      </w:docPartObj>
    </w:sdtPr>
    <w:sdtEndPr>
      <w:rPr>
        <w:rFonts w:asciiTheme="minorEastAsia" w:hAnsiTheme="minorEastAsia"/>
        <w:b/>
        <w:sz w:val="28"/>
        <w:szCs w:val="28"/>
      </w:rPr>
    </w:sdtEndPr>
    <w:sdtContent>
      <w:p>
        <w:pPr>
          <w:pStyle w:val="2"/>
          <w:ind w:firstLine="180" w:firstLineChars="100"/>
          <w:rPr>
            <w:rFonts w:asciiTheme="minorEastAsia" w:hAnsiTheme="minorEastAsia"/>
            <w:b/>
            <w:sz w:val="28"/>
            <w:szCs w:val="28"/>
          </w:rPr>
        </w:pPr>
        <w:r>
          <w:rPr>
            <w:rFonts w:asciiTheme="minorEastAsia" w:hAnsiTheme="minorEastAsia"/>
            <w:b/>
            <w:sz w:val="28"/>
            <w:szCs w:val="28"/>
          </w:rPr>
          <w:fldChar w:fldCharType="begin"/>
        </w:r>
        <w:r>
          <w:rPr>
            <w:rFonts w:asciiTheme="minorEastAsia" w:hAnsiTheme="minorEastAsia"/>
            <w:b/>
            <w:sz w:val="28"/>
            <w:szCs w:val="28"/>
          </w:rPr>
          <w:instrText xml:space="preserve">PAGE   \* MERGEFORMAT</w:instrText>
        </w:r>
        <w:r>
          <w:rPr>
            <w:rFonts w:asciiTheme="minorEastAsia" w:hAnsiTheme="minorEastAsia"/>
            <w:b/>
            <w:sz w:val="28"/>
            <w:szCs w:val="28"/>
          </w:rPr>
          <w:fldChar w:fldCharType="separate"/>
        </w:r>
        <w:r>
          <w:rPr>
            <w:rFonts w:asciiTheme="minorEastAsia" w:hAnsiTheme="minorEastAsia"/>
            <w:b/>
            <w:sz w:val="28"/>
            <w:szCs w:val="28"/>
            <w:lang w:val="zh-CN"/>
          </w:rPr>
          <w:t>-</w:t>
        </w:r>
        <w:r>
          <w:rPr>
            <w:rFonts w:asciiTheme="minorEastAsia" w:hAnsiTheme="minorEastAsia"/>
            <w:b/>
            <w:sz w:val="28"/>
            <w:szCs w:val="28"/>
          </w:rPr>
          <w:t xml:space="preserve"> 2 -</w:t>
        </w:r>
        <w:r>
          <w:rPr>
            <w:rFonts w:asciiTheme="minorEastAsia" w:hAnsiTheme="minorEastAsia"/>
            <w:b/>
            <w:sz w:val="28"/>
            <w:szCs w:val="28"/>
          </w:rPr>
          <w:fldChar w:fldCharType="end"/>
        </w:r>
      </w:p>
    </w:sdtContent>
  </w:sdt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trackRevisions w:val="1"/>
  <w:documentProtection w:enforcement="1" w:edit="readOnly" w:salt="cxSaDIncu1IARJdz0aKfAQ==" w:hash="oYPbqJFfmWAqNrNS0ikOdNpkHVlf3sFpBGbz6exeFpq+NX8YVOR1y4NrVZOcUm4A9wF+Mf2Sibsv6+ZCVKmPjw==" w:cryptSpinCount="100000" w:cryptAlgorithmType="typeAny" w:cryptAlgorithmClass="hash" w:cryptProviderType="rsaAES" w:cryptAlgorithmSid="14"/>
  <w:defaultTabStop w:val="420"/>
  <w:evenAndOddHeaders w:val="1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4490"/>
    <w:rsid w:val="0005254A"/>
    <w:rsid w:val="00285251"/>
    <w:rsid w:val="002B285B"/>
    <w:rsid w:val="00372F33"/>
    <w:rsid w:val="003B7102"/>
    <w:rsid w:val="00595182"/>
    <w:rsid w:val="006F1CDC"/>
    <w:rsid w:val="00B14490"/>
    <w:rsid w:val="00D94835"/>
    <w:rsid w:val="00EA7DA1"/>
    <w:rsid w:val="00FE3869"/>
    <w:rsid w:val="40C851DE"/>
    <w:rsid w:val="43172A0F"/>
    <w:rsid w:val="443F4586"/>
    <w:rsid w:val="7DDE08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6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customStyle="1" w:styleId="6">
    <w:name w:val="页脚 Char"/>
    <w:basedOn w:val="5"/>
    <w:link w:val="2"/>
    <w:qFormat/>
    <w:uiPriority w:val="99"/>
    <w:rPr>
      <w:rFonts w:hint="eastAsia" w:ascii="方正仿宋简体" w:hAnsi="方正仿宋简体" w:eastAsia="方正仿宋简体" w:cs="方正仿宋简体"/>
      <w:kern w:val="2"/>
      <w:sz w:val="18"/>
      <w:szCs w:val="18"/>
    </w:rPr>
  </w:style>
  <w:style w:type="character" w:customStyle="1" w:styleId="7">
    <w:name w:val="页眉 Char"/>
    <w:basedOn w:val="5"/>
    <w:link w:val="3"/>
    <w:uiPriority w:val="0"/>
    <w:rPr>
      <w:rFonts w:hint="eastAsia" w:ascii="方正仿宋简体" w:hAnsi="方正仿宋简体" w:eastAsia="方正仿宋简体" w:cs="方正仿宋简体"/>
      <w:kern w:val="2"/>
      <w:sz w:val="18"/>
      <w:szCs w:val="18"/>
    </w:rPr>
  </w:style>
</w:style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footer1.xml" Type="http://schemas.openxmlformats.org/officeDocument/2006/relationships/footer"/><Relationship Id="rId4" Target="footer2.xml" Type="http://schemas.openxmlformats.org/officeDocument/2006/relationships/footer"/><Relationship Id="rId5" Target="theme/theme1.xml" Type="http://schemas.openxmlformats.org/officeDocument/2006/relationships/theme"/><Relationship Id="rId6" Target="../customXml/item1.xml" Type="http://schemas.openxmlformats.org/officeDocument/2006/relationships/customXml"/><Relationship Id="rId7" Target="fontTable.xml" Type="http://schemas.openxmlformats.org/officeDocument/2006/relationships/fontTable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238</Words>
  <Characters>115</Characters>
  <Lines>1</Lines>
  <Paragraphs>1</Paragraphs>
  <TotalTime>2</TotalTime>
  <ScaleCrop>false</ScaleCrop>
  <LinksUpToDate>false</LinksUpToDate>
  <CharactersWithSpaces>352</CharactersWithSpaces>
  <Application>WPS Office WWO_wpscloud_20221012112933-9a2a8d47b6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2019-12-19T10:44:00Z</dcterms:created>
  <dc:creator>nizy</dc:creator>
  <cp:lastModifiedBy>张盟</cp:lastModifiedBy>
  <cp:lastPrinted>2024-03-21T08:45:00Z</cp:lastPrinted>
  <dcterms:modified xsi:type="dcterms:W3CDTF">2024-03-22T11:26:23Z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2052-0.0.0.0</vt:lpwstr>
  </property>
</Properties>
</file>