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</w:rPr>
      </w:pPr>
      <w:bookmarkStart w:id="0" w:name="bookmark3"/>
      <w:bookmarkStart w:id="1" w:name="bookmark4"/>
      <w:bookmarkStart w:id="2" w:name="bookmark5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</w:rPr>
        <w:t>关于印发《关于开展本产品对接本地市场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4"/>
          <w:szCs w:val="44"/>
        </w:rPr>
        <w:t>推介活动的实施方案》的通知</w:t>
      </w:r>
      <w:bookmarkEnd w:id="0"/>
      <w:bookmarkEnd w:id="1"/>
      <w:bookmarkEnd w:id="2"/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23" w:name="_GoBack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各县（市、区）工信局，济宁高新区、太白湖新区、济宁经济技 术开发区经发局：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为加快我市工业经济高质量发展，帮助工业企业开拓本地市 场，促进本地工业产品产销对接，保市场主体、保产业链供应链 稳定，现将《关于开展本地工业产品对接本地市场推介活动的实 施方案》印发给你们，请认真抓好贯彻落实。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济宁市工业和信息化局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2020年7月7日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3" w:name="bookmark6"/>
      <w:bookmarkStart w:id="4" w:name="bookmark8"/>
      <w:bookmarkStart w:id="5" w:name="bookmark7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关于开展本地工业产品对接本地市场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推介活动的实施方案</w:t>
      </w:r>
      <w:bookmarkEnd w:id="3"/>
      <w:bookmarkEnd w:id="4"/>
      <w:bookmarkEnd w:id="5"/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为更好地服务工业企业，支持企业开拓市场、提升竞争力， 促进我市产业链、供应链稳定，经研究，决定自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2020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月起 开展本地工业产品对接本地市场推介活动。特制定本实施方案。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6" w:name="bookmark9"/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一</w:t>
      </w:r>
      <w:bookmarkEnd w:id="6"/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总体要求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以习近平新时代中国特色社会主义思想和党的十九大精神 为指导，围绕做好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“六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稳”工作、落实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“六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保”任务，深入贯彻 落实中央、省市经济工作会议精神，坚持企业需求导向，坚持市 场主导，搭平台、促对接，在促进本地企业合作共赢中完善产业 链供应链，不断增强经济发展的韧性和潜能。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7" w:name="bookmark10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二</w:t>
      </w:r>
      <w:bookmarkEnd w:id="7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推介重点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8" w:name="bookmark11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1</w:t>
      </w:r>
      <w:bookmarkEnd w:id="8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山东省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“十强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产业”重点发展领域、全市重点工业企业 以及在全市产业链中的关键产品。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9" w:name="bookmark12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2</w:t>
      </w:r>
      <w:bookmarkEnd w:id="9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列入山东省首台（套）技术装备和关键核心零部件、首 版次高端软件、济宁市重点新材料首批次保险补偿的产品。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10" w:name="bookmark13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3</w:t>
      </w:r>
      <w:bookmarkEnd w:id="10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应用新技术、新工艺的创新产品、创新模式。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11" w:name="bookmark14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4</w:t>
      </w:r>
      <w:bookmarkEnd w:id="11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招商引资新落地生产企业的新产品。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12" w:name="bookmark15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5</w:t>
      </w:r>
      <w:bookmarkEnd w:id="12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其他需要帮助对接的重点企业、重点产品。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13" w:name="bookmark16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三</w:t>
      </w:r>
      <w:bookmarkEnd w:id="13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活动方式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活动采取现场会、发布会、推荐会、座谈会等灵活多样的形 式，通过座谈交流、产品展示、实地考察、客户分享等方式帮助 企业推广产品。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</w:pPr>
      <w:bookmarkStart w:id="14" w:name="bookmark17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四</w:t>
      </w:r>
      <w:bookmarkEnd w:id="14"/>
      <w:r>
        <w:rPr>
          <w:rFonts w:hint="eastAsia" w:ascii="黑体" w:hAnsi="黑体" w:eastAsia="黑体" w:cs="黑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、活动组织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15" w:name="bookmark18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1</w:t>
      </w:r>
      <w:bookmarkEnd w:id="15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企业提出需求。企业向所在县市区工信局提出帮助召开 推介活动的需求。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16" w:name="bookmark19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2</w:t>
      </w:r>
      <w:bookmarkEnd w:id="16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县市区初审。县市区工信局负责对申请推介的产品进行 审核，并与企业沟通推介对接方式及拟選请对接的客户企业，向 市工信局提出举办推介会的申请。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17" w:name="bookmark20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3</w:t>
      </w:r>
      <w:bookmarkEnd w:id="17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市工信局牵头协调。市工信局搭建推介平台，协调各相 关部门及企业召开产品推介会，组织潜在目标用户与企业开展推 介对接活动。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18" w:name="bookmark21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4</w:t>
      </w:r>
      <w:bookmarkEnd w:id="18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跟进服务问效。推介活动结束后，市工信局指定专业科 室做好跟进服务。各县市区工信局负责协助对接本辖区的企业， 建立联络协调对接机制，做好供需双方衔接工作，促进双方合作。 每次对接推介活动后进行效果跟踪评价。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19" w:name="bookmark22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五</w:t>
      </w:r>
      <w:bookmarkEnd w:id="19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有关要求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1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20" w:name="bookmark23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1</w:t>
      </w:r>
      <w:bookmarkEnd w:id="20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各县市区工信局要高度重视，周密组织、精心安排，务 实做好产品推介活动。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2090" w:right="1559" w:bottom="1907" w:left="1405" w:header="0" w:footer="3" w:gutter="0"/>
          <w:pgNumType w:start="1"/>
          <w:cols w:space="720" w:num="1"/>
          <w:rtlGutter w:val="0"/>
          <w:docGrid w:linePitch="360" w:charSpace="0"/>
        </w:sect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、要广泛宣传发动，鼓励辖区内工业企业积极参与；要尊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5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21" w:name="bookmark24"/>
      <w:bookmarkEnd w:id="21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重企业意愿，不允许增加企业负担，严禁向企业收取任何费用； 要尊重市场规律，不搞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“拉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郎配”。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bookmarkStart w:id="22" w:name="bookmark25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3</w:t>
      </w:r>
      <w:bookmarkEnd w:id="22"/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、各县市区工信局参照市里做法，结合各自实际开展好本辖 区内工业产品推介对接活动。跨县市区之间的产品、市场对接活 动由市工信局牵头组织协调。市工信局科技科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(0537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-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 xml:space="preserve">2348168 )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pacing w:val="0"/>
          <w:w w:val="100"/>
          <w:position w:val="0"/>
          <w:sz w:val="32"/>
          <w:szCs w:val="32"/>
        </w:rPr>
        <w:t>具体负责综合联络服务。</w:t>
      </w:r>
    </w:p>
    <w:bookmarkEnd w:id="23"/>
    <w:sectPr>
      <w:footerReference r:id="rId7" w:type="default"/>
      <w:footerReference r:id="rId8" w:type="even"/>
      <w:footnotePr>
        <w:numFmt w:val="decimal"/>
      </w:footnotePr>
      <w:type w:val="continuous"/>
      <w:pgSz w:w="11900" w:h="16840"/>
      <w:pgMar w:top="2090" w:right="1559" w:bottom="1907" w:left="1405" w:header="1662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6061075</wp:posOffset>
              </wp:positionH>
              <wp:positionV relativeFrom="page">
                <wp:posOffset>9545955</wp:posOffset>
              </wp:positionV>
              <wp:extent cx="434340" cy="11874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477.25pt;margin-top:751.65pt;height:9.35pt;width:34.2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p7yoDYAAAADgEAAA8AAAAAAAAAAQAgAAAAIgAAAGRycy9kb3du&#10;cmV2LnhtbFBLAQIUABQAAAAIAIdO4kCqluw9jQEAACE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9545955</wp:posOffset>
              </wp:positionV>
              <wp:extent cx="438785" cy="1231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70.6pt;margin-top:751.65pt;height:9.7pt;width:34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Cmrhu1wAAAA0BAAAPAAAAAAAAAAEAIAAAACIAAABkcnMvZG93&#10;bnJldi54bWxQSwECFAAUAAAACACHTuJAXbRYRI8BAAAhAwAADgAAAAAAAAABACAAAAAm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867410</wp:posOffset>
              </wp:positionH>
              <wp:positionV relativeFrom="page">
                <wp:posOffset>9545955</wp:posOffset>
              </wp:positionV>
              <wp:extent cx="260350" cy="10033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68.3pt;margin-top:751.65pt;height:7.9pt;width:20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QNPUEtcAAAANAQAADwAAAAAAAAABACAAAAAiAAAAZHJzL2Rvd25y&#10;ZXYueG1sUEsBAhQAFAAAAAgAh07iQBDL4nyNAQAAIQ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1024" behindDoc="1" locked="0" layoutInCell="1" allowOverlap="1">
              <wp:simplePos x="0" y="0"/>
              <wp:positionH relativeFrom="page">
                <wp:posOffset>848995</wp:posOffset>
              </wp:positionH>
              <wp:positionV relativeFrom="page">
                <wp:posOffset>9458960</wp:posOffset>
              </wp:positionV>
              <wp:extent cx="563753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753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8" o:spid="_x0000_s1026" o:spt="32" type="#_x0000_t32" style="position:absolute;left:0pt;margin-left:66.85pt;margin-top:744.8pt;height:0pt;width:443.9pt;mso-position-horizontal-relative:page;mso-position-vertical-relative:page;z-index:-503315456;mso-width-relative:page;mso-height-relative:page;" filled="f" stroked="t" coordsize="21600,21600" o:gfxdata="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wP3/+dgAAAAOAQAADwAAAAAAAAABACAAAAAiAAAAZHJzL2Rvd25yZXYu&#10;eG1sUEsBAhQAFAAAAAgAh07iQDq1oyeJAQAADAMAAA4AAAAAAAAAAQAgAAAAJwEAAGRycy9lMm9E&#10;b2MueG1sUEsFBgAAAAAGAAYAWQEAACIFAAAAAA=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867410</wp:posOffset>
              </wp:positionH>
              <wp:positionV relativeFrom="page">
                <wp:posOffset>9545955</wp:posOffset>
              </wp:positionV>
              <wp:extent cx="26035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35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68.3pt;margin-top:751.65pt;height:7.9pt;width:20.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QNPUEtcAAAANAQAADwAAAAAAAAABACAAAAAiAAAAZHJzL2Rvd25y&#10;ZXYueG1sUEsBAhQAFAAAAAgAh07iQEEtDBKNAQAAIQ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1024" behindDoc="1" locked="0" layoutInCell="1" allowOverlap="1">
              <wp:simplePos x="0" y="0"/>
              <wp:positionH relativeFrom="page">
                <wp:posOffset>848995</wp:posOffset>
              </wp:positionH>
              <wp:positionV relativeFrom="page">
                <wp:posOffset>9458960</wp:posOffset>
              </wp:positionV>
              <wp:extent cx="563753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753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11" o:spid="_x0000_s1026" o:spt="32" type="#_x0000_t32" style="position:absolute;left:0pt;margin-left:66.85pt;margin-top:744.8pt;height:0pt;width:443.9pt;mso-position-horizontal-relative:page;mso-position-vertical-relative:page;z-index:-503315456;mso-width-relative:page;mso-height-relative:page;" filled="f" stroked="t" coordsize="21600,21600" o:gfxdata="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MD9//nYAAAADgEAAA8AAAAAAAAAAQAgAAAAIgAAAGRycy9kb3ducmV2&#10;LnhtbFBLAQIUABQAAAAIAIdO4kB2rc3rigEAAA4DAAAOAAAAAAAAAAEAIAAAACcBAABkcnMvZTJv&#10;RG9jLnhtbFBLBQYAAAAABgAGAFkBAAAj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781B1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44F47"/>
      <w:sz w:val="122"/>
      <w:szCs w:val="122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1060" w:after="1340"/>
      <w:outlineLvl w:val="0"/>
    </w:pPr>
    <w:rPr>
      <w:rFonts w:ascii="宋体" w:hAnsi="宋体" w:eastAsia="宋体" w:cs="宋体"/>
      <w:color w:val="F44F47"/>
      <w:sz w:val="122"/>
      <w:szCs w:val="122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auto"/>
      <w:spacing w:after="670" w:line="666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Office_11.8.6.8556_F1E327BC-269C-435d-A152-05C5408002CA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2021-01-06T16:53:04Z</dcterms:created>
  <dc:creator>Administrator</dc:creator>
  <cp:lastModifiedBy>叶wy</cp:lastModifiedBy>
  <dcterms:modified xsi:type="dcterms:W3CDTF">2021-01-06T16:55:49Z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