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9B25"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济宁市供销合作社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年政府信息公开工作年度报告</w:t>
      </w:r>
    </w:p>
    <w:p w14:paraId="5B70F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668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济宁市供销合作社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bidi="ar-SA"/>
        </w:rPr>
        <w:t>按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照《中华人民共和国政府信息公开条例》（以下简称《条例》）和《中华人民共和国政府信息公开工作年度报告格式》（国办公开办函〔2021〕30号）要求编制。</w:t>
      </w:r>
    </w:p>
    <w:p w14:paraId="4A52B7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2F5FC3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9"/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“中国·济宁”政府门户网站（https://www.jining.gov.cn/）查阅或下载。如对本报告有疑问，请与济宁市供销合作社联系（地址：济宁市太白湖新区省运会指挥中心D区，联系电话：0537—2211487）。</w:t>
      </w:r>
    </w:p>
    <w:p w14:paraId="0C651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黑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00F6C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坚持“应公开尽公开”的工作原则，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认真贯彻落实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安排部署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完善工作制度，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明确任务目标，狠抓工作落实，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着力推进政府信息管理科学化、制度化、规范化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83DF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 w14:paraId="038C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2024年度，建立完善政务公开制度，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调整《市供销社政务公开工作领导小组成员名单》，制定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《政务公开工作实施方案》《主动公开目录》，完善《政务公开考核指标体系》，明确任务目标，建立职责分工台账，制定《政务公开培训计划》。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主动公开政府信息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通过门户网站政务公开平台主动公开政府信息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条，通过政务微信公众号发布信息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1件，完成政策评估1件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更新领导信息。公开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2023年决算和2024年预算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信息。</w:t>
      </w:r>
    </w:p>
    <w:p w14:paraId="2DCF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56530" cy="2988310"/>
            <wp:effectExtent l="5080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482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 w14:paraId="34C1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更新依申请公开受理渠道信息，完善依申请公开答复格式文书，按照规定和程序做好依申请公开工作。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 w14:paraId="5B63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 w14:paraId="3917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政务公开工作任务要求，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加大信息公开力度。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年度工作任务，细化分解分工，压实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落实信息发布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登记、审核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制度，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审核把关，加强日常监测，确保信息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权威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。加强性文件管理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，及时跟踪做好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文件的清理、修改、废止等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抓好文件的常态化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监督管理工作。</w:t>
      </w:r>
    </w:p>
    <w:p w14:paraId="60938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（四）公开平台建设</w:t>
      </w:r>
    </w:p>
    <w:p w14:paraId="22BC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进一步优化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网站栏目设置，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新增加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“政府信息公开”专栏接入市政府网站链接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，设置无障碍浏览和长者模式，方便公众查看、查询信息。及时整理、公开各栏目信息，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确保信息发布时效性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通过数字、图片等方式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发布展示信息，丰富信息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浏览体验感和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快捷度。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在新媒体建设方面，2024年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“济宁市供销合作社”微信公众号发布信息54条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举办新闻发布会1场，解读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全市供销社高质量发展重要文件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801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 w14:paraId="1BC0665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调整《市供销社政务公开工作领导小组成员名单》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，明确分管领导、职责科室和具体负责人员。制定年度工作要点，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建立职责分工台账，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强化培训考核，及时做好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各项指标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召开政务公开领导小组工作会议1次，培训会议2次，推进会议1次，考核会议1次，稳步推进政务公开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工作。</w:t>
      </w:r>
    </w:p>
    <w:p w14:paraId="01217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7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68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9DB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424D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181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DC9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8FB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4ED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7C38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FA1E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83F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818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340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58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E1D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489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35A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5DC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5D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91D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6F1B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962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80C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8F4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9699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755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42A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3D4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2E02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61E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C98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F0E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96F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152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EC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EB8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0A6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3D0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444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5213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429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6A1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3FBB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684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FD3B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C8BD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51357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A7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F5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184F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D3BB2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2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54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8F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46A0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2B660F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98E75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B4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0F08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01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3F31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47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CB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CD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0A908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72D1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5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B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3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0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7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5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D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5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763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B5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A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51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3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3F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7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F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D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57A9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E3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63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9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F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5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6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5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F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1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CEF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964FC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10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A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6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FD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C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A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5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8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5BAC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8D249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6F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C2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D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A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BD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F1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5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6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B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C31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D4D9B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1196C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5A7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9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E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7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0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0A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0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E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CF6A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FDCA2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512FA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94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4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7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7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6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0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9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B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61A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2D945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5D444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2CF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C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7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4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C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D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A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7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651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206A8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B879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6BF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6C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93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4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C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8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A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D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D2DB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10257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D28BB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CC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D3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86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5F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B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D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3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A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3BE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5E138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F0DD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F26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A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D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1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8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7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E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7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0EE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3D689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5D52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46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59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1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6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1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D3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F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CF9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A9E96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4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22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8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1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4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D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2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8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0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35B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65D6C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0AE2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36E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7F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89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0B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B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1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6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D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3B6F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B7762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9CE44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9DD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3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A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D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5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E8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6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8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A3AC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DD183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02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E28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0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E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4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F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0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F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7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BC5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9B393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7C288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22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48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5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C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0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2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42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9D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13E3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A9EE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E91DE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191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6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C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A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6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F0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A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E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82C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60EC9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4E4F9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0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B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F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F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95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2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9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8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DF9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6F32C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5EE05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1D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3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0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3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B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5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F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0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3F32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C0ED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1EB23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FE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29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F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6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4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A8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D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C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99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251D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D83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BD002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79426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BE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F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8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4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4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4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D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E4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6742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57F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1178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428B0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8A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1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4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9C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C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D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5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2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C53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FBCD4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0D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4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6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4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7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0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7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F3B6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93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3A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04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FF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0D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73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60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CB56C8">
            <w:pP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05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eastAsia="zh-CN"/>
        </w:rPr>
        <w:t>工作被申请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13F6C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5C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A7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D196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90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A6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70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49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C1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88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5D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68C4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BB441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034FD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53103E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E8F29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46DA7"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38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B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1D3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0B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F3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D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B5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7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B8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53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7C5F1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D2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9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2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469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D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3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D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C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18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F5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E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8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1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B0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2A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68C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 w14:paraId="41F78F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（一）存在主要问题</w:t>
      </w:r>
    </w:p>
    <w:p w14:paraId="13D2491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业务能力需进一步提升。对部分考核指标理解不够深入，在工作中存在贯彻落实不够准确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问题。</w:t>
      </w:r>
    </w:p>
    <w:p w14:paraId="4EBB4FD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创新能力需进一步加强。政策解读创新形式不够丰富，多采用主要负责人解读、文字解读、图文解读等方式，通过互动直播、现场宣讲等创新形式开展解读较少。</w:t>
      </w:r>
    </w:p>
    <w:p w14:paraId="1A43E7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（二）改进情况</w:t>
      </w:r>
    </w:p>
    <w:p w14:paraId="1A6105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1. 加强业务学习。深入学习研究评估考核指标，充分理解考核指标要求，精准有效开展政务公开工作。加大与上级部门的沟通交流，认真学习“政务公开看山东”微信公众号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典型经验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，不断提升工作人员业务能力。</w:t>
      </w:r>
    </w:p>
    <w:p w14:paraId="117375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2. 提高创新能力。深入开展多角度解读，邀请掌握相关政策、熟悉有关领域业务的专家学者、专业机构从业人员等第三方主体开展专业解读；创新解读形式，通过互动直播、情景剧场、现场宣讲等创新形式开展政策解读。</w:t>
      </w:r>
    </w:p>
    <w:p w14:paraId="6BCC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 w14:paraId="7B8E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依据《政府信息公开信息处理费管理办法》收取信息处理费收费的情况</w:t>
      </w:r>
    </w:p>
    <w:p w14:paraId="0A5C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市供销社未收取任何信息处理费。</w:t>
      </w:r>
    </w:p>
    <w:p w14:paraId="7C5E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年度政务公开工作要点落实情况</w:t>
      </w:r>
    </w:p>
    <w:p w14:paraId="6383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调整市供销社政务公开工作领导小组成员名单，制定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市供销社《政务公开工作实施方案》，完善《政务公开考核指标体系》，明确任务目标，建立职责分工台账。</w:t>
      </w:r>
    </w:p>
    <w:p w14:paraId="2019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做好主动公开。主动公开政府信息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1份进行了解读，解读采用了文字、电子书、PDF、图片、专家解读等多种形式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51E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加强考核培训。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制定市供销社《政务公开培训计划》，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召开政务公开领导小组工作会议1次，培训会议2次，推进会议1次，考核会议1次，稳步推进政务公开工作。</w:t>
      </w:r>
    </w:p>
    <w:p w14:paraId="1B19E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依申请公开情况。2024年，受理依申请公开信息0条。</w:t>
      </w:r>
    </w:p>
    <w:p w14:paraId="007A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（三）人大代表建议和政协提案办理结果公开情况</w:t>
      </w:r>
    </w:p>
    <w:p w14:paraId="0908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市政协提案2件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，均已完成办理并在市政府门户网站公开，代表委员满意率100%，吸收采纳率100%，办理信息规范命名为建议提案编号和提案内容，方便公众查阅。</w:t>
      </w:r>
    </w:p>
    <w:p w14:paraId="0A932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051DAA0-5891-4F46-9C13-28B404AB0EE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A703EB-03E6-4809-8834-9D53AE490D1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680465-9841-4255-A8BB-9981EDDEBD7A}"/>
  </w:font>
  <w:font w:name="Yu Mincho Light">
    <w:altName w:val="DejaVu Math TeX Gyre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25C67C-72E9-45E4-807D-EB2BF37256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BB593C-56DF-4EB9-A6BB-21D694AB99B1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BC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FAA3C">
                          <w:pPr>
                            <w:pStyle w:val="4"/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FAA3C">
                    <w:pPr>
                      <w:pStyle w:val="4"/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DAxM2JhNGExY2U4NTljZjNhM2M5Mzg4ZmFhNDAifQ=="/>
    <w:docVar w:name="KSO_WPS_MARK_KEY" w:val="01601c38-30f1-4bee-a5f7-38acdd163ad5"/>
  </w:docVars>
  <w:rsids>
    <w:rsidRoot w:val="00000000"/>
    <w:rsid w:val="000018B9"/>
    <w:rsid w:val="004E21D2"/>
    <w:rsid w:val="016A31F9"/>
    <w:rsid w:val="01CF32DE"/>
    <w:rsid w:val="01D5719F"/>
    <w:rsid w:val="025649A5"/>
    <w:rsid w:val="029A4CE7"/>
    <w:rsid w:val="02D2752A"/>
    <w:rsid w:val="02F55EBB"/>
    <w:rsid w:val="03A5079A"/>
    <w:rsid w:val="03C167F6"/>
    <w:rsid w:val="0546487B"/>
    <w:rsid w:val="056F11F7"/>
    <w:rsid w:val="059F4C91"/>
    <w:rsid w:val="05BD2794"/>
    <w:rsid w:val="05C869C2"/>
    <w:rsid w:val="05E9192E"/>
    <w:rsid w:val="061E22CB"/>
    <w:rsid w:val="06DB44D3"/>
    <w:rsid w:val="071A68E6"/>
    <w:rsid w:val="07722D03"/>
    <w:rsid w:val="07AC659B"/>
    <w:rsid w:val="07E72A6F"/>
    <w:rsid w:val="081A2359"/>
    <w:rsid w:val="08A05118"/>
    <w:rsid w:val="08D757EA"/>
    <w:rsid w:val="08D92C7A"/>
    <w:rsid w:val="09412D13"/>
    <w:rsid w:val="095F0366"/>
    <w:rsid w:val="09DA6CC4"/>
    <w:rsid w:val="0A145953"/>
    <w:rsid w:val="0A2E3F7D"/>
    <w:rsid w:val="0AD37649"/>
    <w:rsid w:val="0AF12517"/>
    <w:rsid w:val="0B0614D4"/>
    <w:rsid w:val="0B1123B1"/>
    <w:rsid w:val="0BF26547"/>
    <w:rsid w:val="0C6C00A7"/>
    <w:rsid w:val="0C9238CE"/>
    <w:rsid w:val="0CC003F3"/>
    <w:rsid w:val="0CC223BD"/>
    <w:rsid w:val="0D227363"/>
    <w:rsid w:val="0D284B58"/>
    <w:rsid w:val="0D4234FE"/>
    <w:rsid w:val="0E3E7B9F"/>
    <w:rsid w:val="0E543529"/>
    <w:rsid w:val="0E7709EF"/>
    <w:rsid w:val="0EAF6971"/>
    <w:rsid w:val="0EB51564"/>
    <w:rsid w:val="0EC3782D"/>
    <w:rsid w:val="0EC9736F"/>
    <w:rsid w:val="0EDF6F83"/>
    <w:rsid w:val="0F177769"/>
    <w:rsid w:val="0F211513"/>
    <w:rsid w:val="0F5A019D"/>
    <w:rsid w:val="0F697AF2"/>
    <w:rsid w:val="0F733B56"/>
    <w:rsid w:val="10066A65"/>
    <w:rsid w:val="109A5F13"/>
    <w:rsid w:val="10EC41C1"/>
    <w:rsid w:val="110F1949"/>
    <w:rsid w:val="1116764C"/>
    <w:rsid w:val="116E041E"/>
    <w:rsid w:val="11F83154"/>
    <w:rsid w:val="126F3EF2"/>
    <w:rsid w:val="1291223E"/>
    <w:rsid w:val="12A83E03"/>
    <w:rsid w:val="12B625F9"/>
    <w:rsid w:val="12C573FF"/>
    <w:rsid w:val="1301536A"/>
    <w:rsid w:val="13095934"/>
    <w:rsid w:val="130F3E82"/>
    <w:rsid w:val="13675A6C"/>
    <w:rsid w:val="139307D9"/>
    <w:rsid w:val="13AA53E8"/>
    <w:rsid w:val="13B660AC"/>
    <w:rsid w:val="13DC1FB6"/>
    <w:rsid w:val="146E5E4E"/>
    <w:rsid w:val="14811DCF"/>
    <w:rsid w:val="154716B1"/>
    <w:rsid w:val="156C7F0B"/>
    <w:rsid w:val="158226E9"/>
    <w:rsid w:val="15950717"/>
    <w:rsid w:val="15A04E10"/>
    <w:rsid w:val="15F673C1"/>
    <w:rsid w:val="162633CE"/>
    <w:rsid w:val="16473933"/>
    <w:rsid w:val="1670043C"/>
    <w:rsid w:val="16B7165D"/>
    <w:rsid w:val="16BB6B10"/>
    <w:rsid w:val="16C90282"/>
    <w:rsid w:val="16F850FF"/>
    <w:rsid w:val="17034227"/>
    <w:rsid w:val="170C23A9"/>
    <w:rsid w:val="171B54BE"/>
    <w:rsid w:val="173503D8"/>
    <w:rsid w:val="1752549D"/>
    <w:rsid w:val="17A54DB5"/>
    <w:rsid w:val="180844B2"/>
    <w:rsid w:val="18221982"/>
    <w:rsid w:val="189664AC"/>
    <w:rsid w:val="18ED5187"/>
    <w:rsid w:val="190E6336"/>
    <w:rsid w:val="19136F16"/>
    <w:rsid w:val="193A07AA"/>
    <w:rsid w:val="19E00CCF"/>
    <w:rsid w:val="1A780A2A"/>
    <w:rsid w:val="1B2A7AAB"/>
    <w:rsid w:val="1B634D36"/>
    <w:rsid w:val="1BBC054B"/>
    <w:rsid w:val="1BE959CC"/>
    <w:rsid w:val="1C063664"/>
    <w:rsid w:val="1C13528C"/>
    <w:rsid w:val="1C1639D1"/>
    <w:rsid w:val="1C553A28"/>
    <w:rsid w:val="1C5A75A3"/>
    <w:rsid w:val="1C63351B"/>
    <w:rsid w:val="1DBE7147"/>
    <w:rsid w:val="1E097B5C"/>
    <w:rsid w:val="1E613FB5"/>
    <w:rsid w:val="1EAE3DA9"/>
    <w:rsid w:val="1F0C0E92"/>
    <w:rsid w:val="1F1E1B67"/>
    <w:rsid w:val="1F4F3119"/>
    <w:rsid w:val="1F52137F"/>
    <w:rsid w:val="1F6B68E4"/>
    <w:rsid w:val="1F7B25A9"/>
    <w:rsid w:val="1FCD4EA9"/>
    <w:rsid w:val="1FD62ED7"/>
    <w:rsid w:val="1FFFA8B9"/>
    <w:rsid w:val="20016901"/>
    <w:rsid w:val="20341706"/>
    <w:rsid w:val="20421347"/>
    <w:rsid w:val="20524589"/>
    <w:rsid w:val="206E140B"/>
    <w:rsid w:val="207F67C8"/>
    <w:rsid w:val="20E726C7"/>
    <w:rsid w:val="21843C8D"/>
    <w:rsid w:val="21921D0D"/>
    <w:rsid w:val="21BF6A73"/>
    <w:rsid w:val="21C81685"/>
    <w:rsid w:val="22C84412"/>
    <w:rsid w:val="22F07C5E"/>
    <w:rsid w:val="23244DE0"/>
    <w:rsid w:val="236A38D6"/>
    <w:rsid w:val="236D4403"/>
    <w:rsid w:val="23855006"/>
    <w:rsid w:val="23C53D72"/>
    <w:rsid w:val="243454F7"/>
    <w:rsid w:val="2471674B"/>
    <w:rsid w:val="24AC1531"/>
    <w:rsid w:val="25196751"/>
    <w:rsid w:val="2520372D"/>
    <w:rsid w:val="257F24BC"/>
    <w:rsid w:val="25AC6452"/>
    <w:rsid w:val="25B974F6"/>
    <w:rsid w:val="25CF7214"/>
    <w:rsid w:val="260C3011"/>
    <w:rsid w:val="26965165"/>
    <w:rsid w:val="26F20A31"/>
    <w:rsid w:val="27A22094"/>
    <w:rsid w:val="27DC78FF"/>
    <w:rsid w:val="27F154AD"/>
    <w:rsid w:val="28E82C5F"/>
    <w:rsid w:val="28FB65E3"/>
    <w:rsid w:val="29462DE1"/>
    <w:rsid w:val="29B64C00"/>
    <w:rsid w:val="29D137E8"/>
    <w:rsid w:val="2A7B189D"/>
    <w:rsid w:val="2A9C0B1B"/>
    <w:rsid w:val="2AF1287E"/>
    <w:rsid w:val="2B47325D"/>
    <w:rsid w:val="2B4F3741"/>
    <w:rsid w:val="2B591CE7"/>
    <w:rsid w:val="2B8539A2"/>
    <w:rsid w:val="2BCF4DA0"/>
    <w:rsid w:val="2C5F0401"/>
    <w:rsid w:val="2D62670F"/>
    <w:rsid w:val="2D7169DF"/>
    <w:rsid w:val="2D827DBA"/>
    <w:rsid w:val="2E007617"/>
    <w:rsid w:val="2EF820C1"/>
    <w:rsid w:val="2F395375"/>
    <w:rsid w:val="2FC66065"/>
    <w:rsid w:val="3022262C"/>
    <w:rsid w:val="307A07CD"/>
    <w:rsid w:val="30EB3EF2"/>
    <w:rsid w:val="31337E38"/>
    <w:rsid w:val="322155C0"/>
    <w:rsid w:val="32544A18"/>
    <w:rsid w:val="32D45A91"/>
    <w:rsid w:val="32F5419F"/>
    <w:rsid w:val="333B1A9A"/>
    <w:rsid w:val="33531A91"/>
    <w:rsid w:val="339E023F"/>
    <w:rsid w:val="347D55EF"/>
    <w:rsid w:val="34812FCB"/>
    <w:rsid w:val="34DA40E5"/>
    <w:rsid w:val="353E4E8E"/>
    <w:rsid w:val="357531B2"/>
    <w:rsid w:val="35F25212"/>
    <w:rsid w:val="361126D4"/>
    <w:rsid w:val="363650FE"/>
    <w:rsid w:val="366C1B10"/>
    <w:rsid w:val="366D65E0"/>
    <w:rsid w:val="36AC53C0"/>
    <w:rsid w:val="36AD2EE7"/>
    <w:rsid w:val="37DC3A83"/>
    <w:rsid w:val="38651CCB"/>
    <w:rsid w:val="39113C01"/>
    <w:rsid w:val="39644F4B"/>
    <w:rsid w:val="39916AF0"/>
    <w:rsid w:val="39921550"/>
    <w:rsid w:val="39CA2807"/>
    <w:rsid w:val="39CB0253"/>
    <w:rsid w:val="3B627CB4"/>
    <w:rsid w:val="3B743C3F"/>
    <w:rsid w:val="3BB50897"/>
    <w:rsid w:val="3C504A40"/>
    <w:rsid w:val="3C5F2ED5"/>
    <w:rsid w:val="3CCE25B2"/>
    <w:rsid w:val="3CF31B91"/>
    <w:rsid w:val="3D111306"/>
    <w:rsid w:val="3D3C7820"/>
    <w:rsid w:val="3D3F7BB8"/>
    <w:rsid w:val="3D48740D"/>
    <w:rsid w:val="3D9A797A"/>
    <w:rsid w:val="3DB30706"/>
    <w:rsid w:val="3DC267B0"/>
    <w:rsid w:val="3DDC41FB"/>
    <w:rsid w:val="3E557779"/>
    <w:rsid w:val="3E8545F8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1DA5DE2"/>
    <w:rsid w:val="423831F5"/>
    <w:rsid w:val="42395253"/>
    <w:rsid w:val="42581301"/>
    <w:rsid w:val="42941C9B"/>
    <w:rsid w:val="429B3C85"/>
    <w:rsid w:val="43B5000A"/>
    <w:rsid w:val="43B90FC7"/>
    <w:rsid w:val="443F1622"/>
    <w:rsid w:val="455D70B3"/>
    <w:rsid w:val="45B25BFB"/>
    <w:rsid w:val="46206B30"/>
    <w:rsid w:val="46902E7B"/>
    <w:rsid w:val="46CE3131"/>
    <w:rsid w:val="47905C32"/>
    <w:rsid w:val="47A622EC"/>
    <w:rsid w:val="47F6293F"/>
    <w:rsid w:val="48551C16"/>
    <w:rsid w:val="48873598"/>
    <w:rsid w:val="49035625"/>
    <w:rsid w:val="496C7027"/>
    <w:rsid w:val="49ED7295"/>
    <w:rsid w:val="4A595408"/>
    <w:rsid w:val="4AB80380"/>
    <w:rsid w:val="4AC960E9"/>
    <w:rsid w:val="4B0B04B0"/>
    <w:rsid w:val="4B375944"/>
    <w:rsid w:val="4B7D11FA"/>
    <w:rsid w:val="4BEF59B9"/>
    <w:rsid w:val="4C150FBA"/>
    <w:rsid w:val="4C52210E"/>
    <w:rsid w:val="4C970E98"/>
    <w:rsid w:val="4C9757A7"/>
    <w:rsid w:val="4CC32763"/>
    <w:rsid w:val="4D3A1520"/>
    <w:rsid w:val="4D8929FB"/>
    <w:rsid w:val="4D986B77"/>
    <w:rsid w:val="4DE67324"/>
    <w:rsid w:val="4E2B5EB0"/>
    <w:rsid w:val="4E6C1DDD"/>
    <w:rsid w:val="4E7C43B9"/>
    <w:rsid w:val="4F473A81"/>
    <w:rsid w:val="50191DB5"/>
    <w:rsid w:val="50443B1E"/>
    <w:rsid w:val="50AE2F33"/>
    <w:rsid w:val="50EA69AE"/>
    <w:rsid w:val="50FD59A5"/>
    <w:rsid w:val="5142327B"/>
    <w:rsid w:val="516C77CE"/>
    <w:rsid w:val="51D32E50"/>
    <w:rsid w:val="51D61EF6"/>
    <w:rsid w:val="5202664E"/>
    <w:rsid w:val="529A036B"/>
    <w:rsid w:val="52A402A5"/>
    <w:rsid w:val="53213917"/>
    <w:rsid w:val="53403A04"/>
    <w:rsid w:val="534158BD"/>
    <w:rsid w:val="534263C6"/>
    <w:rsid w:val="535B3F9E"/>
    <w:rsid w:val="536B1A18"/>
    <w:rsid w:val="537155BE"/>
    <w:rsid w:val="53D02297"/>
    <w:rsid w:val="548A7A02"/>
    <w:rsid w:val="54931516"/>
    <w:rsid w:val="54AB2D04"/>
    <w:rsid w:val="54DE6EBF"/>
    <w:rsid w:val="550567EF"/>
    <w:rsid w:val="55AF43F1"/>
    <w:rsid w:val="55CC45C9"/>
    <w:rsid w:val="5603479C"/>
    <w:rsid w:val="5647190A"/>
    <w:rsid w:val="5678193F"/>
    <w:rsid w:val="569F41A2"/>
    <w:rsid w:val="56A12D56"/>
    <w:rsid w:val="56B656B6"/>
    <w:rsid w:val="575F3AE6"/>
    <w:rsid w:val="577F432C"/>
    <w:rsid w:val="57CA524F"/>
    <w:rsid w:val="583152CE"/>
    <w:rsid w:val="583848AE"/>
    <w:rsid w:val="584C6F80"/>
    <w:rsid w:val="585F111F"/>
    <w:rsid w:val="58D61252"/>
    <w:rsid w:val="590D438F"/>
    <w:rsid w:val="596F4300"/>
    <w:rsid w:val="59B15B2F"/>
    <w:rsid w:val="5A1A1B2A"/>
    <w:rsid w:val="5A705865"/>
    <w:rsid w:val="5B0818FB"/>
    <w:rsid w:val="5B5529A4"/>
    <w:rsid w:val="5B6B6D49"/>
    <w:rsid w:val="5C0156FC"/>
    <w:rsid w:val="5CC41560"/>
    <w:rsid w:val="5D8E0035"/>
    <w:rsid w:val="5DCB1D21"/>
    <w:rsid w:val="5E7B5C98"/>
    <w:rsid w:val="5E8B1BDC"/>
    <w:rsid w:val="5F1917F3"/>
    <w:rsid w:val="5F813151"/>
    <w:rsid w:val="5FCC6511"/>
    <w:rsid w:val="60AD570E"/>
    <w:rsid w:val="60BF5D7C"/>
    <w:rsid w:val="60C63ADF"/>
    <w:rsid w:val="612A570B"/>
    <w:rsid w:val="613936FA"/>
    <w:rsid w:val="61546EFE"/>
    <w:rsid w:val="620B38C2"/>
    <w:rsid w:val="621164CD"/>
    <w:rsid w:val="62A51D97"/>
    <w:rsid w:val="62B66AFB"/>
    <w:rsid w:val="62C307D4"/>
    <w:rsid w:val="62F53B9C"/>
    <w:rsid w:val="63956573"/>
    <w:rsid w:val="639B1A12"/>
    <w:rsid w:val="640026DC"/>
    <w:rsid w:val="64606A68"/>
    <w:rsid w:val="64A137DB"/>
    <w:rsid w:val="64B03421"/>
    <w:rsid w:val="64E41ED7"/>
    <w:rsid w:val="64FB015D"/>
    <w:rsid w:val="65000502"/>
    <w:rsid w:val="654E55A2"/>
    <w:rsid w:val="656645A2"/>
    <w:rsid w:val="658630FD"/>
    <w:rsid w:val="659B1226"/>
    <w:rsid w:val="65B44120"/>
    <w:rsid w:val="65C2575B"/>
    <w:rsid w:val="66002026"/>
    <w:rsid w:val="6618187B"/>
    <w:rsid w:val="6618414C"/>
    <w:rsid w:val="668573A3"/>
    <w:rsid w:val="66AB28DC"/>
    <w:rsid w:val="67332E10"/>
    <w:rsid w:val="6738498B"/>
    <w:rsid w:val="67ED03C9"/>
    <w:rsid w:val="67ED1B33"/>
    <w:rsid w:val="6809519C"/>
    <w:rsid w:val="68727A20"/>
    <w:rsid w:val="69694C28"/>
    <w:rsid w:val="69CD64A5"/>
    <w:rsid w:val="6A402C68"/>
    <w:rsid w:val="6A446FDE"/>
    <w:rsid w:val="6AAC027C"/>
    <w:rsid w:val="6AFC68EB"/>
    <w:rsid w:val="6B5D480A"/>
    <w:rsid w:val="6BA736B2"/>
    <w:rsid w:val="6BAE6C8C"/>
    <w:rsid w:val="6C2410F3"/>
    <w:rsid w:val="6C5D623A"/>
    <w:rsid w:val="6CC13DA5"/>
    <w:rsid w:val="6D3B2A1F"/>
    <w:rsid w:val="6DA953DB"/>
    <w:rsid w:val="6DBD5A3E"/>
    <w:rsid w:val="6E4C5987"/>
    <w:rsid w:val="6E95615F"/>
    <w:rsid w:val="6E9E08F1"/>
    <w:rsid w:val="6EB70425"/>
    <w:rsid w:val="6EEA74D2"/>
    <w:rsid w:val="6F3D07FF"/>
    <w:rsid w:val="6FAC416A"/>
    <w:rsid w:val="6FB71065"/>
    <w:rsid w:val="702E2F92"/>
    <w:rsid w:val="70AF6AD3"/>
    <w:rsid w:val="7161057A"/>
    <w:rsid w:val="71B86D07"/>
    <w:rsid w:val="71CE3E19"/>
    <w:rsid w:val="71F53886"/>
    <w:rsid w:val="72197F67"/>
    <w:rsid w:val="723D2D95"/>
    <w:rsid w:val="727E6F0A"/>
    <w:rsid w:val="72BF37AA"/>
    <w:rsid w:val="72D95EB8"/>
    <w:rsid w:val="73415B37"/>
    <w:rsid w:val="73942357"/>
    <w:rsid w:val="73C31078"/>
    <w:rsid w:val="740F13FD"/>
    <w:rsid w:val="74202616"/>
    <w:rsid w:val="75E557E8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56759F"/>
    <w:rsid w:val="78681BA9"/>
    <w:rsid w:val="78A36189"/>
    <w:rsid w:val="7929744E"/>
    <w:rsid w:val="79A10537"/>
    <w:rsid w:val="79A75FA3"/>
    <w:rsid w:val="79F85634"/>
    <w:rsid w:val="7A1750DB"/>
    <w:rsid w:val="7A6E32C3"/>
    <w:rsid w:val="7ABD5D84"/>
    <w:rsid w:val="7B95573E"/>
    <w:rsid w:val="7BAC1950"/>
    <w:rsid w:val="7C745605"/>
    <w:rsid w:val="7CBF4F18"/>
    <w:rsid w:val="7D4D49B8"/>
    <w:rsid w:val="7DD76698"/>
    <w:rsid w:val="7EFC40C6"/>
    <w:rsid w:val="7F183EFE"/>
    <w:rsid w:val="7FA224A6"/>
    <w:rsid w:val="7FBC5FED"/>
    <w:rsid w:val="7FC70142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主动公开信息数量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117</c:v>
                </c:pt>
                <c:pt idx="1">
                  <c:v>187</c:v>
                </c:pt>
                <c:pt idx="2">
                  <c:v>153</c:v>
                </c:pt>
              </c:numCache>
            </c:numRef>
          </c:val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8553287"/>
        <c:axId val="337367895"/>
      </c:barChart>
      <c:catAx>
        <c:axId val="585532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7367895"/>
        <c:crosses val="autoZero"/>
        <c:auto val="1"/>
        <c:lblAlgn val="ctr"/>
        <c:lblOffset val="100"/>
        <c:noMultiLvlLbl val="0"/>
      </c:catAx>
      <c:valAx>
        <c:axId val="337367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5532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2826</Words>
  <Characters>2946</Characters>
  <Lines>0</Lines>
  <Paragraphs>0</Paragraphs>
  <TotalTime>17</TotalTime>
  <ScaleCrop>false</ScaleCrop>
  <LinksUpToDate>false</LinksUpToDate>
  <CharactersWithSpaces>2962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2021-12-27T17:33:00Z</dcterms:created>
  <dc:creator>Administrator</dc:creator>
  <cp:lastModifiedBy>崔治国</cp:lastModifiedBy>
  <dcterms:modified xsi:type="dcterms:W3CDTF">2025-01-24T07:28:07Z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8014809B1B22400E91C11812E805246B</vt:lpwstr>
  </property>
  <property fmtid="{D5CDD505-2E9C-101B-9397-08002B2CF9AE}" pid="4" name="KSOTemplateDocerSaveRecord">
    <vt:lpwstr>eyJoZGlkIjoiMjUxYzdmOGMxNzg2ZDdhNTE5MTA5Nzk1MDkwMGJkOWUiLCJ1c2VySWQiOiIzMTU3NTE2NDQifQ==</vt:lpwstr>
  </property>
</Properties>
</file>