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济宁市交通运输局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关于2022-2023 年度全市交通运输行业“最美”系列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选树结果的表扬通报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各县(市、区)交通运输局，济宁高新区、太白湖新区、济宁经济技术开发区交通运输管理机构，局属各单位、机关各科室，济宁交运集团、济宁公交集团: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2023年6月份，市交通运输局组织开展了2022-2023年度全市交通运输行业“最美”系列选树宣传活动。经报名推荐、材料申报、推选公示，经市交通运输局党组研究，决定授予季宪慧等 30 名同志“最美公交车驾驶员”、雷茂新等20名同志“最美出租车驾驶员”、谢斌等 10名同志“最美交通执法人”和济宁公交通集团 38 路等 10条公交线路“最美公交线路”，以及曲阜市尼山镇环湖北路等 10 条农村路“最美农村路”称号。希望受到表扬的单位和同志再接再厉、勤勉工作、再创佳绩，以实际行动引领交通运输立足岗位服务人民、奉献社会的时代风尚。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级交通运输部门单位要深入开展“最美”系列宣传学习活动，通过讲好交通故事，展示交通风采，在全市交通运输行业内营造发现“最美”、展示“最美”、学习“最美”争做“最美”的浓郁氛围。同时，希望广大交通运输从业者要以系列“最美”为榜样，爱岗敬业，忠于职守，弘扬奋斗与奉献精神，共同擦亮我市“开路先锋 强国有我”交通运输党建品牌。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附件：2022-2023年度全市交通运输行业“最美”系列名单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济宁市交通运输局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2023年7月6日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2022-2023年度全市交通运输行业“最美”系列名单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一、“最美公交车驾驶员”名单（30人）：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季宪慧  济宁市公共交通集团有限公司第一分公司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张晴晴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 济宁市公共交通集团有限公司第三分公司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吕桂娟  济宁市公共交通集团有限公司第四分公司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齐喜梅  济宁市公共交通集团有限公司高新分公司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尹元青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 济宁城际公交集团有限公司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胡继忠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 济宁城际公交集团有限公司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赵建设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 济宁城际公交集团任城分公司</w:t>
      </w:r>
    </w:p>
    <w:p>
      <w:pPr>
        <w:ind w:firstLine="640" w:firstLineChars="200"/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刘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 </w:t>
      </w:r>
      <w:r>
        <w:rPr>
          <w:rStyle w:val="8"/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洋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 济宁高新正义公共汽车有限公司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付新明  兖州公共汽车有限公司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王凤凯  兖州公共汽车有限公司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黄金虎  济宁城际公交兖州分公司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孔维华  曲阜城乡客运有限公司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张洪英  曲阜城乡客运有限公司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刘三齐  泗水公交公司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王  梅  泗水公交公司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杜祥文  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邹城市国运公共交通有限公司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王  娜  邹城市国运公共交通有限公司</w:t>
      </w:r>
    </w:p>
    <w:p>
      <w:pPr>
        <w:ind w:firstLine="640" w:firstLineChars="200"/>
        <w:rPr>
          <w:rStyle w:val="10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杨同军  </w:t>
      </w:r>
      <w:r>
        <w:rPr>
          <w:rStyle w:val="10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邹城市国运公共交通有限公司市运分公司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王  哲  </w:t>
      </w:r>
      <w:r>
        <w:rPr>
          <w:rStyle w:val="10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济宁城际公交集团邹城分公司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 xml:space="preserve"> 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马传涛  济宁交运集团微山公交客运有限公司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王红红  济宁交运集团微山公交客运有限公司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谢娜娜  济宁交运集团鱼台公交客运有限公司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王  蕾  济宁交运集团鱼台公交客运有限公司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袁玉川  金乡公交客运有限公司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窦慧娟  金乡公交客运有限公司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陈万保  济宁交运集团嘉祥公交客运有限公司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李国栋  济宁城际公交有限公司嘉祥分公司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陈胜利  济宁城际公交有限公司汶上分公司</w:t>
      </w:r>
    </w:p>
    <w:p>
      <w:pPr>
        <w:ind w:firstLine="640" w:firstLineChars="200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王建设  梁山县水浒客运有限责任公司城乡公交分公司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杨朝锐  济宁城际公交集团梁山分公司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二、“最美出租车驾驶员”名单（20人）：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雷茂新  济宁众鑫出租汽车有限责任公司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刘尚超  济宁交运联运有限公司出租车分公司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波  济宁华通运输有限公司出租分公司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马玉良  济宁市汇通运输有限公司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高成伟  济宁市富达出租汽车有限公司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赵永菊  济宁北城出租汽车有限责任公司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步长北  济宁市新交运出租汽车有限公司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郝祥舜  邹城市红光出租汽车有限公司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邢瑞芳  深圳万顺叫车云信息技术有限公司邹城分公司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王其宾  嘉祥县嘉运有限公司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石志元  嘉祥县祥城汽车出租有限公司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孙雪锋  金乡县客运出租有限公司</w:t>
      </w:r>
    </w:p>
    <w:p>
      <w:pPr>
        <w:ind w:firstLine="640" w:firstLineChars="200"/>
        <w:rPr>
          <w:rStyle w:val="12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孔庆彬  </w:t>
      </w:r>
      <w:r>
        <w:rPr>
          <w:rStyle w:val="12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曲阜市儒运出租汽车有限公司</w:t>
      </w:r>
    </w:p>
    <w:p>
      <w:pPr>
        <w:ind w:firstLine="640" w:firstLineChars="200"/>
        <w:rPr>
          <w:rStyle w:val="12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刘承强  泗水县圣都出租客运有限公司</w:t>
      </w:r>
    </w:p>
    <w:p>
      <w:pPr>
        <w:ind w:left="638" w:leftChars="304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李广芹  微山县鑫鑫出租汽车有限公司</w:t>
      </w:r>
      <w:r>
        <w:rPr>
          <w:rStyle w:val="13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张新峰  微山县运输公司出租车分公司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  骞  兖州区北达出租汽车有限责任公司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吴传峰  鱼台县迅捷客运出租有限公司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马宗华  梁山县顺畅出租汽车有限公司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李传业  汶上县中都聚鑫出租汽车有限公司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三、“最美交通执法人”名单（10人）：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  斌  济宁市交通运输综合执法支队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谢登振  邹城市交通运输综合执法大队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王秀英  泗水县交通运输综合执法大队 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李厚华  微山县交通运输综合执法大队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孔露露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28"/>
          <w:sz w:val="32"/>
          <w:szCs w:val="32"/>
          <w:vertAlign w:val="baseline"/>
          <w:lang w:val="en-US" w:eastAsia="zh-CN"/>
        </w:rPr>
        <w:t>济宁北湖省级旅游度假区交通运输和港航局综合执法大队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乔  振  嘉祥县交通运输综合执法大队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马艳坤  任城区交通运输综合执法大队 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缑常军  鱼台县交通运输综合执法大队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高宗宝  梁山县交通运输综合执法大队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丁献伟  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spacing w:val="0"/>
          <w:kern w:val="0"/>
          <w:sz w:val="32"/>
          <w:szCs w:val="32"/>
        </w:rPr>
        <w:t>济宁商贸物流园区交通运输工作部监察科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四、“最美公交线路”名单（10条）：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济宁主城区38路  济宁市公共交通集团有限公司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济宁城际公交B1路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济宁城际公交集团有限公司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兖州区27路      兖州公共汽车有限公司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曲阜市K01路     曲阜城乡客运有限公司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泗水县1路       泗水公交公司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邹城市223路     邹城市国运公共交通有限公司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微山县L1路      济宁交运集团微山公交客运有限公司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鱼台县B2路      济宁城际公交集团有限公司鱼台分公司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金乡县107路     金乡公交客运有限公司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汶上县31路      汶上县宏盛公交客运有限公司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五、“最美农村路”名单（10条）：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曲阜市尼山镇环湖北路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太白湖新区石桥镇小荷花路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金乡县鱼清线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泗水县圣水峪镇东仲都至济河办夹山头公路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兖州区泗河观光路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高新区黄王路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鱼台县惠河堤顶路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邹城市孟子湖至五庵山连接线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微山县微山岛镇环湖路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梁山县水泊街道刘集至孟庄村道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zEzZDdlOWZlYzJiOWJhNWFhMDM4ZTc4OGQxMjQifQ=="/>
    <w:docVar w:name="KSO_WPS_MARK_KEY" w:val="dc7ae168-509e-402a-98be-f6b7f16bb216"/>
  </w:docVars>
  <w:rsids>
    <w:rsidRoot w:val="00000000"/>
    <w:rsid w:val="11C649A2"/>
    <w:rsid w:val="13EC0155"/>
    <w:rsid w:val="161C6E9D"/>
    <w:rsid w:val="1ECF7F0E"/>
    <w:rsid w:val="237E4B7F"/>
    <w:rsid w:val="273612F3"/>
    <w:rsid w:val="2DEE5C3E"/>
    <w:rsid w:val="37B7E53D"/>
    <w:rsid w:val="3DD9645C"/>
    <w:rsid w:val="3E55259F"/>
    <w:rsid w:val="49BA30F7"/>
    <w:rsid w:val="4EA35EC7"/>
    <w:rsid w:val="5BD462D9"/>
    <w:rsid w:val="6A3469DC"/>
    <w:rsid w:val="6CD25EEC"/>
    <w:rsid w:val="79C43A28"/>
    <w:rsid w:val="7C0D603C"/>
    <w:rsid w:val="B6EFA1DD"/>
    <w:rsid w:val="DA6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6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7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1710</Words>
  <Characters>1812</Characters>
  <Lines>0</Lines>
  <Paragraphs>0</Paragraphs>
  <TotalTime>1</TotalTime>
  <ScaleCrop>false</ScaleCrop>
  <LinksUpToDate>false</LinksUpToDate>
  <CharactersWithSpaces>2059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2023-06-25T11:51:00Z</dcterms:created>
  <dc:creator>Lenovo</dc:creator>
  <cp:lastModifiedBy>张云鲁</cp:lastModifiedBy>
  <dcterms:modified xsi:type="dcterms:W3CDTF">2023-12-11T08:13:29Z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86A1DD70ED77498FBFCFC29C2A68F1A5</vt:lpwstr>
  </property>
</Properties>
</file>