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关于构建开放发展新格局</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推动利用外资高质量发展的</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实施意见</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（征求意见稿）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为深入贯彻</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国家、省</w:t>
      </w:r>
      <w:r>
        <w:rPr>
          <w:rFonts w:hint="default" w:ascii="Times New Roman" w:hAnsi="Times New Roman" w:eastAsia="仿宋_GB2312" w:cs="Times New Roman"/>
          <w:color w:val="000000" w:themeColor="text1"/>
          <w:sz w:val="32"/>
          <w:szCs w:val="32"/>
          <w14:textFill>
            <w14:solidFill>
              <w14:schemeClr w14:val="tx1"/>
            </w14:solidFill>
          </w14:textFill>
        </w:rPr>
        <w:t>关于稳外资决策部署，</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认真落实《商务部关于围绕构建新发展格局做好稳外资工作的通知》（商资函</w:t>
      </w:r>
      <w:r>
        <w:rPr>
          <w:rFonts w:hint="default" w:ascii="Times New Roman" w:hAnsi="Times New Roman" w:eastAsia="仿宋_GB2312" w:cs="Times New Roman"/>
          <w:color w:val="000000" w:themeColor="text1"/>
          <w:sz w:val="32"/>
          <w:szCs w:val="32"/>
          <w14:textFill>
            <w14:solidFill>
              <w14:schemeClr w14:val="tx1"/>
            </w14:solidFill>
          </w14:textFill>
        </w:rPr>
        <w:t>〔20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21</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61</w:t>
      </w:r>
      <w:r>
        <w:rPr>
          <w:rFonts w:hint="default" w:ascii="Times New Roman" w:hAnsi="Times New Roman" w:eastAsia="仿宋_GB2312" w:cs="Times New Roman"/>
          <w:color w:val="000000" w:themeColor="text1"/>
          <w:sz w:val="32"/>
          <w:szCs w:val="32"/>
          <w14:textFill>
            <w14:solidFill>
              <w14:schemeClr w14:val="tx1"/>
            </w14:solidFill>
          </w14:textFill>
        </w:rPr>
        <w:t>号</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）和</w:t>
      </w:r>
      <w:r>
        <w:rPr>
          <w:rFonts w:hint="default" w:ascii="Times New Roman" w:hAnsi="Times New Roman" w:eastAsia="仿宋_GB2312" w:cs="Times New Roman"/>
          <w:color w:val="000000" w:themeColor="text1"/>
          <w:sz w:val="32"/>
          <w:szCs w:val="32"/>
          <w14:textFill>
            <w14:solidFill>
              <w14:schemeClr w14:val="tx1"/>
            </w14:solidFill>
          </w14:textFill>
        </w:rPr>
        <w:t>《关于印发山东省进一步做好利用外资工作的若干措施的通知》</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鲁政发〔2020〕14号</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精神</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推动我市</w:t>
      </w:r>
      <w:r>
        <w:rPr>
          <w:rFonts w:hint="default" w:ascii="Times New Roman" w:hAnsi="Times New Roman" w:eastAsia="仿宋_GB2312" w:cs="Times New Roman"/>
          <w:color w:val="000000" w:themeColor="text1"/>
          <w:sz w:val="32"/>
          <w:szCs w:val="32"/>
          <w14:textFill>
            <w14:solidFill>
              <w14:schemeClr w14:val="tx1"/>
            </w14:solidFill>
          </w14:textFill>
        </w:rPr>
        <w:t>利用外资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高</w:t>
      </w:r>
      <w:r>
        <w:rPr>
          <w:rFonts w:hint="default" w:ascii="Times New Roman" w:hAnsi="Times New Roman" w:eastAsia="仿宋_GB2312" w:cs="Times New Roman"/>
          <w:color w:val="000000" w:themeColor="text1"/>
          <w:sz w:val="32"/>
          <w:szCs w:val="32"/>
          <w14:textFill>
            <w14:solidFill>
              <w14:schemeClr w14:val="tx1"/>
            </w14:solidFill>
          </w14:textFill>
        </w:rPr>
        <w:t>质量</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发展</w:t>
      </w:r>
      <w:r>
        <w:rPr>
          <w:rFonts w:hint="default" w:ascii="Times New Roman" w:hAnsi="Times New Roman" w:eastAsia="仿宋_GB2312" w:cs="Times New Roman"/>
          <w:color w:val="000000" w:themeColor="text1"/>
          <w:sz w:val="32"/>
          <w:szCs w:val="32"/>
          <w14:textFill>
            <w14:solidFill>
              <w14:schemeClr w14:val="tx1"/>
            </w14:solidFill>
          </w14:textFill>
        </w:rPr>
        <w:t>，提出如下实施意见。</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黑体" w:cs="Times New Roman"/>
          <w:color w:val="000000" w:themeColor="text1"/>
          <w:sz w:val="32"/>
          <w:szCs w:val="32"/>
          <w:lang w:eastAsia="zh-CN"/>
          <w14:textFill>
            <w14:solidFill>
              <w14:schemeClr w14:val="tx1"/>
            </w14:solidFill>
          </w14:textFill>
        </w:rPr>
      </w:pPr>
      <w:r>
        <w:rPr>
          <w:rFonts w:hint="eastAsia" w:ascii="Times New Roman" w:hAnsi="Times New Roman" w:eastAsia="黑体" w:cs="Times New Roman"/>
          <w:color w:val="000000" w:themeColor="text1"/>
          <w:sz w:val="32"/>
          <w:szCs w:val="32"/>
          <w:lang w:val="en-US" w:eastAsia="zh-CN"/>
          <w14:textFill>
            <w14:solidFill>
              <w14:schemeClr w14:val="tx1"/>
            </w14:solidFill>
          </w14:textFill>
        </w:rPr>
        <w:t>进一步</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拓宽利用外资领域</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 xml:space="preserve">    1、拓宽利用外资领域。</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全面落实外商投资准入前国民待遇加负面清单管理制度，负面清单之外的领域，按照内外资一致原则实施管理。鼓励外商投资新开放领域</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加快落实国家在金融业领域的开放政策</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吸引国际知名金融机构、创投机构落户</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支持在专用汽车、新能源汽车、商用车制造领域设立外商独资企业</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支持外资企业依法依规以特许经营方式参与交通、水利、环保、市政公用工程基础设施建设和管理</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支持外资企业参与PPP项目投资、运营和管理。推出一批新基建、国企混改等优质资源,吸引外商投资合作。</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责任单位</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市商务局、</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市发展改革委</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市工业和信息化局</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、市地方金融监管局、济宁银保监分局、市市场监管局</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、市住房城乡建设局、市财政局、市国资委）</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楷体_GB2312" w:cs="Times New Roman"/>
          <w:color w:val="000000" w:themeColor="text1"/>
          <w:sz w:val="32"/>
          <w:szCs w:val="32"/>
          <w14:textFill>
            <w14:solidFill>
              <w14:schemeClr w14:val="tx1"/>
            </w14:solidFill>
          </w14:textFill>
        </w:rPr>
        <w:t>复制推广自贸试验区制度创新成果</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抓住中国（山东）自贸试验区机遇</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引导企业与自贸区企业协同发展，增强产业关联度和互补性。持续深化投资便利化改革，支持外商独资设立经营性科技研发、教育培训、服务贸易和职业技能培训机构。积极推动济宁高新区与山东自贸试验区三大片区建成战略合作机制。</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14:textFill>
            <w14:solidFill>
              <w14:schemeClr w14:val="tx1"/>
            </w14:solidFill>
          </w14:textFill>
        </w:rPr>
        <w:t>责任单位</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14:textFill>
            <w14:solidFill>
              <w14:schemeClr w14:val="tx1"/>
            </w14:solidFill>
          </w14:textFill>
        </w:rPr>
        <w:t>市商务局</w:t>
      </w:r>
      <w:r>
        <w:rPr>
          <w:rFonts w:hint="default"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市市场监管局</w:t>
      </w:r>
      <w:r>
        <w:rPr>
          <w:rFonts w:hint="default"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济宁</w:t>
      </w:r>
      <w:r>
        <w:rPr>
          <w:rFonts w:hint="default" w:ascii="Times New Roman" w:hAnsi="Times New Roman" w:eastAsia="楷体_GB2312" w:cs="Times New Roman"/>
          <w:color w:val="000000" w:themeColor="text1"/>
          <w:sz w:val="32"/>
          <w:szCs w:val="32"/>
          <w:lang w:eastAsia="zh-CN"/>
          <w14:textFill>
            <w14:solidFill>
              <w14:schemeClr w14:val="tx1"/>
            </w14:solidFill>
          </w14:textFill>
        </w:rPr>
        <w:t>海关</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lang w:eastAsia="zh-CN"/>
          <w14:textFill>
            <w14:solidFill>
              <w14:schemeClr w14:val="tx1"/>
            </w14:solidFill>
          </w14:textFill>
        </w:rPr>
        <w:t>济宁高新区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二、构建投资促进大格局</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lang w:val="en-US" w:eastAsia="zh-CN"/>
          <w14:textFill>
            <w14:solidFill>
              <w14:schemeClr w14:val="tx1"/>
            </w14:solidFill>
          </w14:textFill>
        </w:rPr>
        <w:t>1、</w:t>
      </w:r>
      <w:r>
        <w:rPr>
          <w:rFonts w:hint="default" w:ascii="Times New Roman" w:hAnsi="Times New Roman" w:eastAsia="楷体_GB2312" w:cs="Times New Roman"/>
          <w:color w:val="000000" w:themeColor="text1"/>
          <w:sz w:val="32"/>
          <w:szCs w:val="32"/>
          <w14:textFill>
            <w14:solidFill>
              <w14:schemeClr w14:val="tx1"/>
            </w14:solidFill>
          </w14:textFill>
        </w:rPr>
        <w:t>实施“外资优先”和“一把手工程”</w:t>
      </w:r>
      <w:r>
        <w:rPr>
          <w:rFonts w:hint="default" w:ascii="Times New Roman" w:hAnsi="Times New Roman" w:eastAsia="仿宋_GB2312" w:cs="Times New Roman"/>
          <w:color w:val="000000" w:themeColor="text1"/>
          <w:sz w:val="32"/>
          <w:szCs w:val="32"/>
          <w14:textFill>
            <w14:solidFill>
              <w14:schemeClr w14:val="tx1"/>
            </w14:solidFill>
          </w14:textFill>
        </w:rPr>
        <w:t>。充分认识利用外资在开放发展中的战略地位和重要作用</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，鼓励</w:t>
      </w:r>
      <w:r>
        <w:rPr>
          <w:rFonts w:hint="default" w:ascii="Times New Roman" w:hAnsi="Times New Roman" w:eastAsia="仿宋_GB2312" w:cs="Times New Roman"/>
          <w:color w:val="000000" w:themeColor="text1"/>
          <w:sz w:val="32"/>
          <w:szCs w:val="32"/>
          <w14:textFill>
            <w14:solidFill>
              <w14:schemeClr w14:val="tx1"/>
            </w14:solidFill>
          </w14:textFill>
        </w:rPr>
        <w:t>在项目建设上使用外资。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建立</w:t>
      </w:r>
      <w:r>
        <w:rPr>
          <w:rFonts w:hint="default" w:ascii="Times New Roman" w:hAnsi="Times New Roman" w:eastAsia="仿宋_GB2312" w:cs="Times New Roman"/>
          <w:color w:val="000000" w:themeColor="text1"/>
          <w:sz w:val="32"/>
          <w:szCs w:val="32"/>
          <w14:textFill>
            <w14:solidFill>
              <w14:schemeClr w14:val="tx1"/>
            </w14:solidFill>
          </w14:textFill>
        </w:rPr>
        <w:t>市</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县主要</w:t>
      </w:r>
      <w:r>
        <w:rPr>
          <w:rFonts w:hint="default" w:ascii="Times New Roman" w:hAnsi="Times New Roman" w:eastAsia="仿宋_GB2312" w:cs="Times New Roman"/>
          <w:color w:val="000000" w:themeColor="text1"/>
          <w:sz w:val="32"/>
          <w:szCs w:val="32"/>
          <w14:textFill>
            <w14:solidFill>
              <w14:schemeClr w14:val="tx1"/>
            </w14:solidFill>
          </w14:textFill>
        </w:rPr>
        <w:t>领导与外资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企业（</w:t>
      </w:r>
      <w:r>
        <w:rPr>
          <w:rFonts w:hint="default" w:ascii="Times New Roman" w:hAnsi="Times New Roman" w:eastAsia="仿宋_GB2312" w:cs="Times New Roman"/>
          <w:color w:val="000000" w:themeColor="text1"/>
          <w:sz w:val="32"/>
          <w:szCs w:val="32"/>
          <w14:textFill>
            <w14:solidFill>
              <w14:schemeClr w14:val="tx1"/>
            </w14:solidFill>
          </w14:textFill>
        </w:rPr>
        <w:t>项目</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）包保</w:t>
      </w:r>
      <w:r>
        <w:rPr>
          <w:rFonts w:hint="default" w:ascii="Times New Roman" w:hAnsi="Times New Roman" w:eastAsia="仿宋_GB2312" w:cs="Times New Roman"/>
          <w:color w:val="000000" w:themeColor="text1"/>
          <w:sz w:val="32"/>
          <w:szCs w:val="32"/>
          <w14:textFill>
            <w14:solidFill>
              <w14:schemeClr w14:val="tx1"/>
            </w14:solidFill>
          </w14:textFill>
        </w:rPr>
        <w:t>联系</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机制</w:t>
      </w:r>
      <w:r>
        <w:rPr>
          <w:rFonts w:hint="default" w:ascii="Times New Roman" w:hAnsi="Times New Roman" w:eastAsia="仿宋_GB2312" w:cs="Times New Roman"/>
          <w:color w:val="000000" w:themeColor="text1"/>
          <w:sz w:val="32"/>
          <w:szCs w:val="32"/>
          <w14:textFill>
            <w14:solidFill>
              <w14:schemeClr w14:val="tx1"/>
            </w14:solidFill>
          </w14:textFill>
        </w:rPr>
        <w:t>，实施“一个项目、一名领导、一套班子”全程跟踪服务。落实利用外资“一把手工程”</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各级各部门主要负责人是利用外资第一责任人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每年梳理一批增资项目和重点招商项目</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由主要负责人挂帅包靠组织专班推动。深入研判国际产业链布局新走势</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大力引进、并购处于产业链头部和关键环节的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大高强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外资项目</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实现“稳增长</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优结构、提质量”</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在全省利用外资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工作</w:t>
      </w:r>
      <w:r>
        <w:rPr>
          <w:rFonts w:hint="default" w:ascii="Times New Roman" w:hAnsi="Times New Roman" w:eastAsia="仿宋_GB2312" w:cs="Times New Roman"/>
          <w:color w:val="000000" w:themeColor="text1"/>
          <w:sz w:val="32"/>
          <w:szCs w:val="32"/>
          <w14:textFill>
            <w14:solidFill>
              <w14:schemeClr w14:val="tx1"/>
            </w14:solidFill>
          </w14:textFill>
        </w:rPr>
        <w:t>中进位争先。</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14:textFill>
            <w14:solidFill>
              <w14:schemeClr w14:val="tx1"/>
            </w14:solidFill>
          </w14:textFill>
        </w:rPr>
        <w:t>责任单位</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14:textFill>
            <w14:solidFill>
              <w14:schemeClr w14:val="tx1"/>
            </w14:solidFill>
          </w14:textFill>
        </w:rPr>
        <w:t>市商务局</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14:textFill>
            <w14:solidFill>
              <w14:schemeClr w14:val="tx1"/>
            </w14:solidFill>
          </w14:textFill>
        </w:rPr>
        <w:t>各县市区、</w:t>
      </w:r>
      <w:r>
        <w:rPr>
          <w:rFonts w:hint="default" w:ascii="Times New Roman" w:hAnsi="Times New Roman" w:eastAsia="楷体_GB2312" w:cs="Times New Roman"/>
          <w:color w:val="000000" w:themeColor="text1"/>
          <w:sz w:val="32"/>
          <w:szCs w:val="32"/>
          <w:lang w:eastAsia="zh-CN"/>
          <w14:textFill>
            <w14:solidFill>
              <w14:schemeClr w14:val="tx1"/>
            </w14:solidFill>
          </w14:textFill>
        </w:rPr>
        <w:t>各省级以上</w:t>
      </w:r>
      <w:r>
        <w:rPr>
          <w:rFonts w:hint="default" w:ascii="Times New Roman" w:hAnsi="Times New Roman" w:eastAsia="楷体_GB2312" w:cs="Times New Roman"/>
          <w:color w:val="000000" w:themeColor="text1"/>
          <w:sz w:val="32"/>
          <w:szCs w:val="32"/>
          <w14:textFill>
            <w14:solidFill>
              <w14:schemeClr w14:val="tx1"/>
            </w14:solidFill>
          </w14:textFill>
        </w:rPr>
        <w:t>开发区</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 w:cs="Times New Roman"/>
          <w:color w:val="auto"/>
          <w:sz w:val="32"/>
          <w:szCs w:val="32"/>
          <w:lang w:eastAsia="zh-CN"/>
        </w:rPr>
      </w:pPr>
      <w:r>
        <w:rPr>
          <w:rFonts w:hint="eastAsia" w:ascii="Times New Roman" w:hAnsi="Times New Roman" w:eastAsia="楷体" w:cs="Times New Roman"/>
          <w:color w:val="000000" w:themeColor="text1"/>
          <w:sz w:val="32"/>
          <w:szCs w:val="32"/>
          <w:lang w:val="en-US" w:eastAsia="zh-CN"/>
          <w14:textFill>
            <w14:solidFill>
              <w14:schemeClr w14:val="tx1"/>
            </w14:solidFill>
          </w14:textFill>
        </w:rPr>
        <w:t>2、</w:t>
      </w:r>
      <w:r>
        <w:rPr>
          <w:rFonts w:hint="default" w:ascii="Times New Roman" w:hAnsi="Times New Roman" w:eastAsia="楷体" w:cs="Times New Roman"/>
          <w:color w:val="000000" w:themeColor="text1"/>
          <w:sz w:val="32"/>
          <w:szCs w:val="32"/>
          <w:lang w:eastAsia="zh-CN"/>
          <w14:textFill>
            <w14:solidFill>
              <w14:schemeClr w14:val="tx1"/>
            </w14:solidFill>
          </w14:textFill>
        </w:rPr>
        <w:t>打造</w:t>
      </w:r>
      <w:r>
        <w:rPr>
          <w:rFonts w:hint="default" w:ascii="Times New Roman" w:hAnsi="Times New Roman" w:eastAsia="楷体" w:cs="Times New Roman"/>
          <w:color w:val="000000" w:themeColor="text1"/>
          <w:sz w:val="32"/>
          <w:szCs w:val="32"/>
          <w14:textFill>
            <w14:solidFill>
              <w14:schemeClr w14:val="tx1"/>
            </w14:solidFill>
          </w14:textFill>
        </w:rPr>
        <w:t>国际招商引资平台。</w:t>
      </w:r>
      <w:r>
        <w:rPr>
          <w:rFonts w:hint="default" w:ascii="Times New Roman" w:hAnsi="Times New Roman" w:eastAsia="仿宋_GB2312" w:cs="Times New Roman"/>
          <w:color w:val="000000" w:themeColor="text1"/>
          <w:sz w:val="32"/>
          <w:szCs w:val="32"/>
          <w14:textFill>
            <w14:solidFill>
              <w14:schemeClr w14:val="tx1"/>
            </w14:solidFill>
          </w14:textFill>
        </w:rPr>
        <w:t>用好中国国际进口博览会、“选择山东”云平台、跨国公司领导人青岛峰会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和</w:t>
      </w:r>
      <w:r>
        <w:rPr>
          <w:rFonts w:hint="default" w:ascii="Times New Roman" w:hAnsi="Times New Roman" w:eastAsia="仿宋_GB2312" w:cs="Times New Roman"/>
          <w:color w:val="000000" w:themeColor="text1"/>
          <w:sz w:val="32"/>
          <w:szCs w:val="32"/>
          <w14:textFill>
            <w14:solidFill>
              <w14:schemeClr w14:val="tx1"/>
            </w14:solidFill>
          </w14:textFill>
        </w:rPr>
        <w:t>儒商大会等</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省级平台</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借助</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国际孔子文化节、尼山世界文明论坛等</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做好</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外资招引</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工作</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提升我市</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美誉</w:t>
      </w:r>
      <w:r>
        <w:rPr>
          <w:rFonts w:hint="default" w:ascii="Times New Roman" w:hAnsi="Times New Roman" w:eastAsia="仿宋_GB2312" w:cs="Times New Roman"/>
          <w:color w:val="000000" w:themeColor="text1"/>
          <w:sz w:val="32"/>
          <w:szCs w:val="32"/>
          <w14:textFill>
            <w14:solidFill>
              <w14:schemeClr w14:val="tx1"/>
            </w14:solidFill>
          </w14:textFill>
        </w:rPr>
        <w:t>度和竞争力。</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进一步</w:t>
      </w:r>
      <w:r>
        <w:rPr>
          <w:rFonts w:hint="default" w:ascii="Times New Roman" w:hAnsi="Times New Roman" w:eastAsia="仿宋_GB2312" w:cs="Times New Roman"/>
          <w:color w:val="000000" w:themeColor="text1"/>
          <w:sz w:val="32"/>
          <w:szCs w:val="32"/>
          <w14:textFill>
            <w14:solidFill>
              <w14:schemeClr w14:val="tx1"/>
            </w14:solidFill>
          </w14:textFill>
        </w:rPr>
        <w:t>拓宽与港澳</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台</w:t>
      </w:r>
      <w:r>
        <w:rPr>
          <w:rFonts w:hint="default" w:ascii="Times New Roman" w:hAnsi="Times New Roman" w:eastAsia="仿宋_GB2312" w:cs="Times New Roman"/>
          <w:color w:val="000000" w:themeColor="text1"/>
          <w:sz w:val="32"/>
          <w:szCs w:val="32"/>
          <w14:textFill>
            <w14:solidFill>
              <w14:schemeClr w14:val="tx1"/>
            </w14:solidFill>
          </w14:textFill>
        </w:rPr>
        <w:t>、日韩、欧美等</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国家和地区</w:t>
      </w:r>
      <w:r>
        <w:rPr>
          <w:rFonts w:hint="default" w:ascii="Times New Roman" w:hAnsi="Times New Roman" w:eastAsia="仿宋_GB2312" w:cs="Times New Roman"/>
          <w:color w:val="000000" w:themeColor="text1"/>
          <w:sz w:val="32"/>
          <w:szCs w:val="32"/>
          <w14:textFill>
            <w14:solidFill>
              <w14:schemeClr w14:val="tx1"/>
            </w14:solidFill>
          </w14:textFill>
        </w:rPr>
        <w:t>合作渠道</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细化实化活动内容</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创新活动形式</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每年引进外资项目100个以上。</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鼓励</w:t>
      </w:r>
      <w:r>
        <w:rPr>
          <w:rFonts w:hint="default" w:ascii="Times New Roman" w:hAnsi="Times New Roman" w:eastAsia="仿宋_GB2312" w:cs="Times New Roman"/>
          <w:color w:val="000000" w:themeColor="text1"/>
          <w:sz w:val="32"/>
          <w:szCs w:val="32"/>
          <w14:textFill>
            <w14:solidFill>
              <w14:schemeClr w14:val="tx1"/>
            </w14:solidFill>
          </w14:textFill>
        </w:rPr>
        <w:t>对接商协会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等社会组织</w:t>
      </w:r>
      <w:r>
        <w:rPr>
          <w:rFonts w:hint="default" w:ascii="Times New Roman" w:hAnsi="Times New Roman" w:eastAsia="仿宋_GB2312" w:cs="Times New Roman"/>
          <w:color w:val="000000" w:themeColor="text1"/>
          <w:sz w:val="32"/>
          <w:szCs w:val="32"/>
          <w14:textFill>
            <w14:solidFill>
              <w14:schemeClr w14:val="tx1"/>
            </w14:solidFill>
          </w14:textFill>
        </w:rPr>
        <w:t>和世界知名会计师事务所</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等</w:t>
      </w:r>
      <w:r>
        <w:rPr>
          <w:rFonts w:hint="default" w:ascii="Times New Roman" w:hAnsi="Times New Roman" w:eastAsia="仿宋_GB2312" w:cs="Times New Roman"/>
          <w:color w:val="000000" w:themeColor="text1"/>
          <w:sz w:val="32"/>
          <w:szCs w:val="32"/>
          <w14:textFill>
            <w14:solidFill>
              <w14:schemeClr w14:val="tx1"/>
            </w14:solidFill>
          </w14:textFill>
        </w:rPr>
        <w:t>机构，实现委托代理招商</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引进符合我市产业发展导向的外资项目。</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将各县市区、省级以上开发区招商成果纳入全市月度考核</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通报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体系。</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楷体" w:cs="Times New Roman"/>
          <w:color w:val="auto"/>
          <w:sz w:val="32"/>
          <w:szCs w:val="32"/>
          <w:lang w:val="en-US" w:eastAsia="zh-CN"/>
        </w:rPr>
        <w:t>责任单位：市商务局、市投资促进局，各县市区、省级以上开发区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楷体" w:cs="Times New Roman"/>
          <w:color w:val="auto"/>
          <w:sz w:val="32"/>
          <w:szCs w:val="32"/>
          <w:lang w:val="en-US" w:eastAsia="zh-CN"/>
        </w:rPr>
        <w:t>3、</w:t>
      </w:r>
      <w:r>
        <w:rPr>
          <w:rFonts w:hint="default" w:ascii="Times New Roman" w:hAnsi="Times New Roman" w:eastAsia="楷体" w:cs="Times New Roman"/>
          <w:color w:val="auto"/>
          <w:sz w:val="32"/>
          <w:szCs w:val="32"/>
          <w:lang w:val="en-US" w:eastAsia="zh-CN"/>
        </w:rPr>
        <w:t>发挥开发区外资招引</w:t>
      </w:r>
      <w:r>
        <w:rPr>
          <w:rFonts w:hint="default" w:ascii="Times New Roman" w:hAnsi="Times New Roman" w:eastAsia="楷体" w:cs="Times New Roman"/>
          <w:color w:val="auto"/>
          <w:sz w:val="32"/>
          <w:szCs w:val="32"/>
          <w:lang w:val="en-US" w:eastAsia="zh-Hans"/>
        </w:rPr>
        <w:t>主力军作用</w:t>
      </w:r>
      <w:r>
        <w:rPr>
          <w:rFonts w:hint="default" w:ascii="Times New Roman" w:hAnsi="Times New Roman" w:eastAsia="楷体" w:cs="Times New Roman"/>
          <w:color w:val="auto"/>
          <w:sz w:val="32"/>
          <w:szCs w:val="32"/>
          <w:lang w:val="en-US" w:eastAsia="zh-CN"/>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完善开发区考核评价办法，提高利用外资考核评价指标权重。推动省级以上开发区建设国际合作产业园区、外向型产业聚集区、特色创新示范园区和智慧园区，围绕主导产业发展，瞄准发达经济体、世界500强和行业领军企业、产业链价值链中高端，引进一批龙头型、旗舰型外资项目。每个省级以上开发区每年招引2家以上利用外资过1000万美元以上的制造业项目。深化开发区体制机制改革，</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把“抓产业、抓项目、促发展”作为第一要务，</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制定引进外资企业的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专项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激励机制。推动有条件的开发区建设国际化社区和外籍人员子女学校，完善高水平医疗、养老、文化教育等功能配套。鼓励和支持开发区引进境外创新型企业、创业投资机构等，推动外资创新发展。</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（责任单位：市商务局、</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市工业和信息化局、</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市科技局、市教育局、</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市卫生健康委</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市人力资源社会保障局</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，各县市区、省级以上开发区）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楷体_GB2312" w:cs="Times New Roman"/>
          <w:color w:val="000000" w:themeColor="text1"/>
          <w:sz w:val="32"/>
          <w:szCs w:val="32"/>
          <w14:textFill>
            <w14:solidFill>
              <w14:schemeClr w14:val="tx1"/>
            </w14:solidFill>
          </w14:textFill>
        </w:rPr>
        <w:t>深化日韩、</w:t>
      </w:r>
      <w:r>
        <w:rPr>
          <w:rFonts w:hint="default" w:ascii="Times New Roman" w:hAnsi="Times New Roman" w:eastAsia="楷体_GB2312" w:cs="Times New Roman"/>
          <w:color w:val="000000" w:themeColor="text1"/>
          <w:sz w:val="32"/>
          <w:szCs w:val="32"/>
          <w:lang w:val="en-US" w:eastAsia="zh-Hans"/>
          <w14:textFill>
            <w14:solidFill>
              <w14:schemeClr w14:val="tx1"/>
            </w14:solidFill>
          </w14:textFill>
        </w:rPr>
        <w:t>欧洲</w:t>
      </w:r>
      <w:r>
        <w:rPr>
          <w:rFonts w:hint="default" w:ascii="Times New Roman" w:hAnsi="Times New Roman" w:eastAsia="楷体_GB2312" w:cs="Times New Roman"/>
          <w:color w:val="000000" w:themeColor="text1"/>
          <w:sz w:val="32"/>
          <w:szCs w:val="32"/>
          <w14:textFill>
            <w14:solidFill>
              <w14:schemeClr w14:val="tx1"/>
            </w14:solidFill>
          </w14:textFill>
        </w:rPr>
        <w:t>合作。</w:t>
      </w:r>
      <w:r>
        <w:rPr>
          <w:rFonts w:hint="default" w:ascii="Times New Roman" w:hAnsi="Times New Roman" w:eastAsia="仿宋_GB2312" w:cs="Times New Roman"/>
          <w:color w:val="000000" w:themeColor="text1"/>
          <w:sz w:val="32"/>
          <w:szCs w:val="32"/>
          <w14:textFill>
            <w14:solidFill>
              <w14:schemeClr w14:val="tx1"/>
            </w14:solidFill>
          </w14:textFill>
        </w:rPr>
        <w:t>抢抓</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RCEP、</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中欧</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CAI</w:t>
      </w:r>
      <w:r>
        <w:rPr>
          <w:rFonts w:hint="default" w:ascii="Times New Roman" w:hAnsi="Times New Roman" w:eastAsia="仿宋_GB2312" w:cs="Times New Roman"/>
          <w:color w:val="000000" w:themeColor="text1"/>
          <w:sz w:val="32"/>
          <w:szCs w:val="32"/>
          <w14:textFill>
            <w14:solidFill>
              <w14:schemeClr w14:val="tx1"/>
            </w14:solidFill>
          </w14:textFill>
        </w:rPr>
        <w:t>签署机遇,面向日本52家世界500强企业和韩国前30位大企业</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谋划一批重点合作项目。加强市政府驻日本、韩国</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、新加坡</w:t>
      </w:r>
      <w:r>
        <w:rPr>
          <w:rFonts w:hint="default" w:ascii="Times New Roman" w:hAnsi="Times New Roman" w:eastAsia="仿宋_GB2312" w:cs="Times New Roman"/>
          <w:color w:val="000000" w:themeColor="text1"/>
          <w:sz w:val="32"/>
          <w:szCs w:val="32"/>
          <w14:textFill>
            <w14:solidFill>
              <w14:schemeClr w14:val="tx1"/>
            </w14:solidFill>
          </w14:textFill>
        </w:rPr>
        <w:t>经贸代表处工作力量</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鼓励</w:t>
      </w:r>
      <w:r>
        <w:rPr>
          <w:rFonts w:hint="default" w:ascii="Times New Roman" w:hAnsi="Times New Roman" w:eastAsia="仿宋_GB2312" w:cs="Times New Roman"/>
          <w:color w:val="000000" w:themeColor="text1"/>
          <w:sz w:val="32"/>
          <w:szCs w:val="32"/>
          <w14:textFill>
            <w14:solidFill>
              <w14:schemeClr w14:val="tx1"/>
            </w14:solidFill>
          </w14:textFill>
        </w:rPr>
        <w:t>有条件的县市区、省级以上开发区在日本、韩国</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、德国</w:t>
      </w:r>
      <w:r>
        <w:rPr>
          <w:rFonts w:hint="default" w:ascii="Times New Roman" w:hAnsi="Times New Roman" w:eastAsia="仿宋_GB2312" w:cs="Times New Roman"/>
          <w:color w:val="000000" w:themeColor="text1"/>
          <w:sz w:val="32"/>
          <w:szCs w:val="32"/>
          <w14:textFill>
            <w14:solidFill>
              <w14:schemeClr w14:val="tx1"/>
            </w14:solidFill>
          </w14:textFill>
        </w:rPr>
        <w:t>设立经贸代表处或招商引资办事处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提质发展高新区中日韩、兖州中欧等国际合作产业园区，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加快</w:t>
      </w:r>
      <w:r>
        <w:rPr>
          <w:rFonts w:hint="default" w:ascii="Times New Roman" w:hAnsi="Times New Roman" w:eastAsia="仿宋_GB2312" w:cs="Times New Roman"/>
          <w:color w:val="000000" w:themeColor="text1"/>
          <w:sz w:val="32"/>
          <w:szCs w:val="32"/>
          <w14:textFill>
            <w14:solidFill>
              <w14:schemeClr w14:val="tx1"/>
            </w14:solidFill>
          </w14:textFill>
        </w:rPr>
        <w:t>建设曲阜中德中小企业产业园、泗水中韩国际食品产业园、邹城中韩生物科技产业园,每年新增</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10</w:t>
      </w:r>
      <w:r>
        <w:rPr>
          <w:rFonts w:hint="default" w:ascii="Times New Roman" w:hAnsi="Times New Roman" w:eastAsia="仿宋_GB2312" w:cs="Times New Roman"/>
          <w:color w:val="000000" w:themeColor="text1"/>
          <w:sz w:val="32"/>
          <w:szCs w:val="32"/>
          <w14:textFill>
            <w14:solidFill>
              <w14:schemeClr w14:val="tx1"/>
            </w14:solidFill>
          </w14:textFill>
        </w:rPr>
        <w:t>个以上</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目标国</w:t>
      </w:r>
      <w:r>
        <w:rPr>
          <w:rFonts w:hint="default" w:ascii="Times New Roman" w:hAnsi="Times New Roman" w:eastAsia="仿宋_GB2312" w:cs="Times New Roman"/>
          <w:color w:val="000000" w:themeColor="text1"/>
          <w:sz w:val="32"/>
          <w:szCs w:val="32"/>
          <w14:textFill>
            <w14:solidFill>
              <w14:schemeClr w14:val="tx1"/>
            </w14:solidFill>
          </w14:textFill>
        </w:rPr>
        <w:t>投资项目。</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14:textFill>
            <w14:solidFill>
              <w14:schemeClr w14:val="tx1"/>
            </w14:solidFill>
          </w14:textFill>
        </w:rPr>
        <w:t>责任单位</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14:textFill>
            <w14:solidFill>
              <w14:schemeClr w14:val="tx1"/>
            </w14:solidFill>
          </w14:textFill>
        </w:rPr>
        <w:t>市商务局、市外办</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14:textFill>
            <w14:solidFill>
              <w14:schemeClr w14:val="tx1"/>
            </w14:solidFill>
          </w14:textFill>
        </w:rPr>
        <w:t>各县市区、</w:t>
      </w:r>
      <w:r>
        <w:rPr>
          <w:rFonts w:hint="default" w:ascii="Times New Roman" w:hAnsi="Times New Roman" w:eastAsia="楷体_GB2312" w:cs="Times New Roman"/>
          <w:color w:val="000000" w:themeColor="text1"/>
          <w:sz w:val="32"/>
          <w:szCs w:val="32"/>
          <w:lang w:eastAsia="zh-CN"/>
          <w14:textFill>
            <w14:solidFill>
              <w14:schemeClr w14:val="tx1"/>
            </w14:solidFill>
          </w14:textFill>
        </w:rPr>
        <w:t>省级以上</w:t>
      </w:r>
      <w:r>
        <w:rPr>
          <w:rFonts w:hint="default" w:ascii="Times New Roman" w:hAnsi="Times New Roman" w:eastAsia="楷体_GB2312" w:cs="Times New Roman"/>
          <w:color w:val="000000" w:themeColor="text1"/>
          <w:sz w:val="32"/>
          <w:szCs w:val="32"/>
          <w14:textFill>
            <w14:solidFill>
              <w14:schemeClr w14:val="tx1"/>
            </w14:solidFill>
          </w14:textFill>
        </w:rPr>
        <w:t>开发区</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加大产业链招商力度</w:t>
      </w:r>
      <w:r>
        <w:rPr>
          <w:rFonts w:hint="default"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围绕重点产业、龙头企业积极开展产业链强链补链工作，</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对接世界500强和跨国公司中国总部开展招商</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Hans"/>
          <w14:textFill>
            <w14:solidFill>
              <w14:schemeClr w14:val="tx1"/>
            </w14:solidFill>
          </w14:textFill>
        </w:rPr>
        <w:t>培育外资量质齐升新动能</w:t>
      </w:r>
      <w:r>
        <w:rPr>
          <w:rFonts w:hint="default" w:ascii="Times New Roman" w:hAnsi="Times New Roman" w:eastAsia="仿宋_GB2312" w:cs="Times New Roman"/>
          <w:color w:val="000000" w:themeColor="text1"/>
          <w:sz w:val="32"/>
          <w:szCs w:val="32"/>
          <w:lang w:eastAsia="zh-Hans"/>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各个开发区确定一条产业链实行“链长制”试点，由开发区所在地党政主要领导担任</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链长</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，聚焦园区的主导产业和</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fldChar w:fldCharType="begin"/>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instrText xml:space="preserve"> HYPERLINK "http://baike.eastmoney.com/item/%E7%89%B9%E8%89%B2%E4%BA%A7%E4%B8%9A" \t "/Users/baoyueyu/Documents\\x/_blank" </w:instrTex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fldChar w:fldCharType="separate"/>
      </w:r>
      <w:r>
        <w:rPr>
          <w:rFonts w:hint="default" w:ascii="Times New Roman" w:hAnsi="Times New Roman" w:eastAsia="仿宋_GB2312" w:cs="Times New Roman"/>
          <w:color w:val="000000" w:themeColor="text1"/>
          <w:sz w:val="32"/>
          <w:szCs w:val="32"/>
          <w14:textFill>
            <w14:solidFill>
              <w14:schemeClr w14:val="tx1"/>
            </w14:solidFill>
          </w14:textFill>
        </w:rPr>
        <w:t>特色产业</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fldChar w:fldCharType="end"/>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链，提升</w:t>
      </w:r>
      <w:r>
        <w:rPr>
          <w:rFonts w:hint="default" w:ascii="Times New Roman" w:hAnsi="Times New Roman" w:eastAsia="仿宋_GB2312" w:cs="Times New Roman"/>
          <w:color w:val="000000" w:themeColor="text1"/>
          <w:sz w:val="32"/>
          <w:szCs w:val="32"/>
          <w:lang w:val="en-US" w:eastAsia="zh-Hans"/>
          <w14:textFill>
            <w14:solidFill>
              <w14:schemeClr w14:val="tx1"/>
            </w14:solidFill>
          </w14:textFill>
        </w:rPr>
        <w:t>开发区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产业链与供应链的稳定度与发展潜力。</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楷体_GB2312" w:cs="Times New Roman"/>
          <w:color w:val="000000" w:themeColor="text1"/>
          <w:sz w:val="32"/>
          <w:szCs w:val="32"/>
          <w14:textFill>
            <w14:solidFill>
              <w14:schemeClr w14:val="tx1"/>
            </w14:solidFill>
          </w14:textFill>
        </w:rPr>
        <w:t>责任单位</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14:textFill>
            <w14:solidFill>
              <w14:schemeClr w14:val="tx1"/>
            </w14:solidFill>
          </w14:textFill>
        </w:rPr>
        <w:t>市商务局、</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市发展改革委</w:t>
      </w:r>
      <w:r>
        <w:rPr>
          <w:rFonts w:hint="default" w:ascii="Times New Roman" w:hAnsi="Times New Roman" w:eastAsia="楷体_GB2312" w:cs="Times New Roman"/>
          <w:color w:val="000000" w:themeColor="text1"/>
          <w:sz w:val="32"/>
          <w:szCs w:val="32"/>
          <w14:textFill>
            <w14:solidFill>
              <w14:schemeClr w14:val="tx1"/>
            </w14:solidFill>
          </w14:textFill>
        </w:rPr>
        <w:t>、</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市工业和信息化局</w:t>
      </w:r>
      <w:r>
        <w:rPr>
          <w:rFonts w:hint="default" w:ascii="Times New Roman" w:hAnsi="Times New Roman" w:eastAsia="楷体_GB2312" w:cs="Times New Roman"/>
          <w:color w:val="000000" w:themeColor="text1"/>
          <w:sz w:val="32"/>
          <w:szCs w:val="32"/>
          <w14:textFill>
            <w14:solidFill>
              <w14:schemeClr w14:val="tx1"/>
            </w14:solidFill>
          </w14:textFill>
        </w:rPr>
        <w:t>、市国资委</w:t>
      </w:r>
      <w:r>
        <w:rPr>
          <w:rFonts w:hint="default" w:ascii="Times New Roman" w:hAnsi="Times New Roman" w:eastAsia="楷体_GB2312" w:cs="Times New Roman"/>
          <w:color w:val="000000" w:themeColor="text1"/>
          <w:sz w:val="32"/>
          <w:szCs w:val="32"/>
          <w:lang w:eastAsia="zh-CN"/>
          <w14:textFill>
            <w14:solidFill>
              <w14:schemeClr w14:val="tx1"/>
            </w14:solidFill>
          </w14:textFill>
        </w:rPr>
        <w:t>、市投资促进局</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14:textFill>
            <w14:solidFill>
              <w14:schemeClr w14:val="tx1"/>
            </w14:solidFill>
          </w14:textFill>
        </w:rPr>
        <w:t>各县市区、</w:t>
      </w:r>
      <w:r>
        <w:rPr>
          <w:rFonts w:hint="default" w:ascii="Times New Roman" w:hAnsi="Times New Roman" w:eastAsia="楷体_GB2312" w:cs="Times New Roman"/>
          <w:color w:val="000000" w:themeColor="text1"/>
          <w:sz w:val="32"/>
          <w:szCs w:val="32"/>
          <w:lang w:eastAsia="zh-CN"/>
          <w14:textFill>
            <w14:solidFill>
              <w14:schemeClr w14:val="tx1"/>
            </w14:solidFill>
          </w14:textFill>
        </w:rPr>
        <w:t>省级以上</w:t>
      </w:r>
      <w:r>
        <w:rPr>
          <w:rFonts w:hint="default" w:ascii="Times New Roman" w:hAnsi="Times New Roman" w:eastAsia="楷体_GB2312" w:cs="Times New Roman"/>
          <w:color w:val="000000" w:themeColor="text1"/>
          <w:sz w:val="32"/>
          <w:szCs w:val="32"/>
          <w14:textFill>
            <w14:solidFill>
              <w14:schemeClr w14:val="tx1"/>
            </w14:solidFill>
          </w14:textFill>
        </w:rPr>
        <w:t>开发区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黑体" w:cs="Times New Roman"/>
          <w:color w:val="000000" w:themeColor="text1"/>
          <w:sz w:val="32"/>
          <w:szCs w:val="32"/>
          <w:lang w:eastAsia="zh-CN"/>
          <w14:textFill>
            <w14:solidFill>
              <w14:schemeClr w14:val="tx1"/>
            </w14:solidFill>
          </w14:textFill>
        </w:rPr>
      </w:pPr>
      <w:r>
        <w:rPr>
          <w:rFonts w:hint="default" w:ascii="Times New Roman" w:hAnsi="Times New Roman" w:eastAsia="黑体" w:cs="Times New Roman"/>
          <w:color w:val="000000" w:themeColor="text1"/>
          <w:sz w:val="32"/>
          <w:szCs w:val="32"/>
          <w:lang w:eastAsia="zh-CN"/>
          <w14:textFill>
            <w14:solidFill>
              <w14:schemeClr w14:val="tx1"/>
            </w14:solidFill>
          </w14:textFill>
        </w:rPr>
        <w:t>三、提高利用外资质量效益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 w:cs="Times New Roman"/>
          <w:color w:val="000000" w:themeColor="text1"/>
          <w:sz w:val="32"/>
          <w:szCs w:val="32"/>
          <w:lang w:eastAsia="zh-CN"/>
          <w14:textFill>
            <w14:solidFill>
              <w14:schemeClr w14:val="tx1"/>
            </w14:solidFill>
          </w14:textFill>
        </w:rPr>
      </w:pPr>
      <w:r>
        <w:rPr>
          <w:rFonts w:hint="eastAsia" w:ascii="Times New Roman" w:hAnsi="Times New Roman" w:eastAsia="楷体" w:cs="Times New Roman"/>
          <w:color w:val="000000" w:themeColor="text1"/>
          <w:sz w:val="32"/>
          <w:szCs w:val="32"/>
          <w:lang w:val="en-US" w:eastAsia="zh-CN"/>
          <w14:textFill>
            <w14:solidFill>
              <w14:schemeClr w14:val="tx1"/>
            </w14:solidFill>
          </w14:textFill>
        </w:rPr>
        <w:t>1、</w:t>
      </w:r>
      <w:r>
        <w:rPr>
          <w:rFonts w:hint="default" w:ascii="Times New Roman" w:hAnsi="Times New Roman" w:eastAsia="楷体" w:cs="Times New Roman"/>
          <w:color w:val="000000" w:themeColor="text1"/>
          <w:sz w:val="32"/>
          <w:szCs w:val="32"/>
          <w:lang w:eastAsia="zh-CN"/>
          <w14:textFill>
            <w14:solidFill>
              <w14:schemeClr w14:val="tx1"/>
            </w14:solidFill>
          </w14:textFill>
        </w:rPr>
        <w:t>支持外资企业研发创新。</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引导外资企业加强自主研发，加快建设高水平研发机构，鼓励跨国公司与本土企业、科研机构、高等院校建立联合研发机构，开展研发合作。坚持招才引智与招商引资相结合，引进一批全球前沿技术和适应产业发展需要的高层次创新人才。做好高新技术企业认定政策培训、指导和服务，支持符合条件的外资企业申报高新技术企业。</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楷体" w:cs="Times New Roman"/>
          <w:color w:val="000000" w:themeColor="text1"/>
          <w:sz w:val="32"/>
          <w:szCs w:val="32"/>
          <w:lang w:val="en-US" w:eastAsia="zh-CN"/>
          <w14:textFill>
            <w14:solidFill>
              <w14:schemeClr w14:val="tx1"/>
            </w14:solidFill>
          </w14:textFill>
        </w:rPr>
        <w:t>责任单位：市科技局、</w:t>
      </w:r>
      <w:r>
        <w:rPr>
          <w:rFonts w:hint="default" w:ascii="Times New Roman" w:hAnsi="Times New Roman" w:eastAsia="楷体_GB2312" w:cs="Times New Roman"/>
          <w:color w:val="000000" w:themeColor="text1"/>
          <w:sz w:val="32"/>
          <w:szCs w:val="32"/>
          <w14:textFill>
            <w14:solidFill>
              <w14:schemeClr w14:val="tx1"/>
            </w14:solidFill>
          </w14:textFill>
        </w:rPr>
        <w:t>市委组织部</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楷体" w:cs="Times New Roman"/>
          <w:color w:val="000000" w:themeColor="text1"/>
          <w:sz w:val="32"/>
          <w:szCs w:val="32"/>
          <w:lang w:val="en-US" w:eastAsia="zh-CN"/>
          <w14:textFill>
            <w14:solidFill>
              <w14:schemeClr w14:val="tx1"/>
            </w14:solidFill>
          </w14:textFill>
        </w:rPr>
        <w:t>2、</w:t>
      </w:r>
      <w:r>
        <w:rPr>
          <w:rFonts w:hint="default" w:ascii="Times New Roman" w:hAnsi="Times New Roman" w:eastAsia="楷体" w:cs="Times New Roman"/>
          <w:color w:val="000000" w:themeColor="text1"/>
          <w:sz w:val="32"/>
          <w:szCs w:val="32"/>
          <w:lang w:val="en-US" w:eastAsia="zh-CN"/>
          <w14:textFill>
            <w14:solidFill>
              <w14:schemeClr w14:val="tx1"/>
            </w14:solidFill>
          </w14:textFill>
        </w:rPr>
        <w:t>鼓</w:t>
      </w:r>
      <w:r>
        <w:rPr>
          <w:rFonts w:hint="default" w:ascii="Times New Roman" w:hAnsi="Times New Roman" w:eastAsia="楷体" w:cs="Times New Roman"/>
          <w:color w:val="000000" w:themeColor="text1"/>
          <w:sz w:val="32"/>
          <w:szCs w:val="32"/>
          <w:lang w:eastAsia="zh-CN"/>
          <w14:textFill>
            <w14:solidFill>
              <w14:schemeClr w14:val="tx1"/>
            </w14:solidFill>
          </w14:textFill>
        </w:rPr>
        <w:t>励外资参与</w:t>
      </w:r>
      <w:r>
        <w:rPr>
          <w:rFonts w:hint="default" w:ascii="Times New Roman" w:hAnsi="Times New Roman" w:eastAsia="楷体" w:cs="Times New Roman"/>
          <w:color w:val="000000" w:themeColor="text1"/>
          <w:sz w:val="32"/>
          <w:szCs w:val="32"/>
          <w:lang w:eastAsia="zh-Hans"/>
          <w14:textFill>
            <w14:solidFill>
              <w14:schemeClr w14:val="tx1"/>
            </w14:solidFill>
          </w14:textFill>
        </w:rPr>
        <w:t>“231”</w:t>
      </w:r>
      <w:r>
        <w:rPr>
          <w:rFonts w:hint="default" w:ascii="Times New Roman" w:hAnsi="Times New Roman" w:eastAsia="楷体" w:cs="Times New Roman"/>
          <w:color w:val="000000" w:themeColor="text1"/>
          <w:sz w:val="32"/>
          <w:szCs w:val="32"/>
          <w:lang w:val="en-US" w:eastAsia="zh-Hans"/>
          <w14:textFill>
            <w14:solidFill>
              <w14:schemeClr w14:val="tx1"/>
            </w14:solidFill>
          </w14:textFill>
        </w:rPr>
        <w:t>产业</w:t>
      </w:r>
      <w:r>
        <w:rPr>
          <w:rFonts w:hint="default" w:ascii="Times New Roman" w:hAnsi="Times New Roman" w:eastAsia="楷体" w:cs="Times New Roman"/>
          <w:color w:val="000000" w:themeColor="text1"/>
          <w:sz w:val="32"/>
          <w:szCs w:val="32"/>
          <w:lang w:eastAsia="zh-CN"/>
          <w14:textFill>
            <w14:solidFill>
              <w14:schemeClr w14:val="tx1"/>
            </w14:solidFill>
          </w14:textFill>
        </w:rPr>
        <w:t>集群建设。</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围绕产业布局，聚焦重大外资项目，加大先进制造业和生产性服务业招引力度，在“231”产业领域选择100家</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重点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企业，对标国际顶级跨国公司招商合作，力争引进一批外资制造业大项目和行业领军企业、创新型企业。重点打造</w:t>
      </w:r>
      <w:r>
        <w:rPr>
          <w:rFonts w:hint="default" w:ascii="Times New Roman" w:hAnsi="Times New Roman" w:eastAsia="仿宋_GB2312" w:cs="Times New Roman"/>
          <w:color w:val="000000" w:themeColor="text1"/>
          <w:sz w:val="32"/>
          <w:szCs w:val="32"/>
          <w:lang w:val="en-US" w:eastAsia="zh-Hans"/>
          <w14:textFill>
            <w14:solidFill>
              <w14:schemeClr w14:val="tx1"/>
            </w14:solidFill>
          </w14:textFill>
        </w:rPr>
        <w:t>高端装备、</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高端化工、新一代信息技术</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新能源、新材料和医药等外商投资先进制造业集群</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支持外资企业整合上下游产业链，拓展产业布局</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鼓励外</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投向人工智能、5G、工业互联网等新型基础设施建设。</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楷体" w:cs="Times New Roman"/>
          <w:color w:val="000000" w:themeColor="text1"/>
          <w:sz w:val="32"/>
          <w:szCs w:val="32"/>
          <w:lang w:val="en-US" w:eastAsia="zh-CN"/>
          <w14:textFill>
            <w14:solidFill>
              <w14:schemeClr w14:val="tx1"/>
            </w14:solidFill>
          </w14:textFill>
        </w:rPr>
        <w:t>责任单位：</w:t>
      </w:r>
      <w:r>
        <w:rPr>
          <w:rFonts w:hint="eastAsia" w:ascii="Times New Roman" w:hAnsi="Times New Roman" w:eastAsia="楷体" w:cs="Times New Roman"/>
          <w:color w:val="000000" w:themeColor="text1"/>
          <w:sz w:val="32"/>
          <w:szCs w:val="32"/>
          <w:lang w:val="en-US" w:eastAsia="zh-CN"/>
          <w14:textFill>
            <w14:solidFill>
              <w14:schemeClr w14:val="tx1"/>
            </w14:solidFill>
          </w14:textFill>
        </w:rPr>
        <w:t>市工业和信息化局</w:t>
      </w:r>
      <w:r>
        <w:rPr>
          <w:rFonts w:hint="default" w:ascii="Times New Roman" w:hAnsi="Times New Roman" w:eastAsia="楷体" w:cs="Times New Roman"/>
          <w:color w:val="000000" w:themeColor="text1"/>
          <w:sz w:val="32"/>
          <w:szCs w:val="32"/>
          <w:lang w:val="en-US" w:eastAsia="zh-CN"/>
          <w14:textFill>
            <w14:solidFill>
              <w14:schemeClr w14:val="tx1"/>
            </w14:solidFill>
          </w14:textFill>
        </w:rPr>
        <w:t>、市商务局</w:t>
      </w:r>
      <w:r>
        <w:rPr>
          <w:rFonts w:hint="default" w:ascii="Times New Roman" w:hAnsi="Times New Roman" w:eastAsia="楷体" w:cs="Times New Roman"/>
          <w:color w:val="000000" w:themeColor="text1"/>
          <w:sz w:val="32"/>
          <w:szCs w:val="32"/>
          <w:lang w:eastAsia="zh-CN"/>
          <w14:textFill>
            <w14:solidFill>
              <w14:schemeClr w14:val="tx1"/>
            </w14:solidFill>
          </w14:textFill>
        </w:rPr>
        <w:t>、市投资促进局</w:t>
      </w:r>
      <w:r>
        <w:rPr>
          <w:rFonts w:hint="default" w:ascii="Times New Roman" w:hAnsi="Times New Roman" w:eastAsia="楷体" w:cs="Times New Roman"/>
          <w:color w:val="000000" w:themeColor="text1"/>
          <w:sz w:val="32"/>
          <w:szCs w:val="32"/>
          <w14:textFill>
            <w14:solidFill>
              <w14:schemeClr w14:val="tx1"/>
            </w14:solidFill>
          </w14:textFill>
        </w:rPr>
        <w:t>、市国资委</w:t>
      </w:r>
      <w:r>
        <w:rPr>
          <w:rFonts w:hint="eastAsia" w:ascii="Times New Roman" w:hAnsi="Times New Roman" w:eastAsia="楷体" w:cs="Times New Roman"/>
          <w:color w:val="000000" w:themeColor="text1"/>
          <w:sz w:val="32"/>
          <w:szCs w:val="32"/>
          <w:lang w:eastAsia="zh-CN"/>
          <w14:textFill>
            <w14:solidFill>
              <w14:schemeClr w14:val="tx1"/>
            </w14:solidFill>
          </w14:textFill>
        </w:rPr>
        <w:t>，</w:t>
      </w:r>
      <w:r>
        <w:rPr>
          <w:rFonts w:hint="default" w:ascii="Times New Roman" w:hAnsi="Times New Roman" w:eastAsia="楷体" w:cs="Times New Roman"/>
          <w:color w:val="000000" w:themeColor="text1"/>
          <w:sz w:val="32"/>
          <w:szCs w:val="32"/>
          <w14:textFill>
            <w14:solidFill>
              <w14:schemeClr w14:val="tx1"/>
            </w14:solidFill>
          </w14:textFill>
        </w:rPr>
        <w:t>各</w:t>
      </w:r>
      <w:r>
        <w:rPr>
          <w:rFonts w:hint="default" w:ascii="Times New Roman" w:hAnsi="Times New Roman" w:eastAsia="楷体_GB2312" w:cs="Times New Roman"/>
          <w:color w:val="000000" w:themeColor="text1"/>
          <w:sz w:val="32"/>
          <w:szCs w:val="32"/>
          <w14:textFill>
            <w14:solidFill>
              <w14:schemeClr w14:val="tx1"/>
            </w14:solidFill>
          </w14:textFill>
        </w:rPr>
        <w:t>县市区、</w:t>
      </w:r>
      <w:r>
        <w:rPr>
          <w:rFonts w:hint="default" w:ascii="Times New Roman" w:hAnsi="Times New Roman" w:eastAsia="楷体_GB2312" w:cs="Times New Roman"/>
          <w:color w:val="000000" w:themeColor="text1"/>
          <w:sz w:val="32"/>
          <w:szCs w:val="32"/>
          <w:lang w:eastAsia="zh-CN"/>
          <w14:textFill>
            <w14:solidFill>
              <w14:schemeClr w14:val="tx1"/>
            </w14:solidFill>
          </w14:textFill>
        </w:rPr>
        <w:t>省级以上</w:t>
      </w:r>
      <w:r>
        <w:rPr>
          <w:rFonts w:hint="default" w:ascii="Times New Roman" w:hAnsi="Times New Roman" w:eastAsia="楷体_GB2312" w:cs="Times New Roman"/>
          <w:color w:val="000000" w:themeColor="text1"/>
          <w:sz w:val="32"/>
          <w:szCs w:val="32"/>
          <w14:textFill>
            <w14:solidFill>
              <w14:schemeClr w14:val="tx1"/>
            </w14:solidFill>
          </w14:textFill>
        </w:rPr>
        <w:t>开发区</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 w:cs="Times New Roman"/>
          <w:color w:val="000000" w:themeColor="text1"/>
          <w:sz w:val="32"/>
          <w:szCs w:val="32"/>
          <w:lang w:val="en-US" w:eastAsia="zh-CN"/>
          <w14:textFill>
            <w14:solidFill>
              <w14:schemeClr w14:val="tx1"/>
            </w14:solidFill>
          </w14:textFill>
        </w:rPr>
      </w:pPr>
      <w:r>
        <w:rPr>
          <w:rFonts w:hint="eastAsia" w:ascii="Times New Roman" w:hAnsi="Times New Roman" w:eastAsia="楷体" w:cs="Times New Roman"/>
          <w:color w:val="000000" w:themeColor="text1"/>
          <w:sz w:val="32"/>
          <w:szCs w:val="32"/>
          <w:lang w:val="en-US" w:eastAsia="zh-CN"/>
          <w14:textFill>
            <w14:solidFill>
              <w14:schemeClr w14:val="tx1"/>
            </w14:solidFill>
          </w14:textFill>
        </w:rPr>
        <w:t>3、</w:t>
      </w:r>
      <w:r>
        <w:rPr>
          <w:rFonts w:hint="default" w:ascii="Times New Roman" w:hAnsi="Times New Roman" w:eastAsia="楷体" w:cs="Times New Roman"/>
          <w:color w:val="000000" w:themeColor="text1"/>
          <w:sz w:val="32"/>
          <w:szCs w:val="32"/>
          <w:lang w:val="en-US" w:eastAsia="zh-CN"/>
          <w14:textFill>
            <w14:solidFill>
              <w14:schemeClr w14:val="tx1"/>
            </w14:solidFill>
          </w14:textFill>
        </w:rPr>
        <w:t>积极</w:t>
      </w:r>
      <w:r>
        <w:rPr>
          <w:rFonts w:hint="default" w:ascii="Times New Roman" w:hAnsi="Times New Roman" w:eastAsia="楷体" w:cs="Times New Roman"/>
          <w:color w:val="000000" w:themeColor="text1"/>
          <w:sz w:val="32"/>
          <w:szCs w:val="32"/>
          <w:lang w:val="en-US" w:eastAsia="zh-Hans"/>
          <w14:textFill>
            <w14:solidFill>
              <w14:schemeClr w14:val="tx1"/>
            </w14:solidFill>
          </w14:textFill>
        </w:rPr>
        <w:t>培育</w:t>
      </w:r>
      <w:r>
        <w:rPr>
          <w:rFonts w:hint="default" w:ascii="Times New Roman" w:hAnsi="Times New Roman" w:eastAsia="楷体" w:cs="Times New Roman"/>
          <w:color w:val="000000" w:themeColor="text1"/>
          <w:sz w:val="32"/>
          <w:szCs w:val="32"/>
          <w:lang w:val="en-US" w:eastAsia="zh-CN"/>
          <w14:textFill>
            <w14:solidFill>
              <w14:schemeClr w14:val="tx1"/>
            </w14:solidFill>
          </w14:textFill>
        </w:rPr>
        <w:t>外资总部经济。</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贯彻落实</w:t>
      </w:r>
      <w:r>
        <w:rPr>
          <w:rFonts w:hint="default" w:ascii="Times New Roman" w:hAnsi="Times New Roman" w:eastAsia="仿宋_GB2312" w:cs="Times New Roman"/>
          <w:color w:val="000000" w:themeColor="text1"/>
          <w:sz w:val="32"/>
          <w:szCs w:val="32"/>
          <w:lang w:val="en-US" w:eastAsia="zh-Hans"/>
          <w14:textFill>
            <w14:solidFill>
              <w14:schemeClr w14:val="tx1"/>
            </w14:solidFill>
          </w14:textFill>
        </w:rPr>
        <w:t>省跨国公司地区总部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鼓励政策，加大对外资总部经济和功能性机构的培育、支持和申报力度。积极引导和鼓励支持有条件的地区加快外资总部经济和功能性机构服务中心建设，进一步优化企业服务。</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楷体" w:cs="Times New Roman"/>
          <w:color w:val="000000" w:themeColor="text1"/>
          <w:sz w:val="32"/>
          <w:szCs w:val="32"/>
          <w:lang w:val="en-US" w:eastAsia="zh-CN"/>
          <w14:textFill>
            <w14:solidFill>
              <w14:schemeClr w14:val="tx1"/>
            </w14:solidFill>
          </w14:textFill>
        </w:rPr>
        <w:t>责任单位：市商务局、各县市区</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 w:cs="Times New Roman"/>
          <w:color w:val="000000" w:themeColor="text1"/>
          <w:sz w:val="32"/>
          <w:szCs w:val="32"/>
          <w:lang w:val="en-US" w:eastAsia="zh-CN"/>
          <w14:textFill>
            <w14:solidFill>
              <w14:schemeClr w14:val="tx1"/>
            </w14:solidFill>
          </w14:textFill>
        </w:rPr>
      </w:pPr>
      <w:r>
        <w:rPr>
          <w:rFonts w:hint="eastAsia" w:ascii="Times New Roman" w:hAnsi="Times New Roman" w:eastAsia="楷体" w:cs="Times New Roman"/>
          <w:color w:val="000000" w:themeColor="text1"/>
          <w:sz w:val="32"/>
          <w:szCs w:val="32"/>
          <w:lang w:val="en-US" w:eastAsia="zh-CN"/>
          <w14:textFill>
            <w14:solidFill>
              <w14:schemeClr w14:val="tx1"/>
            </w14:solidFill>
          </w14:textFill>
        </w:rPr>
        <w:t>4、</w:t>
      </w:r>
      <w:r>
        <w:rPr>
          <w:rFonts w:hint="default" w:ascii="Times New Roman" w:hAnsi="Times New Roman" w:eastAsia="楷体" w:cs="Times New Roman"/>
          <w:color w:val="000000" w:themeColor="text1"/>
          <w:sz w:val="32"/>
          <w:szCs w:val="32"/>
          <w:lang w:eastAsia="zh-CN"/>
          <w14:textFill>
            <w14:solidFill>
              <w14:schemeClr w14:val="tx1"/>
            </w14:solidFill>
          </w14:textFill>
        </w:rPr>
        <w:t>提高“三外”协同发展水平。</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建立外贸、外经、外资互促共进体系</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加快“境外投资返程化、外贸客商投资化”进程，支持外贸企业贸易伙伴来我市投资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对国内市场需求较大的进口产品供应商，开展点对点招商引进。支持外资企业利用现有技术和生产能力，开拓国内市场，创建自主品牌，形成出口和内贸并重的多元发展能力。鼓励外资企业扩大先进设备和关键零部件进口，提升技术含量和装备水平，</w:t>
      </w:r>
      <w:r>
        <w:rPr>
          <w:rFonts w:hint="default" w:ascii="Times New Roman" w:hAnsi="Times New Roman" w:eastAsia="仿宋_GB2312" w:cs="Times New Roman"/>
          <w:color w:val="000000" w:themeColor="text1"/>
          <w:sz w:val="32"/>
          <w:szCs w:val="32"/>
          <w:lang w:val="en-US" w:eastAsia="zh-Hans"/>
          <w14:textFill>
            <w14:solidFill>
              <w14:schemeClr w14:val="tx1"/>
            </w14:solidFill>
          </w14:textFill>
        </w:rPr>
        <w:t>落实鼓励类外商投资项目进口设备减免税政策</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楷体" w:cs="Times New Roman"/>
          <w:color w:val="000000" w:themeColor="text1"/>
          <w:sz w:val="32"/>
          <w:szCs w:val="32"/>
          <w:lang w:val="en-US" w:eastAsia="zh-CN"/>
          <w14:textFill>
            <w14:solidFill>
              <w14:schemeClr w14:val="tx1"/>
            </w14:solidFill>
          </w14:textFill>
        </w:rPr>
        <w:t>责任单位：</w:t>
      </w:r>
      <w:r>
        <w:rPr>
          <w:rFonts w:hint="default" w:ascii="Times New Roman" w:hAnsi="Times New Roman" w:eastAsia="楷体" w:cs="Times New Roman"/>
          <w:color w:val="000000" w:themeColor="text1"/>
          <w:sz w:val="32"/>
          <w:szCs w:val="32"/>
          <w:lang w:val="en-US" w:eastAsia="zh-Hans"/>
          <w14:textFill>
            <w14:solidFill>
              <w14:schemeClr w14:val="tx1"/>
            </w14:solidFill>
          </w14:textFill>
        </w:rPr>
        <w:t>市</w:t>
      </w:r>
      <w:r>
        <w:rPr>
          <w:rFonts w:hint="default" w:ascii="Times New Roman" w:hAnsi="Times New Roman" w:eastAsia="楷体" w:cs="Times New Roman"/>
          <w:color w:val="000000" w:themeColor="text1"/>
          <w:sz w:val="32"/>
          <w:szCs w:val="32"/>
          <w:lang w:val="en-US" w:eastAsia="zh-CN"/>
          <w14:textFill>
            <w14:solidFill>
              <w14:schemeClr w14:val="tx1"/>
            </w14:solidFill>
          </w14:textFill>
        </w:rPr>
        <w:t>商务局、</w:t>
      </w:r>
      <w:r>
        <w:rPr>
          <w:rFonts w:hint="eastAsia" w:ascii="Times New Roman" w:hAnsi="Times New Roman" w:eastAsia="楷体" w:cs="Times New Roman"/>
          <w:color w:val="000000" w:themeColor="text1"/>
          <w:sz w:val="32"/>
          <w:szCs w:val="32"/>
          <w:lang w:val="en-US" w:eastAsia="zh-CN"/>
          <w14:textFill>
            <w14:solidFill>
              <w14:schemeClr w14:val="tx1"/>
            </w14:solidFill>
          </w14:textFill>
        </w:rPr>
        <w:t>市工业和信息化局</w:t>
      </w:r>
      <w:r>
        <w:rPr>
          <w:rFonts w:hint="default" w:ascii="Times New Roman" w:hAnsi="Times New Roman" w:eastAsia="楷体" w:cs="Times New Roman"/>
          <w:color w:val="000000" w:themeColor="text1"/>
          <w:sz w:val="32"/>
          <w:szCs w:val="32"/>
          <w:lang w:val="en-US" w:eastAsia="zh-CN"/>
          <w14:textFill>
            <w14:solidFill>
              <w14:schemeClr w14:val="tx1"/>
            </w14:solidFill>
          </w14:textFill>
        </w:rPr>
        <w:t>、</w:t>
      </w:r>
      <w:r>
        <w:rPr>
          <w:rFonts w:hint="default" w:ascii="Times New Roman" w:hAnsi="Times New Roman" w:eastAsia="楷体" w:cs="Times New Roman"/>
          <w:color w:val="000000" w:themeColor="text1"/>
          <w:sz w:val="32"/>
          <w:szCs w:val="32"/>
          <w:lang w:val="en-US" w:eastAsia="zh-Hans"/>
          <w14:textFill>
            <w14:solidFill>
              <w14:schemeClr w14:val="tx1"/>
            </w14:solidFill>
          </w14:textFill>
        </w:rPr>
        <w:t>济宁</w:t>
      </w:r>
      <w:r>
        <w:rPr>
          <w:rFonts w:hint="default" w:ascii="Times New Roman" w:hAnsi="Times New Roman" w:eastAsia="楷体" w:cs="Times New Roman"/>
          <w:color w:val="000000" w:themeColor="text1"/>
          <w:sz w:val="32"/>
          <w:szCs w:val="32"/>
          <w:lang w:val="en-US" w:eastAsia="zh-CN"/>
          <w14:textFill>
            <w14:solidFill>
              <w14:schemeClr w14:val="tx1"/>
            </w14:solidFill>
          </w14:textFill>
        </w:rPr>
        <w:t>海关、</w:t>
      </w:r>
      <w:r>
        <w:rPr>
          <w:rFonts w:hint="default" w:ascii="Times New Roman" w:hAnsi="Times New Roman" w:eastAsia="楷体" w:cs="Times New Roman"/>
          <w:color w:val="000000" w:themeColor="text1"/>
          <w:sz w:val="32"/>
          <w:szCs w:val="32"/>
          <w:lang w:val="en-US" w:eastAsia="zh-Hans"/>
          <w14:textFill>
            <w14:solidFill>
              <w14:schemeClr w14:val="tx1"/>
            </w14:solidFill>
          </w14:textFill>
        </w:rPr>
        <w:t>市</w:t>
      </w:r>
      <w:r>
        <w:rPr>
          <w:rFonts w:hint="default" w:ascii="Times New Roman" w:hAnsi="Times New Roman" w:eastAsia="楷体" w:cs="Times New Roman"/>
          <w:color w:val="000000" w:themeColor="text1"/>
          <w:sz w:val="32"/>
          <w:szCs w:val="32"/>
          <w:lang w:val="en-US" w:eastAsia="zh-CN"/>
          <w14:textFill>
            <w14:solidFill>
              <w14:schemeClr w14:val="tx1"/>
            </w14:solidFill>
          </w14:textFill>
        </w:rPr>
        <w:t>税务局</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lang w:eastAsia="zh-CN"/>
          <w14:textFill>
            <w14:solidFill>
              <w14:schemeClr w14:val="tx1"/>
            </w14:solidFill>
          </w14:textFill>
        </w:rPr>
        <w:t>强化</w:t>
      </w:r>
      <w:r>
        <w:rPr>
          <w:rFonts w:hint="default" w:ascii="Times New Roman" w:hAnsi="Times New Roman" w:eastAsia="黑体" w:cs="Times New Roman"/>
          <w:color w:val="000000" w:themeColor="text1"/>
          <w:sz w:val="32"/>
          <w:szCs w:val="32"/>
          <w14:textFill>
            <w14:solidFill>
              <w14:schemeClr w14:val="tx1"/>
            </w14:solidFill>
          </w14:textFill>
        </w:rPr>
        <w:t>利用外资政策支持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楷体_GB2312" w:cs="Times New Roman"/>
          <w:color w:val="000000" w:themeColor="text1"/>
          <w:sz w:val="32"/>
          <w:szCs w:val="32"/>
          <w:lang w:eastAsia="zh-CN"/>
          <w14:textFill>
            <w14:solidFill>
              <w14:schemeClr w14:val="tx1"/>
            </w14:solidFill>
          </w14:textFill>
        </w:rPr>
      </w:pP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楷体_GB2312" w:cs="Times New Roman"/>
          <w:color w:val="000000" w:themeColor="text1"/>
          <w:sz w:val="32"/>
          <w:szCs w:val="32"/>
          <w14:textFill>
            <w14:solidFill>
              <w14:schemeClr w14:val="tx1"/>
            </w14:solidFill>
          </w14:textFill>
        </w:rPr>
        <w:t>强化“要素跟着项目走”。</w:t>
      </w:r>
      <w:r>
        <w:rPr>
          <w:rFonts w:hint="default" w:ascii="Times New Roman" w:hAnsi="Times New Roman" w:eastAsia="仿宋_GB2312" w:cs="Times New Roman"/>
          <w:color w:val="000000" w:themeColor="text1"/>
          <w:sz w:val="32"/>
          <w:szCs w:val="32"/>
          <w14:textFill>
            <w14:solidFill>
              <w14:schemeClr w14:val="tx1"/>
            </w14:solidFill>
          </w14:textFill>
        </w:rPr>
        <w:t>建立市</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级</w:t>
      </w:r>
      <w:r>
        <w:rPr>
          <w:rFonts w:hint="default" w:ascii="Times New Roman" w:hAnsi="Times New Roman" w:eastAsia="仿宋_GB2312" w:cs="Times New Roman"/>
          <w:color w:val="000000" w:themeColor="text1"/>
          <w:sz w:val="32"/>
          <w:szCs w:val="32"/>
          <w14:textFill>
            <w14:solidFill>
              <w14:schemeClr w14:val="tx1"/>
            </w14:solidFill>
          </w14:textFill>
        </w:rPr>
        <w:t>重点外资项目库</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对年度新增投资总额5000万美元以上且当年到账1000万美元以上的重点外资项目</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积极申报省级重点外资项目，争取国家和省新增建设用地指标、省级收储的能耗和煤耗指标；统筹使用污染物排放总量指标，可实行污染物削减量预支，优先保障重点外商投资项目。</w:t>
      </w:r>
      <w:r>
        <w:rPr>
          <w:rFonts w:hint="default" w:ascii="Times New Roman" w:hAnsi="Times New Roman" w:eastAsia="仿宋_GB2312" w:cs="Times New Roman"/>
          <w:color w:val="000000" w:themeColor="text1"/>
          <w:sz w:val="32"/>
          <w:szCs w:val="32"/>
          <w14:textFill>
            <w14:solidFill>
              <w14:schemeClr w14:val="tx1"/>
            </w14:solidFill>
          </w14:textFill>
        </w:rPr>
        <w:t>外商投资企业能源设施如确需按照国家、省相关政策关停的</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应</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及时</w:t>
      </w:r>
      <w:r>
        <w:rPr>
          <w:rFonts w:hint="default" w:ascii="Times New Roman" w:hAnsi="Times New Roman" w:eastAsia="仿宋_GB2312" w:cs="Times New Roman"/>
          <w:color w:val="000000" w:themeColor="text1"/>
          <w:sz w:val="32"/>
          <w:szCs w:val="32"/>
          <w14:textFill>
            <w14:solidFill>
              <w14:schemeClr w14:val="tx1"/>
            </w14:solidFill>
          </w14:textFill>
        </w:rPr>
        <w:t>提供替代方案。对年度增资和新设立外资项目当年到账1000万美元以上的重点项目</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市县两级</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积极统筹</w:t>
      </w:r>
      <w:r>
        <w:rPr>
          <w:rFonts w:hint="default" w:ascii="Times New Roman" w:hAnsi="Times New Roman" w:eastAsia="仿宋_GB2312" w:cs="Times New Roman"/>
          <w:color w:val="000000" w:themeColor="text1"/>
          <w:sz w:val="32"/>
          <w:szCs w:val="32"/>
          <w14:textFill>
            <w14:solidFill>
              <w14:schemeClr w14:val="tx1"/>
            </w14:solidFill>
          </w14:textFill>
        </w:rPr>
        <w:t>提供用地、能耗、煤耗、污染物排放等要素指标保障。</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14:textFill>
            <w14:solidFill>
              <w14:schemeClr w14:val="tx1"/>
            </w14:solidFill>
          </w14:textFill>
        </w:rPr>
        <w:t>责任单位</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14:textFill>
            <w14:solidFill>
              <w14:schemeClr w14:val="tx1"/>
            </w14:solidFill>
          </w14:textFill>
        </w:rPr>
        <w:t>市自然资源和规划局、市生态环境局、</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市能源局、</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市发展改革委</w:t>
      </w:r>
      <w:r>
        <w:rPr>
          <w:rFonts w:hint="default" w:ascii="Times New Roman" w:hAnsi="Times New Roman" w:eastAsia="楷体_GB2312" w:cs="Times New Roman"/>
          <w:color w:val="000000" w:themeColor="text1"/>
          <w:sz w:val="32"/>
          <w:szCs w:val="32"/>
          <w14:textFill>
            <w14:solidFill>
              <w14:schemeClr w14:val="tx1"/>
            </w14:solidFill>
          </w14:textFill>
        </w:rPr>
        <w:t>、市商务局,各县市区、</w:t>
      </w:r>
      <w:r>
        <w:rPr>
          <w:rFonts w:hint="default" w:ascii="Times New Roman" w:hAnsi="Times New Roman" w:eastAsia="楷体_GB2312" w:cs="Times New Roman"/>
          <w:color w:val="000000" w:themeColor="text1"/>
          <w:sz w:val="32"/>
          <w:szCs w:val="32"/>
          <w:lang w:eastAsia="zh-CN"/>
          <w14:textFill>
            <w14:solidFill>
              <w14:schemeClr w14:val="tx1"/>
            </w14:solidFill>
          </w14:textFill>
        </w:rPr>
        <w:t>省级以上</w:t>
      </w:r>
      <w:r>
        <w:rPr>
          <w:rFonts w:hint="default" w:ascii="Times New Roman" w:hAnsi="Times New Roman" w:eastAsia="楷体_GB2312" w:cs="Times New Roman"/>
          <w:color w:val="000000" w:themeColor="text1"/>
          <w:sz w:val="32"/>
          <w:szCs w:val="32"/>
          <w14:textFill>
            <w14:solidFill>
              <w14:schemeClr w14:val="tx1"/>
            </w14:solidFill>
          </w14:textFill>
        </w:rPr>
        <w:t>开发区</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楷体_GB2312" w:cs="Times New Roman"/>
          <w:color w:val="000000" w:themeColor="text1"/>
          <w:sz w:val="32"/>
          <w:szCs w:val="32"/>
          <w14:textFill>
            <w14:solidFill>
              <w14:schemeClr w14:val="tx1"/>
            </w14:solidFill>
          </w14:textFill>
        </w:rPr>
        <w:t>加大财政支持力度。</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对制造业外资项目，</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按其当年实际使用外资金额</w:t>
      </w:r>
      <w:r>
        <w:rPr>
          <w:rFonts w:hint="default" w:ascii="Times New Roman" w:hAnsi="Times New Roman" w:eastAsia="仿宋_GB2312" w:cs="Times New Roman"/>
          <w:color w:val="000000" w:themeColor="text1"/>
          <w:sz w:val="32"/>
          <w:szCs w:val="32"/>
          <w14:textFill>
            <w14:solidFill>
              <w14:schemeClr w14:val="tx1"/>
            </w14:solidFill>
          </w14:textFill>
        </w:rPr>
        <w:t>的1.5%予以奖励</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，最高奖励</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1000万元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非制造业项目，</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年度</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实际</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使用</w:t>
      </w:r>
      <w:r>
        <w:rPr>
          <w:rFonts w:hint="default" w:ascii="Times New Roman" w:hAnsi="Times New Roman" w:eastAsia="仿宋_GB2312" w:cs="Times New Roman"/>
          <w:color w:val="000000" w:themeColor="text1"/>
          <w:sz w:val="32"/>
          <w:szCs w:val="32"/>
          <w14:textFill>
            <w14:solidFill>
              <w14:schemeClr w14:val="tx1"/>
            </w14:solidFill>
          </w14:textFill>
        </w:rPr>
        <w:t>外资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500万美元（含）</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以上</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按其当年实际使用外资金额</w:t>
      </w:r>
      <w:r>
        <w:rPr>
          <w:rFonts w:hint="default" w:ascii="Times New Roman" w:hAnsi="Times New Roman" w:eastAsia="仿宋_GB2312" w:cs="Times New Roman"/>
          <w:color w:val="000000" w:themeColor="text1"/>
          <w:sz w:val="32"/>
          <w:szCs w:val="32"/>
          <w14:textFill>
            <w14:solidFill>
              <w14:schemeClr w14:val="tx1"/>
            </w14:solidFill>
          </w14:textFill>
        </w:rPr>
        <w:t>的1%予以奖励</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最高奖励500万元。对落户我市</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总部在境外的</w:t>
      </w:r>
      <w:r>
        <w:rPr>
          <w:rFonts w:hint="default" w:ascii="Times New Roman" w:hAnsi="Times New Roman" w:eastAsia="仿宋_GB2312" w:cs="Times New Roman"/>
          <w:color w:val="000000" w:themeColor="text1"/>
          <w:sz w:val="32"/>
          <w:szCs w:val="32"/>
          <w14:textFill>
            <w14:solidFill>
              <w14:schemeClr w14:val="tx1"/>
            </w14:solidFill>
          </w14:textFill>
        </w:rPr>
        <w:t>世界500强（以《财富》杂志当年度和上年度排名为准）制造业项目，按</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其当年实际使用外资金额</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的</w:t>
      </w:r>
      <w:r>
        <w:rPr>
          <w:rFonts w:hint="default" w:ascii="Times New Roman" w:hAnsi="Times New Roman" w:eastAsia="仿宋_GB2312" w:cs="Times New Roman"/>
          <w:color w:val="000000" w:themeColor="text1"/>
          <w:sz w:val="32"/>
          <w:szCs w:val="32"/>
          <w14:textFill>
            <w14:solidFill>
              <w14:schemeClr w14:val="tx1"/>
            </w14:solidFill>
          </w14:textFill>
        </w:rPr>
        <w:t>2%予以奖励，最高奖励1000万元。鼓励外商采取并购方式参与我市传统企业改造</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和</w:t>
      </w:r>
      <w:r>
        <w:rPr>
          <w:rFonts w:hint="default" w:ascii="Times New Roman" w:hAnsi="Times New Roman" w:eastAsia="仿宋_GB2312" w:cs="Times New Roman"/>
          <w:color w:val="000000" w:themeColor="text1"/>
          <w:sz w:val="32"/>
          <w:szCs w:val="32"/>
          <w14:textFill>
            <w14:solidFill>
              <w14:schemeClr w14:val="tx1"/>
            </w14:solidFill>
          </w14:textFill>
        </w:rPr>
        <w:t>重组</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按照并购后当年实际到账外资金额的1.5%予以奖励</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最高奖励</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00万元。鼓励外商投资企业增资扩股</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按增加注册资本当年实际到账外资的1.5%予以奖励</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最高奖励500万元。对外商将投资企业分配的利润直接用于对该企业转股、转增资本或新设立外商投资企业的，按照转股、转增资本或投资额的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1.5</w:t>
      </w:r>
      <w:r>
        <w:rPr>
          <w:rFonts w:hint="default" w:ascii="Times New Roman" w:hAnsi="Times New Roman" w:eastAsia="仿宋_GB2312" w:cs="Times New Roman"/>
          <w:color w:val="000000" w:themeColor="text1"/>
          <w:sz w:val="32"/>
          <w:szCs w:val="32"/>
          <w14:textFill>
            <w14:solidFill>
              <w14:schemeClr w14:val="tx1"/>
            </w14:solidFill>
          </w14:textFill>
        </w:rPr>
        <w:t>%予以奖励，最高奖励500万元。鼓励企业境外上市调回资金</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对在境外证券交易所上市融资并返程投资的企业</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按当年实际到账外资金额的1.5%予以奖励</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最高奖励</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00万元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。对年度实际使用外资额超过1亿美元</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（其中制造业不低于</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50%）</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省级以上开发区、目标国投资超过</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5000万美元</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（其中制造业不低于</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的国别园区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市级财政分别给予</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最高</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500万元、300万元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奖励。</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14:textFill>
            <w14:solidFill>
              <w14:schemeClr w14:val="tx1"/>
            </w14:solidFill>
          </w14:textFill>
        </w:rPr>
        <w:t>责任单位</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14:textFill>
            <w14:solidFill>
              <w14:schemeClr w14:val="tx1"/>
            </w14:solidFill>
          </w14:textFill>
        </w:rPr>
        <w:t>市财政局、市商务局</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楷体_GB2312" w:cs="Times New Roman"/>
          <w:color w:val="000000" w:themeColor="text1"/>
          <w:sz w:val="32"/>
          <w:szCs w:val="32"/>
          <w14:textFill>
            <w14:solidFill>
              <w14:schemeClr w14:val="tx1"/>
            </w14:solidFill>
          </w14:textFill>
        </w:rPr>
        <w:t>保障出国</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14:textFill>
            <w14:solidFill>
              <w14:schemeClr w14:val="tx1"/>
            </w14:solidFill>
          </w14:textFill>
        </w:rPr>
        <w:t>境</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14:textFill>
            <w14:solidFill>
              <w14:schemeClr w14:val="tx1"/>
            </w14:solidFill>
          </w14:textFill>
        </w:rPr>
        <w:t>招商活动。</w:t>
      </w:r>
      <w:r>
        <w:rPr>
          <w:rFonts w:hint="default" w:ascii="Times New Roman" w:hAnsi="Times New Roman" w:eastAsia="仿宋_GB2312" w:cs="Times New Roman"/>
          <w:color w:val="000000" w:themeColor="text1"/>
          <w:sz w:val="32"/>
          <w:szCs w:val="32"/>
          <w14:textFill>
            <w14:solidFill>
              <w14:schemeClr w14:val="tx1"/>
            </w14:solidFill>
          </w14:textFill>
        </w:rPr>
        <w:t>建立因公临时出国</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境</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重点招商团组任务审批“绿色通道”</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出访批次和人次数按照政策规定给予倾斜</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对非原则性缺件实行“容缺受理”</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市内办理时限</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压减</w:t>
      </w:r>
      <w:r>
        <w:rPr>
          <w:rFonts w:hint="default" w:ascii="Times New Roman" w:hAnsi="Times New Roman" w:eastAsia="仿宋_GB2312" w:cs="Times New Roman"/>
          <w:color w:val="000000" w:themeColor="text1"/>
          <w:sz w:val="32"/>
          <w:szCs w:val="32"/>
          <w14:textFill>
            <w14:solidFill>
              <w14:schemeClr w14:val="tx1"/>
            </w14:solidFill>
          </w14:textFill>
        </w:rPr>
        <w:t>至3个工作日。</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国家级开发区</w:t>
      </w:r>
      <w:r>
        <w:rPr>
          <w:rFonts w:hint="default" w:ascii="Times New Roman" w:hAnsi="Times New Roman" w:eastAsia="仿宋_GB2312" w:cs="Times New Roman"/>
          <w:color w:val="000000" w:themeColor="text1"/>
          <w:sz w:val="32"/>
          <w:szCs w:val="32"/>
          <w14:textFill>
            <w14:solidFill>
              <w14:schemeClr w14:val="tx1"/>
            </w14:solidFill>
          </w14:textFill>
        </w:rPr>
        <w:t>以及国有企业人员出国</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境</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开展招商活动</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不受年度指标限制。</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14:textFill>
            <w14:solidFill>
              <w14:schemeClr w14:val="tx1"/>
            </w14:solidFill>
          </w14:textFill>
        </w:rPr>
        <w:t>责任单位</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14:textFill>
            <w14:solidFill>
              <w14:schemeClr w14:val="tx1"/>
            </w14:solidFill>
          </w14:textFill>
        </w:rPr>
        <w:t>市外办、</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市台办</w:t>
      </w:r>
      <w:r>
        <w:rPr>
          <w:rFonts w:hint="default" w:ascii="Times New Roman" w:hAnsi="Times New Roman" w:eastAsia="楷体_GB2312" w:cs="Times New Roman"/>
          <w:color w:val="000000" w:themeColor="text1"/>
          <w:sz w:val="32"/>
          <w:szCs w:val="32"/>
          <w14:textFill>
            <w14:solidFill>
              <w14:schemeClr w14:val="tx1"/>
            </w14:solidFill>
          </w14:textFill>
        </w:rPr>
        <w:t>、市商务局</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14:textFill>
            <w14:solidFill>
              <w14:schemeClr w14:val="tx1"/>
            </w14:solidFill>
          </w14:textFill>
        </w:rPr>
        <w:t>各县市区、</w:t>
      </w:r>
      <w:r>
        <w:rPr>
          <w:rFonts w:hint="default" w:ascii="Times New Roman" w:hAnsi="Times New Roman" w:eastAsia="楷体_GB2312" w:cs="Times New Roman"/>
          <w:color w:val="000000" w:themeColor="text1"/>
          <w:sz w:val="32"/>
          <w:szCs w:val="32"/>
          <w:lang w:eastAsia="zh-CN"/>
          <w14:textFill>
            <w14:solidFill>
              <w14:schemeClr w14:val="tx1"/>
            </w14:solidFill>
          </w14:textFill>
        </w:rPr>
        <w:t>省级以上</w:t>
      </w:r>
      <w:r>
        <w:rPr>
          <w:rFonts w:hint="default" w:ascii="Times New Roman" w:hAnsi="Times New Roman" w:eastAsia="楷体_GB2312" w:cs="Times New Roman"/>
          <w:color w:val="000000" w:themeColor="text1"/>
          <w:sz w:val="32"/>
          <w:szCs w:val="32"/>
          <w14:textFill>
            <w14:solidFill>
              <w14:schemeClr w14:val="tx1"/>
            </w14:solidFill>
          </w14:textFill>
        </w:rPr>
        <w:t>开发区</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楷体_GB2312" w:cs="Times New Roman"/>
          <w:color w:val="000000" w:themeColor="text1"/>
          <w:sz w:val="32"/>
          <w:szCs w:val="32"/>
          <w:lang w:eastAsia="zh-CN"/>
          <w14:textFill>
            <w14:solidFill>
              <w14:schemeClr w14:val="tx1"/>
            </w14:solidFill>
          </w14:textFill>
        </w:rPr>
      </w:pP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楷体_GB2312" w:cs="Times New Roman"/>
          <w:color w:val="000000" w:themeColor="text1"/>
          <w:sz w:val="32"/>
          <w:szCs w:val="32"/>
          <w14:textFill>
            <w14:solidFill>
              <w14:schemeClr w14:val="tx1"/>
            </w14:solidFill>
          </w14:textFill>
        </w:rPr>
        <w:t>加大金融支持力度。</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引导</w:t>
      </w:r>
      <w:r>
        <w:rPr>
          <w:rFonts w:hint="default" w:ascii="Times New Roman" w:hAnsi="Times New Roman" w:eastAsia="仿宋_GB2312" w:cs="Times New Roman"/>
          <w:color w:val="000000" w:themeColor="text1"/>
          <w:sz w:val="32"/>
          <w:szCs w:val="32"/>
          <w14:textFill>
            <w14:solidFill>
              <w14:schemeClr w14:val="tx1"/>
            </w14:solidFill>
          </w14:textFill>
        </w:rPr>
        <w:t>政府性融资担保机构对单户担保金额500万元及以下小微外商投资企业收取的担保费率不超过1%</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14:textFill>
            <w14:solidFill>
              <w14:schemeClr w14:val="tx1"/>
            </w14:solidFill>
          </w14:textFill>
        </w:rPr>
        <w:t>责任单位</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14:textFill>
            <w14:solidFill>
              <w14:schemeClr w14:val="tx1"/>
            </w14:solidFill>
          </w14:textFill>
        </w:rPr>
        <w:t>市地方金融监管局、人民银行</w:t>
      </w:r>
      <w:r>
        <w:rPr>
          <w:rFonts w:hint="default" w:ascii="Times New Roman" w:hAnsi="Times New Roman" w:eastAsia="楷体_GB2312" w:cs="Times New Roman"/>
          <w:color w:val="000000" w:themeColor="text1"/>
          <w:sz w:val="32"/>
          <w:szCs w:val="32"/>
          <w:lang w:eastAsia="zh-CN"/>
          <w14:textFill>
            <w14:solidFill>
              <w14:schemeClr w14:val="tx1"/>
            </w14:solidFill>
          </w14:textFill>
        </w:rPr>
        <w:t>济宁</w:t>
      </w:r>
      <w:r>
        <w:rPr>
          <w:rFonts w:hint="default" w:ascii="Times New Roman" w:hAnsi="Times New Roman" w:eastAsia="楷体_GB2312" w:cs="Times New Roman"/>
          <w:color w:val="000000" w:themeColor="text1"/>
          <w:sz w:val="32"/>
          <w:szCs w:val="32"/>
          <w14:textFill>
            <w14:solidFill>
              <w14:schemeClr w14:val="tx1"/>
            </w14:solidFill>
          </w14:textFill>
        </w:rPr>
        <w:t>市中心支行、</w:t>
      </w:r>
      <w:r>
        <w:rPr>
          <w:rFonts w:hint="default" w:ascii="Times New Roman" w:hAnsi="Times New Roman" w:eastAsia="楷体_GB2312" w:cs="Times New Roman"/>
          <w:color w:val="000000" w:themeColor="text1"/>
          <w:sz w:val="32"/>
          <w:szCs w:val="32"/>
          <w:lang w:eastAsia="zh-CN"/>
          <w14:textFill>
            <w14:solidFill>
              <w14:schemeClr w14:val="tx1"/>
            </w14:solidFill>
          </w14:textFill>
        </w:rPr>
        <w:t>济宁</w:t>
      </w:r>
      <w:r>
        <w:rPr>
          <w:rFonts w:hint="default" w:ascii="Times New Roman" w:hAnsi="Times New Roman" w:eastAsia="楷体_GB2312" w:cs="Times New Roman"/>
          <w:color w:val="000000" w:themeColor="text1"/>
          <w:sz w:val="32"/>
          <w:szCs w:val="32"/>
          <w14:textFill>
            <w14:solidFill>
              <w14:schemeClr w14:val="tx1"/>
            </w14:solidFill>
          </w14:textFill>
        </w:rPr>
        <w:t>银保监分局</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支持外商投资企业扩大人民币跨境使用</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首次办理外债签约登记的外商投资企业可自主选择借用外债模式。符合条件的外商投资企业办理资本项目收入结汇,无需事前、逐笔提交真实性证明材料。</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14:textFill>
            <w14:solidFill>
              <w14:schemeClr w14:val="tx1"/>
            </w14:solidFill>
          </w14:textFill>
        </w:rPr>
        <w:t>责任单位</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14:textFill>
            <w14:solidFill>
              <w14:schemeClr w14:val="tx1"/>
            </w14:solidFill>
          </w14:textFill>
        </w:rPr>
        <w:t>人民银行</w:t>
      </w:r>
      <w:r>
        <w:rPr>
          <w:rFonts w:hint="default" w:ascii="Times New Roman" w:hAnsi="Times New Roman" w:eastAsia="楷体_GB2312" w:cs="Times New Roman"/>
          <w:color w:val="000000" w:themeColor="text1"/>
          <w:sz w:val="32"/>
          <w:szCs w:val="32"/>
          <w:lang w:eastAsia="zh-CN"/>
          <w14:textFill>
            <w14:solidFill>
              <w14:schemeClr w14:val="tx1"/>
            </w14:solidFill>
          </w14:textFill>
        </w:rPr>
        <w:t>济宁</w:t>
      </w:r>
      <w:r>
        <w:rPr>
          <w:rFonts w:hint="default" w:ascii="Times New Roman" w:hAnsi="Times New Roman" w:eastAsia="楷体_GB2312" w:cs="Times New Roman"/>
          <w:color w:val="000000" w:themeColor="text1"/>
          <w:sz w:val="32"/>
          <w:szCs w:val="32"/>
          <w14:textFill>
            <w14:solidFill>
              <w14:schemeClr w14:val="tx1"/>
            </w14:solidFill>
          </w14:textFill>
        </w:rPr>
        <w:t>市中心支行</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楷体_GB2312" w:cs="Times New Roman"/>
          <w:color w:val="000000" w:themeColor="text1"/>
          <w:sz w:val="32"/>
          <w:szCs w:val="32"/>
          <w14:textFill>
            <w14:solidFill>
              <w14:schemeClr w14:val="tx1"/>
            </w14:solidFill>
          </w14:textFill>
        </w:rPr>
        <w:t>减轻企业税费负担。</w:t>
      </w:r>
      <w:r>
        <w:rPr>
          <w:rFonts w:hint="default" w:ascii="Times New Roman" w:hAnsi="Times New Roman" w:eastAsia="仿宋_GB2312" w:cs="Times New Roman"/>
          <w:color w:val="000000" w:themeColor="text1"/>
          <w:sz w:val="32"/>
          <w:szCs w:val="32"/>
          <w14:textFill>
            <w14:solidFill>
              <w14:schemeClr w14:val="tx1"/>
            </w14:solidFill>
          </w14:textFill>
        </w:rPr>
        <w:t>对因有特殊困难</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不能按期缴纳税款的外商投资企业</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经有权税务机关批准</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可延期缴纳税款</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最长不超过3个月</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可按规定申请缓缴住房公积金</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或按照单位和个人各5%的最低标准缴存。</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14:textFill>
            <w14:solidFill>
              <w14:schemeClr w14:val="tx1"/>
            </w14:solidFill>
          </w14:textFill>
        </w:rPr>
        <w:t>责任单位</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14:textFill>
            <w14:solidFill>
              <w14:schemeClr w14:val="tx1"/>
            </w14:solidFill>
          </w14:textFill>
        </w:rPr>
        <w:t>市税务局、市住房公积金管理中心</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14:textFill>
            <w14:solidFill>
              <w14:schemeClr w14:val="tx1"/>
            </w14:solidFill>
          </w14:textFill>
        </w:rPr>
        <w:t>各县市区</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楷体_GB2312" w:cs="Times New Roman"/>
          <w:color w:val="000000" w:themeColor="text1"/>
          <w:sz w:val="32"/>
          <w:szCs w:val="32"/>
          <w14:textFill>
            <w14:solidFill>
              <w14:schemeClr w14:val="tx1"/>
            </w14:solidFill>
          </w14:textFill>
        </w:rPr>
        <w:t>支持外国高端人才创新创业。</w:t>
      </w:r>
      <w:r>
        <w:rPr>
          <w:rFonts w:hint="default" w:ascii="Times New Roman" w:hAnsi="Times New Roman" w:eastAsia="仿宋_GB2312" w:cs="Times New Roman"/>
          <w:color w:val="000000" w:themeColor="text1"/>
          <w:sz w:val="32"/>
          <w:szCs w:val="32"/>
          <w14:textFill>
            <w14:solidFill>
              <w14:schemeClr w14:val="tx1"/>
            </w14:solidFill>
          </w14:textFill>
        </w:rPr>
        <w:t>对急需紧缺的国外创新创业人才、专业技能人才来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我市</w:t>
      </w:r>
      <w:r>
        <w:rPr>
          <w:rFonts w:hint="default" w:ascii="Times New Roman" w:hAnsi="Times New Roman" w:eastAsia="仿宋_GB2312" w:cs="Times New Roman"/>
          <w:color w:val="000000" w:themeColor="text1"/>
          <w:sz w:val="32"/>
          <w:szCs w:val="32"/>
          <w14:textFill>
            <w14:solidFill>
              <w14:schemeClr w14:val="tx1"/>
            </w14:solidFill>
          </w14:textFill>
        </w:rPr>
        <w:t>工作</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放宽年龄、学历或工作经历等限制。对外国高端人才</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签发有效期5至10年的多次入境人才签证</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其配偶及未成年子女可签发有效期相同、多次入境的相应种类签证。</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14:textFill>
            <w14:solidFill>
              <w14:schemeClr w14:val="tx1"/>
            </w14:solidFill>
          </w14:textFill>
        </w:rPr>
        <w:t>责任单位</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14:textFill>
            <w14:solidFill>
              <w14:schemeClr w14:val="tx1"/>
            </w14:solidFill>
          </w14:textFill>
        </w:rPr>
        <w:t>市科技局、市教育局、市公安局</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市人力资源社会保障局，</w:t>
      </w:r>
      <w:r>
        <w:rPr>
          <w:rFonts w:hint="default" w:ascii="Times New Roman" w:hAnsi="Times New Roman" w:eastAsia="楷体_GB2312" w:cs="Times New Roman"/>
          <w:color w:val="000000" w:themeColor="text1"/>
          <w:sz w:val="32"/>
          <w:szCs w:val="32"/>
          <w14:textFill>
            <w14:solidFill>
              <w14:schemeClr w14:val="tx1"/>
            </w14:solidFill>
          </w14:textFill>
        </w:rPr>
        <w:t>各县市区</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提升投资服务质量</w:t>
      </w:r>
    </w:p>
    <w:p>
      <w:pPr>
        <w:keepNext w:val="0"/>
        <w:keepLines w:val="0"/>
        <w:pageBreakBefore w:val="0"/>
        <w:widowControl w:val="0"/>
        <w:numPr>
          <w:ilvl w:val="0"/>
          <w:numId w:val="4"/>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建立健全协调服务工作机制。</w:t>
      </w:r>
      <w:r>
        <w:rPr>
          <w:rFonts w:hint="default" w:ascii="Times New Roman" w:hAnsi="Times New Roman" w:eastAsia="仿宋_GB2312" w:cs="Times New Roman"/>
          <w:color w:val="000000" w:themeColor="text1"/>
          <w:sz w:val="32"/>
          <w:szCs w:val="32"/>
          <w:lang w:val="en-US" w:eastAsia="zh-Hans"/>
          <w14:textFill>
            <w14:solidFill>
              <w14:schemeClr w14:val="tx1"/>
            </w14:solidFill>
          </w14:textFill>
        </w:rPr>
        <w:t>充分发挥“稳外资”专班作用</w:t>
      </w:r>
      <w:r>
        <w:rPr>
          <w:rFonts w:hint="default" w:ascii="Times New Roman" w:hAnsi="Times New Roman" w:eastAsia="仿宋_GB2312" w:cs="Times New Roman"/>
          <w:color w:val="000000" w:themeColor="text1"/>
          <w:sz w:val="32"/>
          <w:szCs w:val="32"/>
          <w:lang w:eastAsia="zh-Hans"/>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开展“三访三服务”活动，广泛走访、专访、回访企业，倾力服务外资企业、服务招商引资、服务项目落地，加强与外资企业面对面沟通交流。发挥外资企业政企协调服务机制作用，强化部门协同合作，解决企业实际困难。</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发挥山东省商务厅“双稳”平台作用，</w:t>
      </w:r>
      <w:r>
        <w:rPr>
          <w:rFonts w:hint="default" w:ascii="Times New Roman" w:hAnsi="Times New Roman" w:eastAsia="仿宋_GB2312" w:cs="Times New Roman"/>
          <w:color w:val="000000" w:themeColor="text1"/>
          <w:sz w:val="32"/>
          <w:szCs w:val="32"/>
          <w14:textFill>
            <w14:solidFill>
              <w14:schemeClr w14:val="tx1"/>
            </w14:solidFill>
          </w14:textFill>
        </w:rPr>
        <w:t>收集外资企业在政策需求、通关便利、融资贷款、市场开拓、人才引进、项目推进等方面的诉求,</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及时</w:t>
      </w:r>
      <w:r>
        <w:rPr>
          <w:rFonts w:hint="default" w:ascii="Times New Roman" w:hAnsi="Times New Roman" w:eastAsia="仿宋_GB2312" w:cs="Times New Roman"/>
          <w:color w:val="000000" w:themeColor="text1"/>
          <w:sz w:val="32"/>
          <w:szCs w:val="32"/>
          <w14:textFill>
            <w14:solidFill>
              <w14:schemeClr w14:val="tx1"/>
            </w14:solidFill>
          </w14:textFill>
        </w:rPr>
        <w:t>解困纾难。</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14:textFill>
            <w14:solidFill>
              <w14:schemeClr w14:val="tx1"/>
            </w14:solidFill>
          </w14:textFill>
        </w:rPr>
        <w:t>责任单位</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14:textFill>
            <w14:solidFill>
              <w14:schemeClr w14:val="tx1"/>
            </w14:solidFill>
          </w14:textFill>
        </w:rPr>
        <w:t>市商务局、</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市台办</w:t>
      </w:r>
      <w:r>
        <w:rPr>
          <w:rFonts w:hint="default" w:ascii="Times New Roman" w:hAnsi="Times New Roman" w:eastAsia="楷体_GB2312" w:cs="Times New Roman"/>
          <w:color w:val="000000" w:themeColor="text1"/>
          <w:sz w:val="32"/>
          <w:szCs w:val="32"/>
          <w14:textFill>
            <w14:solidFill>
              <w14:schemeClr w14:val="tx1"/>
            </w14:solidFill>
          </w14:textFill>
        </w:rPr>
        <w:t>、</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市发展改革委</w:t>
      </w:r>
      <w:r>
        <w:rPr>
          <w:rFonts w:hint="default" w:ascii="Times New Roman" w:hAnsi="Times New Roman" w:eastAsia="楷体_GB2312" w:cs="Times New Roman"/>
          <w:color w:val="000000" w:themeColor="text1"/>
          <w:sz w:val="32"/>
          <w:szCs w:val="32"/>
          <w14:textFill>
            <w14:solidFill>
              <w14:schemeClr w14:val="tx1"/>
            </w14:solidFill>
          </w14:textFill>
        </w:rPr>
        <w:t>、市科技局、</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市工业和信息化局</w:t>
      </w:r>
      <w:r>
        <w:rPr>
          <w:rFonts w:hint="default" w:ascii="Times New Roman" w:hAnsi="Times New Roman" w:eastAsia="楷体_GB2312" w:cs="Times New Roman"/>
          <w:color w:val="000000" w:themeColor="text1"/>
          <w:sz w:val="32"/>
          <w:szCs w:val="32"/>
          <w14:textFill>
            <w14:solidFill>
              <w14:schemeClr w14:val="tx1"/>
            </w14:solidFill>
          </w14:textFill>
        </w:rPr>
        <w:t>、市财政局、市自然资源和规划局、</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市交通运输局</w:t>
      </w:r>
      <w:r>
        <w:rPr>
          <w:rFonts w:hint="default" w:ascii="Times New Roman" w:hAnsi="Times New Roman" w:eastAsia="楷体_GB2312" w:cs="Times New Roman"/>
          <w:color w:val="000000" w:themeColor="text1"/>
          <w:sz w:val="32"/>
          <w:szCs w:val="32"/>
          <w14:textFill>
            <w14:solidFill>
              <w14:schemeClr w14:val="tx1"/>
            </w14:solidFill>
          </w14:textFill>
        </w:rPr>
        <w:t>、市外办、市市场监管局、市地方金融监管局、市税务局、</w:t>
      </w:r>
      <w:r>
        <w:rPr>
          <w:rFonts w:hint="default" w:ascii="Times New Roman" w:hAnsi="Times New Roman" w:eastAsia="楷体_GB2312" w:cs="Times New Roman"/>
          <w:color w:val="000000" w:themeColor="text1"/>
          <w:sz w:val="32"/>
          <w:szCs w:val="32"/>
          <w:lang w:eastAsia="zh-CN"/>
          <w14:textFill>
            <w14:solidFill>
              <w14:schemeClr w14:val="tx1"/>
            </w14:solidFill>
          </w14:textFill>
        </w:rPr>
        <w:t>济宁</w:t>
      </w:r>
      <w:r>
        <w:rPr>
          <w:rFonts w:hint="default" w:ascii="Times New Roman" w:hAnsi="Times New Roman" w:eastAsia="楷体_GB2312" w:cs="Times New Roman"/>
          <w:color w:val="000000" w:themeColor="text1"/>
          <w:sz w:val="32"/>
          <w:szCs w:val="32"/>
          <w14:textFill>
            <w14:solidFill>
              <w14:schemeClr w14:val="tx1"/>
            </w14:solidFill>
          </w14:textFill>
        </w:rPr>
        <w:t>海关、人民银行</w:t>
      </w:r>
      <w:r>
        <w:rPr>
          <w:rFonts w:hint="default" w:ascii="Times New Roman" w:hAnsi="Times New Roman" w:eastAsia="楷体_GB2312" w:cs="Times New Roman"/>
          <w:color w:val="000000" w:themeColor="text1"/>
          <w:sz w:val="32"/>
          <w:szCs w:val="32"/>
          <w:lang w:eastAsia="zh-CN"/>
          <w14:textFill>
            <w14:solidFill>
              <w14:schemeClr w14:val="tx1"/>
            </w14:solidFill>
          </w14:textFill>
        </w:rPr>
        <w:t>济宁</w:t>
      </w:r>
      <w:r>
        <w:rPr>
          <w:rFonts w:hint="default" w:ascii="Times New Roman" w:hAnsi="Times New Roman" w:eastAsia="楷体_GB2312" w:cs="Times New Roman"/>
          <w:color w:val="000000" w:themeColor="text1"/>
          <w:sz w:val="32"/>
          <w:szCs w:val="32"/>
          <w14:textFill>
            <w14:solidFill>
              <w14:schemeClr w14:val="tx1"/>
            </w14:solidFill>
          </w14:textFill>
        </w:rPr>
        <w:t>市中心支行</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14:textFill>
            <w14:solidFill>
              <w14:schemeClr w14:val="tx1"/>
            </w14:solidFill>
          </w14:textFill>
        </w:rPr>
        <w:t>各县市区</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4"/>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提升外商投资管理信息化水平。</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落实外商投资信息报告制度，</w:t>
      </w:r>
      <w:r>
        <w:rPr>
          <w:rFonts w:hint="default" w:ascii="Times New Roman" w:hAnsi="Times New Roman" w:eastAsia="仿宋_GB2312" w:cs="Times New Roman"/>
          <w:color w:val="000000" w:themeColor="text1"/>
          <w:sz w:val="32"/>
          <w:szCs w:val="32"/>
          <w14:textFill>
            <w14:solidFill>
              <w14:schemeClr w14:val="tx1"/>
            </w14:solidFill>
          </w14:textFill>
        </w:rPr>
        <w:t>完善部门间外资企业信息报告互通和共享机制</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推进外资企业年报“多报合一”改革</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进一步减轻企业负担</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实现部门间外资企业年报信息共享。</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14:textFill>
            <w14:solidFill>
              <w14:schemeClr w14:val="tx1"/>
            </w14:solidFill>
          </w14:textFill>
        </w:rPr>
        <w:t>责任单位</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14:textFill>
            <w14:solidFill>
              <w14:schemeClr w14:val="tx1"/>
            </w14:solidFill>
          </w14:textFill>
        </w:rPr>
        <w:t>市市场监管局、市商务局、</w:t>
      </w:r>
      <w:r>
        <w:rPr>
          <w:rFonts w:hint="default" w:ascii="Times New Roman" w:hAnsi="Times New Roman" w:eastAsia="楷体_GB2312" w:cs="Times New Roman"/>
          <w:color w:val="000000" w:themeColor="text1"/>
          <w:sz w:val="32"/>
          <w:szCs w:val="32"/>
          <w:lang w:eastAsia="zh-CN"/>
          <w14:textFill>
            <w14:solidFill>
              <w14:schemeClr w14:val="tx1"/>
            </w14:solidFill>
          </w14:textFill>
        </w:rPr>
        <w:t>市外汇管理局</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完善“互联网+政务服务”体系</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外资企业开办实行“一窗受理、一表填报、进度可查”</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实现企业设立登记、刻制印章、申领发票、社保医保登记、公积金登记1个工作日办结。</w:t>
      </w:r>
      <w:r>
        <w:rPr>
          <w:rFonts w:hint="default" w:ascii="Times New Roman" w:hAnsi="Times New Roman" w:eastAsia="楷体_GB2312" w:cs="Times New Roman"/>
          <w:color w:val="000000" w:themeColor="text1"/>
          <w:sz w:val="32"/>
          <w:szCs w:val="32"/>
          <w14:textFill>
            <w14:solidFill>
              <w14:schemeClr w14:val="tx1"/>
            </w14:solidFill>
          </w14:textFill>
        </w:rPr>
        <w:t>（市市场监管局、市财政局、市公安局、市住房公积金管理中心、</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市人力资源社会保障局</w:t>
      </w:r>
      <w:r>
        <w:rPr>
          <w:rFonts w:hint="default" w:ascii="Times New Roman" w:hAnsi="Times New Roman" w:eastAsia="楷体_GB2312" w:cs="Times New Roman"/>
          <w:color w:val="000000" w:themeColor="text1"/>
          <w:sz w:val="32"/>
          <w:szCs w:val="32"/>
          <w14:textFill>
            <w14:solidFill>
              <w14:schemeClr w14:val="tx1"/>
            </w14:solidFill>
          </w14:textFill>
        </w:rPr>
        <w:t>、市医保局、市税务局</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14:textFill>
            <w14:solidFill>
              <w14:schemeClr w14:val="tx1"/>
            </w14:solidFill>
          </w14:textFill>
        </w:rPr>
        <w:t>各县市区</w:t>
      </w:r>
      <w:r>
        <w:rPr>
          <w:rFonts w:hint="default" w:ascii="Times New Roman" w:hAnsi="Times New Roman" w:eastAsia="楷体_GB2312" w:cs="Times New Roman"/>
          <w:color w:val="000000" w:themeColor="text1"/>
          <w:sz w:val="32"/>
          <w:szCs w:val="32"/>
          <w:lang w:eastAsia="zh-Hans"/>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推行电网企业“一窗受理”接电申请。</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14:textFill>
            <w14:solidFill>
              <w14:schemeClr w14:val="tx1"/>
            </w14:solidFill>
          </w14:textFill>
        </w:rPr>
        <w:t>责任单位</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lang w:eastAsia="zh-CN"/>
          <w14:textFill>
            <w14:solidFill>
              <w14:schemeClr w14:val="tx1"/>
            </w14:solidFill>
          </w14:textFill>
        </w:rPr>
        <w:t>济宁</w:t>
      </w:r>
      <w:r>
        <w:rPr>
          <w:rFonts w:hint="default" w:ascii="Times New Roman" w:hAnsi="Times New Roman" w:eastAsia="楷体_GB2312" w:cs="Times New Roman"/>
          <w:color w:val="000000" w:themeColor="text1"/>
          <w:sz w:val="32"/>
          <w:szCs w:val="32"/>
          <w14:textFill>
            <w14:solidFill>
              <w14:schemeClr w14:val="tx1"/>
            </w14:solidFill>
          </w14:textFill>
        </w:rPr>
        <w:t>供电公司</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用水用气报装实现网上申请。</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14:textFill>
            <w14:solidFill>
              <w14:schemeClr w14:val="tx1"/>
            </w14:solidFill>
          </w14:textFill>
        </w:rPr>
        <w:t>责任单位</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：市住房城乡建设局、市城乡水务局）。</w:t>
      </w:r>
      <w:r>
        <w:rPr>
          <w:rFonts w:hint="default" w:ascii="Times New Roman" w:hAnsi="Times New Roman" w:eastAsia="仿宋_GB2312" w:cs="Times New Roman"/>
          <w:color w:val="000000" w:themeColor="text1"/>
          <w:sz w:val="32"/>
          <w:szCs w:val="32"/>
          <w14:textFill>
            <w14:solidFill>
              <w14:schemeClr w14:val="tx1"/>
            </w14:solidFill>
          </w14:textFill>
        </w:rPr>
        <w:t>推行项目规划用地审批“多测整合、多验合一”。</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14:textFill>
            <w14:solidFill>
              <w14:schemeClr w14:val="tx1"/>
            </w14:solidFill>
          </w14:textFill>
        </w:rPr>
        <w:t>责任单位</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14:textFill>
            <w14:solidFill>
              <w14:schemeClr w14:val="tx1"/>
            </w14:solidFill>
          </w14:textFill>
        </w:rPr>
        <w:t>市自然资源和规划局</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楷体_GB2312" w:cs="Times New Roman"/>
          <w:color w:val="000000" w:themeColor="text1"/>
          <w:sz w:val="32"/>
          <w:szCs w:val="32"/>
          <w:lang w:eastAsia="zh-CN"/>
          <w14:textFill>
            <w14:solidFill>
              <w14:schemeClr w14:val="tx1"/>
            </w14:solidFill>
          </w14:textFill>
        </w:rPr>
      </w:pP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楷体_GB2312" w:cs="Times New Roman"/>
          <w:color w:val="000000" w:themeColor="text1"/>
          <w:sz w:val="32"/>
          <w:szCs w:val="32"/>
          <w14:textFill>
            <w14:solidFill>
              <w14:schemeClr w14:val="tx1"/>
            </w14:solidFill>
          </w14:textFill>
        </w:rPr>
        <w:t>优化生活配套服务。</w:t>
      </w:r>
      <w:r>
        <w:rPr>
          <w:rFonts w:hint="default" w:ascii="Times New Roman" w:hAnsi="Times New Roman" w:eastAsia="仿宋_GB2312" w:cs="Times New Roman"/>
          <w:color w:val="000000" w:themeColor="text1"/>
          <w:sz w:val="32"/>
          <w:szCs w:val="32"/>
          <w14:textFill>
            <w14:solidFill>
              <w14:schemeClr w14:val="tx1"/>
            </w14:solidFill>
          </w14:textFill>
        </w:rPr>
        <w:t>在具备条件的医疗机构开设国际门诊。支持规划建设外籍人员子女学校。探索国</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境</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外知名</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教育机构</w:t>
      </w:r>
      <w:r>
        <w:rPr>
          <w:rFonts w:hint="default" w:ascii="Times New Roman" w:hAnsi="Times New Roman" w:eastAsia="仿宋_GB2312" w:cs="Times New Roman"/>
          <w:color w:val="000000" w:themeColor="text1"/>
          <w:sz w:val="32"/>
          <w:szCs w:val="32"/>
          <w14:textFill>
            <w14:solidFill>
              <w14:schemeClr w14:val="tx1"/>
            </w14:solidFill>
          </w14:textFill>
        </w:rPr>
        <w:t>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济宁</w:t>
      </w:r>
      <w:r>
        <w:rPr>
          <w:rFonts w:hint="default" w:ascii="Times New Roman" w:hAnsi="Times New Roman" w:eastAsia="仿宋_GB2312" w:cs="Times New Roman"/>
          <w:color w:val="000000" w:themeColor="text1"/>
          <w:sz w:val="32"/>
          <w:szCs w:val="32"/>
          <w14:textFill>
            <w14:solidFill>
              <w14:schemeClr w14:val="tx1"/>
            </w14:solidFill>
          </w14:textFill>
        </w:rPr>
        <w:t>独资办学</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鼓励中外合资、外商独资企业在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济宁</w:t>
      </w:r>
      <w:r>
        <w:rPr>
          <w:rFonts w:hint="default" w:ascii="Times New Roman" w:hAnsi="Times New Roman" w:eastAsia="仿宋_GB2312" w:cs="Times New Roman"/>
          <w:color w:val="000000" w:themeColor="text1"/>
          <w:sz w:val="32"/>
          <w:szCs w:val="32"/>
          <w14:textFill>
            <w14:solidFill>
              <w14:schemeClr w14:val="tx1"/>
            </w14:solidFill>
          </w14:textFill>
        </w:rPr>
        <w:t>举办职业院校。</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14:textFill>
            <w14:solidFill>
              <w14:schemeClr w14:val="tx1"/>
            </w14:solidFill>
          </w14:textFill>
        </w:rPr>
        <w:t>责任单位</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市卫生健康委</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楷体_GB2312" w:cs="Times New Roman"/>
          <w:color w:val="000000" w:themeColor="text1"/>
          <w:sz w:val="32"/>
          <w:szCs w:val="32"/>
          <w14:textFill>
            <w14:solidFill>
              <w14:schemeClr w14:val="tx1"/>
            </w14:solidFill>
          </w14:textFill>
        </w:rPr>
        <w:t>市教育局</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14:textFill>
            <w14:solidFill>
              <w14:schemeClr w14:val="tx1"/>
            </w14:solidFill>
          </w14:textFill>
        </w:rPr>
        <w:t>各县市区</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黑体" w:cs="Times New Roman"/>
          <w:color w:val="000000" w:themeColor="text1"/>
          <w:sz w:val="32"/>
          <w:szCs w:val="32"/>
          <w:lang w:val="en-US" w:eastAsia="zh-Hans"/>
          <w14:textFill>
            <w14:solidFill>
              <w14:schemeClr w14:val="tx1"/>
            </w14:solidFill>
          </w14:textFill>
        </w:rPr>
      </w:pPr>
      <w:r>
        <w:rPr>
          <w:rFonts w:hint="default" w:ascii="Times New Roman" w:hAnsi="Times New Roman" w:eastAsia="黑体" w:cs="Times New Roman"/>
          <w:color w:val="000000" w:themeColor="text1"/>
          <w:sz w:val="32"/>
          <w:szCs w:val="32"/>
          <w:lang w:val="en-US" w:eastAsia="zh-Hans"/>
          <w14:textFill>
            <w14:solidFill>
              <w14:schemeClr w14:val="tx1"/>
            </w14:solidFill>
          </w14:textFill>
        </w:rPr>
        <w:t>六</w:t>
      </w:r>
      <w:r>
        <w:rPr>
          <w:rFonts w:hint="default" w:ascii="Times New Roman" w:hAnsi="Times New Roman" w:eastAsia="黑体" w:cs="Times New Roman"/>
          <w:color w:val="000000" w:themeColor="text1"/>
          <w:sz w:val="32"/>
          <w:szCs w:val="32"/>
          <w14:textFill>
            <w14:solidFill>
              <w14:schemeClr w14:val="tx1"/>
            </w14:solidFill>
          </w14:textFill>
        </w:rPr>
        <w:t>、</w:t>
      </w:r>
      <w:r>
        <w:rPr>
          <w:rFonts w:hint="default" w:ascii="Times New Roman" w:hAnsi="Times New Roman" w:eastAsia="黑体" w:cs="Times New Roman"/>
          <w:color w:val="000000" w:themeColor="text1"/>
          <w:sz w:val="32"/>
          <w:szCs w:val="32"/>
          <w:lang w:val="en-US" w:eastAsia="zh-Hans"/>
          <w14:textFill>
            <w14:solidFill>
              <w14:schemeClr w14:val="tx1"/>
            </w14:solidFill>
          </w14:textFill>
        </w:rPr>
        <w:t>注重外商投资保护</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楷体_GB2312" w:cs="Times New Roman"/>
          <w:color w:val="000000" w:themeColor="text1"/>
          <w:sz w:val="32"/>
          <w:szCs w:val="32"/>
          <w:lang w:eastAsia="zh-CN"/>
          <w14:textFill>
            <w14:solidFill>
              <w14:schemeClr w14:val="tx1"/>
            </w14:solidFill>
          </w14:textFill>
        </w:rPr>
      </w:pP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楷体_GB2312" w:cs="Times New Roman"/>
          <w:color w:val="000000" w:themeColor="text1"/>
          <w:sz w:val="32"/>
          <w:szCs w:val="32"/>
          <w14:textFill>
            <w14:solidFill>
              <w14:schemeClr w14:val="tx1"/>
            </w14:solidFill>
          </w14:textFill>
        </w:rPr>
        <w:t>保障外商投资企业合法权益。</w:t>
      </w:r>
      <w:r>
        <w:rPr>
          <w:rFonts w:hint="default" w:ascii="Times New Roman" w:hAnsi="Times New Roman" w:eastAsia="仿宋_GB2312" w:cs="Times New Roman"/>
          <w:color w:val="000000" w:themeColor="text1"/>
          <w:sz w:val="32"/>
          <w:szCs w:val="32"/>
          <w14:textFill>
            <w14:solidFill>
              <w14:schemeClr w14:val="tx1"/>
            </w14:solidFill>
          </w14:textFill>
        </w:rPr>
        <w:t>进一步完善外商投诉处理机制</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建立由多部门联合解决的工作机制。制定涉及外商投资的行政规范性文件</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应当事先征求外商投资企业和有关商会、行业协会意见</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并提供外文参考。不得以行政区划调整、政府换届、职能调整及相关责任人更替为由违约毁约。外商投资企业在资质许可、标准制定、项目申报、职称评定、政府采购等方面享有与内资企业平等权利。</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14:textFill>
            <w14:solidFill>
              <w14:schemeClr w14:val="tx1"/>
            </w14:solidFill>
          </w14:textFill>
        </w:rPr>
        <w:t>责任单位</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14:textFill>
            <w14:solidFill>
              <w14:schemeClr w14:val="tx1"/>
            </w14:solidFill>
          </w14:textFill>
        </w:rPr>
        <w:t>市商务局、</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市发展改革委</w:t>
      </w:r>
      <w:r>
        <w:rPr>
          <w:rFonts w:hint="default" w:ascii="Times New Roman" w:hAnsi="Times New Roman" w:eastAsia="楷体_GB2312" w:cs="Times New Roman"/>
          <w:color w:val="000000" w:themeColor="text1"/>
          <w:sz w:val="32"/>
          <w:szCs w:val="32"/>
          <w14:textFill>
            <w14:solidFill>
              <w14:schemeClr w14:val="tx1"/>
            </w14:solidFill>
          </w14:textFill>
        </w:rPr>
        <w:t>、</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市工业和信息化局、</w:t>
      </w:r>
      <w:r>
        <w:rPr>
          <w:rFonts w:hint="default" w:ascii="Times New Roman" w:hAnsi="Times New Roman" w:eastAsia="楷体_GB2312" w:cs="Times New Roman"/>
          <w:color w:val="000000" w:themeColor="text1"/>
          <w:sz w:val="32"/>
          <w:szCs w:val="32"/>
          <w14:textFill>
            <w14:solidFill>
              <w14:schemeClr w14:val="tx1"/>
            </w14:solidFill>
          </w14:textFill>
        </w:rPr>
        <w:t>市科技局、市司法局、市财政局、市税务局</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14:textFill>
            <w14:solidFill>
              <w14:schemeClr w14:val="tx1"/>
            </w14:solidFill>
          </w14:textFill>
        </w:rPr>
        <w:t>各县市区、</w:t>
      </w:r>
      <w:r>
        <w:rPr>
          <w:rFonts w:hint="default" w:ascii="Times New Roman" w:hAnsi="Times New Roman" w:eastAsia="楷体_GB2312" w:cs="Times New Roman"/>
          <w:color w:val="000000" w:themeColor="text1"/>
          <w:sz w:val="32"/>
          <w:szCs w:val="32"/>
          <w:lang w:eastAsia="zh-CN"/>
          <w14:textFill>
            <w14:solidFill>
              <w14:schemeClr w14:val="tx1"/>
            </w14:solidFill>
          </w14:textFill>
        </w:rPr>
        <w:t>省级以上</w:t>
      </w:r>
      <w:r>
        <w:rPr>
          <w:rFonts w:hint="default" w:ascii="Times New Roman" w:hAnsi="Times New Roman" w:eastAsia="楷体_GB2312" w:cs="Times New Roman"/>
          <w:color w:val="000000" w:themeColor="text1"/>
          <w:sz w:val="32"/>
          <w:szCs w:val="32"/>
          <w14:textFill>
            <w14:solidFill>
              <w14:schemeClr w14:val="tx1"/>
            </w14:solidFill>
          </w14:textFill>
        </w:rPr>
        <w:t>开发区</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建立外商投资企业权益保护法律服务顾问团</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提升市内仲裁机构涉外案件办理能力。</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14:textFill>
            <w14:solidFill>
              <w14:schemeClr w14:val="tx1"/>
            </w14:solidFill>
          </w14:textFill>
        </w:rPr>
        <w:t>责任单位</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14:textFill>
            <w14:solidFill>
              <w14:schemeClr w14:val="tx1"/>
            </w14:solidFill>
          </w14:textFill>
        </w:rPr>
        <w:t>市司法局、</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市台办</w:t>
      </w:r>
      <w:r>
        <w:rPr>
          <w:rFonts w:hint="default" w:ascii="Times New Roman" w:hAnsi="Times New Roman" w:eastAsia="楷体_GB2312" w:cs="Times New Roman"/>
          <w:color w:val="000000" w:themeColor="text1"/>
          <w:sz w:val="32"/>
          <w:szCs w:val="32"/>
          <w14:textFill>
            <w14:solidFill>
              <w14:schemeClr w14:val="tx1"/>
            </w14:solidFill>
          </w14:textFill>
        </w:rPr>
        <w:t>、</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市发展改革委</w:t>
      </w:r>
      <w:r>
        <w:rPr>
          <w:rFonts w:hint="default" w:ascii="Times New Roman" w:hAnsi="Times New Roman" w:eastAsia="楷体_GB2312" w:cs="Times New Roman"/>
          <w:color w:val="000000" w:themeColor="text1"/>
          <w:sz w:val="32"/>
          <w:szCs w:val="32"/>
          <w14:textFill>
            <w14:solidFill>
              <w14:schemeClr w14:val="tx1"/>
            </w14:solidFill>
          </w14:textFill>
        </w:rPr>
        <w:t>、市科技局、</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市工业和信息化局</w:t>
      </w:r>
      <w:r>
        <w:rPr>
          <w:rFonts w:hint="default" w:ascii="Times New Roman" w:hAnsi="Times New Roman" w:eastAsia="楷体_GB2312" w:cs="Times New Roman"/>
          <w:color w:val="000000" w:themeColor="text1"/>
          <w:sz w:val="32"/>
          <w:szCs w:val="32"/>
          <w14:textFill>
            <w14:solidFill>
              <w14:schemeClr w14:val="tx1"/>
            </w14:solidFill>
          </w14:textFill>
        </w:rPr>
        <w:t>、市财政局、市自然资源和规划局、</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市交通运输局</w:t>
      </w:r>
      <w:r>
        <w:rPr>
          <w:rFonts w:hint="default" w:ascii="Times New Roman" w:hAnsi="Times New Roman" w:eastAsia="楷体_GB2312" w:cs="Times New Roman"/>
          <w:color w:val="000000" w:themeColor="text1"/>
          <w:sz w:val="32"/>
          <w:szCs w:val="32"/>
          <w14:textFill>
            <w14:solidFill>
              <w14:schemeClr w14:val="tx1"/>
            </w14:solidFill>
          </w14:textFill>
        </w:rPr>
        <w:t>、市商务局、市外办、市市场监管局、市地方金融监管局、市税务局、</w:t>
      </w:r>
      <w:r>
        <w:rPr>
          <w:rFonts w:hint="default" w:ascii="Times New Roman" w:hAnsi="Times New Roman" w:eastAsia="楷体_GB2312" w:cs="Times New Roman"/>
          <w:color w:val="000000" w:themeColor="text1"/>
          <w:sz w:val="32"/>
          <w:szCs w:val="32"/>
          <w:lang w:eastAsia="zh-CN"/>
          <w14:textFill>
            <w14:solidFill>
              <w14:schemeClr w14:val="tx1"/>
            </w14:solidFill>
          </w14:textFill>
        </w:rPr>
        <w:t>济宁</w:t>
      </w:r>
      <w:r>
        <w:rPr>
          <w:rFonts w:hint="default" w:ascii="Times New Roman" w:hAnsi="Times New Roman" w:eastAsia="楷体_GB2312" w:cs="Times New Roman"/>
          <w:color w:val="000000" w:themeColor="text1"/>
          <w:sz w:val="32"/>
          <w:szCs w:val="32"/>
          <w14:textFill>
            <w14:solidFill>
              <w14:schemeClr w14:val="tx1"/>
            </w14:solidFill>
          </w14:textFill>
        </w:rPr>
        <w:t>海关、</w:t>
      </w:r>
      <w:r>
        <w:rPr>
          <w:rFonts w:hint="default" w:ascii="Times New Roman" w:hAnsi="Times New Roman" w:eastAsia="楷体_GB2312" w:cs="Times New Roman"/>
          <w:color w:val="000000" w:themeColor="text1"/>
          <w:sz w:val="32"/>
          <w:szCs w:val="32"/>
          <w:lang w:eastAsia="zh-CN"/>
          <w14:textFill>
            <w14:solidFill>
              <w14:schemeClr w14:val="tx1"/>
            </w14:solidFill>
          </w14:textFill>
        </w:rPr>
        <w:t>市外汇管理局</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楷体_GB2312" w:cs="Times New Roman"/>
          <w:color w:val="000000" w:themeColor="text1"/>
          <w:sz w:val="32"/>
          <w:szCs w:val="32"/>
          <w:lang w:eastAsia="zh-CN"/>
          <w14:textFill>
            <w14:solidFill>
              <w14:schemeClr w14:val="tx1"/>
            </w14:solidFill>
          </w14:textFill>
        </w:rPr>
      </w:pP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楷体_GB2312" w:cs="Times New Roman"/>
          <w:color w:val="000000" w:themeColor="text1"/>
          <w:sz w:val="32"/>
          <w:szCs w:val="32"/>
          <w14:textFill>
            <w14:solidFill>
              <w14:schemeClr w14:val="tx1"/>
            </w14:solidFill>
          </w14:textFill>
        </w:rPr>
        <w:t>优化行政监管方式。</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对外商投资企业经营中的非主观轻微违法行为，依法不予行政处罚、从轻或减轻行政处罚。对纳入保障类清单的外商投资企业，不采取全面停工、停产措施。</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14:textFill>
            <w14:solidFill>
              <w14:schemeClr w14:val="tx1"/>
            </w14:solidFill>
          </w14:textFill>
        </w:rPr>
        <w:t>责任单位</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14:textFill>
            <w14:solidFill>
              <w14:schemeClr w14:val="tx1"/>
            </w14:solidFill>
          </w14:textFill>
        </w:rPr>
        <w:t>市生态环境局、市司法局</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14:textFill>
            <w14:solidFill>
              <w14:schemeClr w14:val="tx1"/>
            </w14:solidFill>
          </w14:textFill>
        </w:rPr>
        <w:t>各县市区</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楷体_GB2312" w:cs="Times New Roman"/>
          <w:color w:val="000000" w:themeColor="text1"/>
          <w:sz w:val="32"/>
          <w:szCs w:val="32"/>
          <w:lang w:eastAsia="zh-CN"/>
          <w14:textFill>
            <w14:solidFill>
              <w14:schemeClr w14:val="tx1"/>
            </w14:solidFill>
          </w14:textFill>
        </w:rPr>
      </w:pP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楷体_GB2312" w:cs="Times New Roman"/>
          <w:color w:val="000000" w:themeColor="text1"/>
          <w:sz w:val="32"/>
          <w:szCs w:val="32"/>
          <w14:textFill>
            <w14:solidFill>
              <w14:schemeClr w14:val="tx1"/>
            </w14:solidFill>
          </w14:textFill>
        </w:rPr>
        <w:t>加强知识产权保护。</w:t>
      </w:r>
      <w:r>
        <w:rPr>
          <w:rFonts w:hint="default" w:ascii="Times New Roman" w:hAnsi="Times New Roman" w:eastAsia="仿宋_GB2312" w:cs="Times New Roman"/>
          <w:color w:val="000000" w:themeColor="text1"/>
          <w:sz w:val="32"/>
          <w:szCs w:val="32"/>
          <w14:textFill>
            <w14:solidFill>
              <w14:schemeClr w14:val="tx1"/>
            </w14:solidFill>
          </w14:textFill>
        </w:rPr>
        <w:t>知识产权质押融资电子化登记时限压减至3个工作日。推进知识产权案件繁简分流</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依法灵活运用各类证据规则</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降低举证难度。</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14:textFill>
            <w14:solidFill>
              <w14:schemeClr w14:val="tx1"/>
            </w14:solidFill>
          </w14:textFill>
        </w:rPr>
        <w:t>责任单位</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14:textFill>
            <w14:solidFill>
              <w14:schemeClr w14:val="tx1"/>
            </w14:solidFill>
          </w14:textFill>
        </w:rPr>
        <w:t>市市场监管局</w:t>
      </w:r>
      <w:r>
        <w:rPr>
          <w:rFonts w:hint="default"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14:textFill>
            <w14:solidFill>
              <w14:schemeClr w14:val="tx1"/>
            </w14:solidFill>
          </w14:textFill>
        </w:rPr>
        <w:t>市中级法院</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lang w:val="en-US" w:eastAsia="zh-Hans"/>
          <w14:textFill>
            <w14:solidFill>
              <w14:schemeClr w14:val="tx1"/>
            </w14:solidFill>
          </w14:textFill>
        </w:rPr>
        <w:t>七</w:t>
      </w:r>
      <w:r>
        <w:rPr>
          <w:rFonts w:hint="default" w:ascii="Times New Roman" w:hAnsi="Times New Roman" w:eastAsia="黑体" w:cs="Times New Roman"/>
          <w:color w:val="000000" w:themeColor="text1"/>
          <w:sz w:val="32"/>
          <w:szCs w:val="32"/>
          <w14:textFill>
            <w14:solidFill>
              <w14:schemeClr w14:val="tx1"/>
            </w14:solidFill>
          </w14:textFill>
        </w:rPr>
        <w:t>、健全组织保障体系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楷体_GB2312" w:cs="Times New Roman"/>
          <w:color w:val="000000" w:themeColor="text1"/>
          <w:sz w:val="32"/>
          <w:szCs w:val="32"/>
          <w:lang w:eastAsia="zh-CN"/>
          <w14:textFill>
            <w14:solidFill>
              <w14:schemeClr w14:val="tx1"/>
            </w14:solidFill>
          </w14:textFill>
        </w:rPr>
      </w:pP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楷体_GB2312" w:cs="Times New Roman"/>
          <w:color w:val="000000" w:themeColor="text1"/>
          <w:sz w:val="32"/>
          <w:szCs w:val="32"/>
          <w14:textFill>
            <w14:solidFill>
              <w14:schemeClr w14:val="tx1"/>
            </w14:solidFill>
          </w14:textFill>
        </w:rPr>
        <w:t>完善协调服务工作机制</w:t>
      </w:r>
      <w:r>
        <w:rPr>
          <w:rFonts w:hint="default" w:ascii="Times New Roman" w:hAnsi="Times New Roman" w:eastAsia="仿宋_GB2312" w:cs="Times New Roman"/>
          <w:color w:val="000000" w:themeColor="text1"/>
          <w:sz w:val="32"/>
          <w:szCs w:val="32"/>
          <w14:textFill>
            <w14:solidFill>
              <w14:schemeClr w14:val="tx1"/>
            </w14:solidFill>
          </w14:textFill>
        </w:rPr>
        <w:t>。建立市领导与跨国公司领导人对话机制和重大外资项目会商制度。建立政府</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境外商务顾问</w:t>
      </w:r>
      <w:r>
        <w:rPr>
          <w:rFonts w:hint="default" w:ascii="Times New Roman" w:hAnsi="Times New Roman" w:eastAsia="仿宋_GB2312" w:cs="Times New Roman"/>
          <w:color w:val="000000" w:themeColor="text1"/>
          <w:sz w:val="32"/>
          <w:szCs w:val="32"/>
          <w14:textFill>
            <w14:solidFill>
              <w14:schemeClr w14:val="tx1"/>
            </w14:solidFill>
          </w14:textFill>
        </w:rPr>
        <w:t>咨询</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议事</w:t>
      </w:r>
      <w:r>
        <w:rPr>
          <w:rFonts w:hint="default" w:ascii="Times New Roman" w:hAnsi="Times New Roman" w:eastAsia="仿宋_GB2312" w:cs="Times New Roman"/>
          <w:color w:val="000000" w:themeColor="text1"/>
          <w:sz w:val="32"/>
          <w:szCs w:val="32"/>
          <w14:textFill>
            <w14:solidFill>
              <w14:schemeClr w14:val="tx1"/>
            </w14:solidFill>
          </w14:textFill>
        </w:rPr>
        <w:t>机制</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每年征求一次咨询意见。整合涉外部门资源</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优化市政府驻外经贸代表处布局。</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14:textFill>
            <w14:solidFill>
              <w14:schemeClr w14:val="tx1"/>
            </w14:solidFill>
          </w14:textFill>
        </w:rPr>
        <w:t>责任单位</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14:textFill>
            <w14:solidFill>
              <w14:schemeClr w14:val="tx1"/>
            </w14:solidFill>
          </w14:textFill>
        </w:rPr>
        <w:t>市商务局、市委统战部、市外办</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14:textFill>
            <w14:solidFill>
              <w14:schemeClr w14:val="tx1"/>
            </w14:solidFill>
          </w14:textFill>
        </w:rPr>
        <w:t>各县市区</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楷体_GB2312" w:cs="Times New Roman"/>
          <w:color w:val="000000" w:themeColor="text1"/>
          <w:sz w:val="32"/>
          <w:szCs w:val="32"/>
          <w:lang w:eastAsia="zh-CN"/>
          <w14:textFill>
            <w14:solidFill>
              <w14:schemeClr w14:val="tx1"/>
            </w14:solidFill>
          </w14:textFill>
        </w:rPr>
      </w:pPr>
      <w:r>
        <w:rPr>
          <w:rFonts w:hint="eastAsia" w:ascii="Times New Roman" w:hAnsi="Times New Roman" w:eastAsia="楷体" w:cs="Times New Roman"/>
          <w:color w:val="000000" w:themeColor="text1"/>
          <w:sz w:val="32"/>
          <w:szCs w:val="32"/>
          <w:lang w:val="en-US" w:eastAsia="zh-CN"/>
          <w14:textFill>
            <w14:solidFill>
              <w14:schemeClr w14:val="tx1"/>
            </w14:solidFill>
          </w14:textFill>
        </w:rPr>
        <w:t>2、</w:t>
      </w:r>
      <w:r>
        <w:rPr>
          <w:rFonts w:hint="default" w:ascii="Times New Roman" w:hAnsi="Times New Roman" w:eastAsia="楷体" w:cs="Times New Roman"/>
          <w:color w:val="000000" w:themeColor="text1"/>
          <w:sz w:val="32"/>
          <w:szCs w:val="32"/>
          <w14:textFill>
            <w14:solidFill>
              <w14:schemeClr w14:val="tx1"/>
            </w14:solidFill>
          </w14:textFill>
        </w:rPr>
        <w:t>强化对“双招双引和打造对外开放新高地”考核</w:t>
      </w:r>
      <w:r>
        <w:rPr>
          <w:rFonts w:hint="default" w:ascii="Times New Roman" w:hAnsi="Times New Roman" w:eastAsia="楷体"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突出对各县市区、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省级以上</w:t>
      </w:r>
      <w:r>
        <w:rPr>
          <w:rFonts w:hint="default" w:ascii="Times New Roman" w:hAnsi="Times New Roman" w:eastAsia="仿宋_GB2312" w:cs="Times New Roman"/>
          <w:color w:val="000000" w:themeColor="text1"/>
          <w:sz w:val="32"/>
          <w:szCs w:val="32"/>
          <w14:textFill>
            <w14:solidFill>
              <w14:schemeClr w14:val="tx1"/>
            </w14:solidFill>
          </w14:textFill>
        </w:rPr>
        <w:t>开发区实际使用外资规模以及日韩等重点国家、地区投资考核内容</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突出先进制造业、现代服务业的考核。每季度对实际使用外资规模及增幅位居前列的县市区、省级以上开发区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在市内主要媒体上予以宣传。每年对利用外资突出的单位和个人授予特别贡献奖。</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14:textFill>
            <w14:solidFill>
              <w14:schemeClr w14:val="tx1"/>
            </w14:solidFill>
          </w14:textFill>
        </w:rPr>
        <w:t>责任单位</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14:textFill>
            <w14:solidFill>
              <w14:schemeClr w14:val="tx1"/>
            </w14:solidFill>
          </w14:textFill>
        </w:rPr>
        <w:t>市商务局、市委组织部、市委宣传部</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对以上同一事项、同一项目</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除上级有明确要求的外</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企业如已享受国家和省级财政资金支持</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市级财政不再予以支持</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同时符合市级其他扶持政策规定的</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按照</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“就</w:t>
      </w:r>
      <w:r>
        <w:rPr>
          <w:rFonts w:hint="default" w:ascii="Times New Roman" w:hAnsi="Times New Roman" w:eastAsia="仿宋_GB2312" w:cs="Times New Roman"/>
          <w:color w:val="000000" w:themeColor="text1"/>
          <w:sz w:val="32"/>
          <w:szCs w:val="32"/>
          <w14:textFill>
            <w14:solidFill>
              <w14:schemeClr w14:val="tx1"/>
            </w14:solidFill>
          </w14:textFill>
        </w:rPr>
        <w:t>高不重复</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的原则予以支持。</w:t>
      </w:r>
      <w:r>
        <w:rPr>
          <w:rFonts w:hint="eastAsia" w:ascii="仿宋_GB2312" w:eastAsia="仿宋_GB2312"/>
          <w:sz w:val="32"/>
          <w:szCs w:val="32"/>
        </w:rPr>
        <w:t>本政策所需奖励资金，除明确负担机制的外，由市、县（市、区）财政各负担50%</w:t>
      </w:r>
      <w:r>
        <w:rPr>
          <w:rFonts w:hint="default" w:ascii="Times New Roman" w:hAnsi="Times New Roman" w:eastAsia="仿宋_GB2312" w:cs="Times New Roman"/>
          <w:color w:val="000000" w:themeColor="text1"/>
          <w:sz w:val="32"/>
          <w:szCs w:val="32"/>
          <w14:textFill>
            <w14:solidFill>
              <w14:schemeClr w14:val="tx1"/>
            </w14:solidFill>
          </w14:textFill>
        </w:rPr>
        <w:t>。市商务局会同有关部门制定政策实施细则。各县市区、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省级以上</w:t>
      </w:r>
      <w:r>
        <w:rPr>
          <w:rFonts w:hint="default" w:ascii="Times New Roman" w:hAnsi="Times New Roman" w:eastAsia="仿宋_GB2312" w:cs="Times New Roman"/>
          <w:color w:val="000000" w:themeColor="text1"/>
          <w:sz w:val="32"/>
          <w:szCs w:val="32"/>
          <w14:textFill>
            <w14:solidFill>
              <w14:schemeClr w14:val="tx1"/>
            </w14:solidFill>
          </w14:textFill>
        </w:rPr>
        <w:t>开发区参照本政策</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结合实际制定相关落实政策措施。</w:t>
      </w:r>
    </w:p>
    <w:p>
      <w:pPr>
        <w:keepNext w:val="0"/>
        <w:keepLines w:val="0"/>
        <w:pageBreakBefore w:val="0"/>
        <w:widowControl w:val="0"/>
        <w:kinsoku/>
        <w:wordWrap/>
        <w:overflowPunct/>
        <w:topLinePunct w:val="0"/>
        <w:autoSpaceDE/>
        <w:autoSpaceDN/>
        <w:bidi w:val="0"/>
        <w:adjustRightInd/>
        <w:snapToGrid/>
        <w:spacing w:line="576" w:lineRule="exact"/>
        <w:ind w:firstLine="320" w:firstLineChars="1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FF0000"/>
          <w:sz w:val="32"/>
          <w:szCs w:val="32"/>
          <w:lang w:val="en-US" w:eastAsia="zh-CN"/>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本政策是对我市现行利用外资政策的整合与优化，我市现行政策与本政策不符的，以本政策为准。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auto"/>
          <w:sz w:val="32"/>
          <w:szCs w:val="32"/>
        </w:rPr>
        <w:t>本实施意见自2021年</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日起施行</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有效期至</w:t>
      </w:r>
      <w:r>
        <w:rPr>
          <w:rFonts w:hint="default" w:ascii="Times New Roman" w:hAnsi="Times New Roman" w:eastAsia="仿宋_GB2312" w:cs="Times New Roman"/>
          <w:color w:val="auto"/>
          <w:sz w:val="32"/>
          <w:szCs w:val="32"/>
          <w:lang w:val="en-US" w:eastAsia="zh-CN"/>
        </w:rPr>
        <w:t>2024</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日</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附件：济宁市利用外资工作领导小组名单</w:t>
      </w:r>
    </w:p>
    <w:p>
      <w:pPr>
        <w:keepNext w:val="0"/>
        <w:keepLines w:val="0"/>
        <w:pageBreakBefore w:val="0"/>
        <w:widowControl w:val="0"/>
        <w:kinsoku/>
        <w:wordWrap/>
        <w:overflowPunct/>
        <w:topLinePunct w:val="0"/>
        <w:autoSpaceDE/>
        <w:autoSpaceDN/>
        <w:bidi w:val="0"/>
        <w:adjustRightInd/>
        <w:snapToGrid/>
        <w:spacing w:line="576" w:lineRule="exact"/>
        <w:ind w:firstLine="320" w:firstLineChars="1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firstLine="320" w:firstLineChars="1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firstLine="320" w:firstLineChars="1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firstLine="320" w:firstLineChars="1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firstLine="320" w:firstLineChars="1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firstLine="320" w:firstLineChars="1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firstLine="320" w:firstLineChars="1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firstLine="320" w:firstLineChars="1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firstLine="320" w:firstLineChars="1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firstLine="320" w:firstLineChars="1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firstLine="320" w:firstLineChars="1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firstLine="320" w:firstLineChars="1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firstLine="320" w:firstLineChars="1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firstLine="320" w:firstLineChars="1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firstLine="320" w:firstLineChars="1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firstLine="320" w:firstLineChars="1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firstLine="320" w:firstLineChars="1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firstLine="320" w:firstLineChars="1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附件：</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方正小标宋简体" w:cs="Times New Roman"/>
          <w:b/>
          <w:bCs/>
          <w:color w:val="000000"/>
          <w:w w:val="95"/>
          <w:sz w:val="44"/>
          <w:szCs w:val="44"/>
        </w:rPr>
      </w:pPr>
    </w:p>
    <w:p>
      <w:pPr>
        <w:spacing w:line="576" w:lineRule="exact"/>
        <w:jc w:val="center"/>
        <w:rPr>
          <w:rFonts w:ascii="Times New Roman" w:hAnsi="Times New Roman" w:eastAsia="楷体"/>
          <w:b/>
          <w:bCs/>
          <w:color w:val="000000"/>
          <w:sz w:val="32"/>
          <w:szCs w:val="32"/>
        </w:rPr>
      </w:pPr>
      <w:r>
        <w:rPr>
          <w:rFonts w:hint="eastAsia" w:ascii="Times New Roman" w:hAnsi="Times New Roman" w:eastAsia="方正小标宋简体"/>
          <w:b/>
          <w:bCs/>
          <w:color w:val="000000"/>
          <w:w w:val="95"/>
          <w:sz w:val="44"/>
          <w:szCs w:val="44"/>
        </w:rPr>
        <w:t>济宁市利用外资工作领导小组名单</w:t>
      </w:r>
    </w:p>
    <w:p>
      <w:pPr>
        <w:spacing w:line="576" w:lineRule="exact"/>
        <w:jc w:val="center"/>
        <w:rPr>
          <w:rFonts w:hint="eastAsia" w:ascii="Times New Roman" w:hAnsi="Times New Roman" w:eastAsia="方正仿宋简体"/>
          <w:b/>
          <w:color w:val="000000"/>
          <w:sz w:val="32"/>
          <w:szCs w:val="32"/>
        </w:rPr>
      </w:pPr>
    </w:p>
    <w:p>
      <w:pPr>
        <w:spacing w:line="576" w:lineRule="exact"/>
        <w:ind w:firstLine="643" w:firstLineChars="200"/>
        <w:rPr>
          <w:rFonts w:ascii="Times New Roman" w:hAnsi="Times New Roman" w:eastAsia="方正仿宋简体"/>
          <w:b/>
          <w:color w:val="000000"/>
          <w:sz w:val="32"/>
          <w:szCs w:val="32"/>
        </w:rPr>
      </w:pPr>
      <w:r>
        <w:rPr>
          <w:rFonts w:hint="eastAsia" w:ascii="黑体" w:hAnsi="黑体" w:eastAsia="黑体"/>
          <w:b/>
          <w:color w:val="000000"/>
          <w:sz w:val="32"/>
          <w:szCs w:val="32"/>
        </w:rPr>
        <w:t>组  长</w:t>
      </w:r>
      <w:r>
        <w:rPr>
          <w:rFonts w:hint="eastAsia" w:ascii="Times New Roman" w:hAnsi="Times New Roman" w:eastAsia="方正仿宋简体"/>
          <w:b/>
          <w:color w:val="000000"/>
          <w:sz w:val="32"/>
          <w:szCs w:val="32"/>
        </w:rPr>
        <w:t>：于永生  市委副书记、代市长</w:t>
      </w:r>
    </w:p>
    <w:p>
      <w:pPr>
        <w:spacing w:line="576" w:lineRule="exact"/>
        <w:ind w:firstLine="643" w:firstLineChars="200"/>
        <w:rPr>
          <w:rFonts w:ascii="Times New Roman" w:hAnsi="Times New Roman" w:eastAsia="方正仿宋简体"/>
          <w:b/>
          <w:color w:val="000000"/>
          <w:sz w:val="32"/>
          <w:szCs w:val="32"/>
        </w:rPr>
      </w:pPr>
      <w:r>
        <w:rPr>
          <w:rFonts w:hint="eastAsia" w:ascii="黑体" w:hAnsi="黑体" w:eastAsia="黑体"/>
          <w:b/>
          <w:color w:val="000000"/>
          <w:sz w:val="32"/>
          <w:szCs w:val="32"/>
        </w:rPr>
        <w:t>副组长</w:t>
      </w:r>
      <w:r>
        <w:rPr>
          <w:rFonts w:hint="eastAsia" w:ascii="Times New Roman" w:hAnsi="Times New Roman" w:eastAsia="方正仿宋简体"/>
          <w:b/>
          <w:color w:val="000000"/>
          <w:sz w:val="32"/>
          <w:szCs w:val="32"/>
        </w:rPr>
        <w:t>：张胜明  副市长</w:t>
      </w:r>
    </w:p>
    <w:p>
      <w:pPr>
        <w:spacing w:line="576" w:lineRule="exact"/>
        <w:ind w:firstLine="643" w:firstLineChars="200"/>
        <w:rPr>
          <w:rFonts w:ascii="Times New Roman" w:hAnsi="Times New Roman" w:eastAsia="方正仿宋简体"/>
          <w:b/>
          <w:color w:val="000000"/>
          <w:sz w:val="32"/>
          <w:szCs w:val="32"/>
        </w:rPr>
      </w:pPr>
      <w:r>
        <w:rPr>
          <w:rFonts w:hint="eastAsia" w:ascii="Times New Roman" w:hAnsi="Times New Roman" w:eastAsia="方正仿宋简体"/>
          <w:b/>
          <w:color w:val="000000"/>
          <w:sz w:val="32"/>
          <w:szCs w:val="32"/>
        </w:rPr>
        <w:t xml:space="preserve">        薛超文  市政府秘书长</w:t>
      </w:r>
    </w:p>
    <w:p>
      <w:pPr>
        <w:spacing w:line="576" w:lineRule="exact"/>
        <w:ind w:firstLine="643" w:firstLineChars="200"/>
        <w:rPr>
          <w:rFonts w:hint="eastAsia" w:ascii="Times New Roman" w:hAnsi="Times New Roman" w:eastAsia="方正仿宋简体"/>
          <w:b/>
          <w:color w:val="000000"/>
          <w:w w:val="85"/>
          <w:sz w:val="32"/>
          <w:szCs w:val="32"/>
        </w:rPr>
      </w:pPr>
      <w:r>
        <w:rPr>
          <w:rFonts w:hint="eastAsia" w:ascii="Times New Roman" w:hAnsi="Times New Roman" w:eastAsia="方正仿宋简体"/>
          <w:b/>
          <w:color w:val="000000"/>
          <w:sz w:val="32"/>
          <w:szCs w:val="32"/>
        </w:rPr>
        <w:t xml:space="preserve">        张公迁  市商务局局长</w:t>
      </w:r>
    </w:p>
    <w:p>
      <w:pPr>
        <w:spacing w:line="576" w:lineRule="exact"/>
        <w:ind w:firstLine="643" w:firstLineChars="200"/>
        <w:rPr>
          <w:rFonts w:ascii="Times New Roman" w:hAnsi="Times New Roman" w:eastAsia="方正仿宋简体"/>
          <w:b/>
          <w:color w:val="000000"/>
          <w:sz w:val="32"/>
          <w:szCs w:val="32"/>
        </w:rPr>
      </w:pPr>
      <w:r>
        <w:rPr>
          <w:rFonts w:ascii="黑体" w:hAnsi="黑体" w:eastAsia="黑体"/>
          <w:b/>
          <w:color w:val="000000"/>
          <w:sz w:val="32"/>
          <w:szCs w:val="32"/>
        </w:rPr>
        <w:t>成  员：</w:t>
      </w:r>
      <w:r>
        <w:rPr>
          <w:rFonts w:ascii="Times New Roman" w:hAnsi="Times New Roman" w:eastAsia="方正仿宋简体"/>
          <w:b/>
          <w:color w:val="000000"/>
          <w:sz w:val="32"/>
          <w:szCs w:val="32"/>
        </w:rPr>
        <w:t>王亚栋  市发展改革委主任</w:t>
      </w:r>
    </w:p>
    <w:p>
      <w:pPr>
        <w:tabs>
          <w:tab w:val="center" w:pos="4153"/>
        </w:tabs>
        <w:spacing w:line="576" w:lineRule="exact"/>
        <w:ind w:left="3855" w:hanging="3855" w:hangingChars="1200"/>
        <w:rPr>
          <w:rFonts w:ascii="Times New Roman" w:hAnsi="Times New Roman" w:eastAsia="方正仿宋简体"/>
          <w:b/>
          <w:color w:val="000000"/>
          <w:sz w:val="32"/>
          <w:szCs w:val="32"/>
        </w:rPr>
      </w:pPr>
      <w:r>
        <w:rPr>
          <w:rFonts w:hint="eastAsia" w:ascii="Times New Roman" w:hAnsi="Times New Roman" w:eastAsia="方正仿宋简体"/>
          <w:b/>
          <w:color w:val="000000"/>
          <w:sz w:val="32"/>
          <w:szCs w:val="32"/>
        </w:rPr>
        <w:t xml:space="preserve">            </w:t>
      </w:r>
      <w:r>
        <w:rPr>
          <w:rFonts w:ascii="Times New Roman" w:hAnsi="Times New Roman" w:eastAsia="方正仿宋简体"/>
          <w:b/>
          <w:color w:val="000000"/>
          <w:sz w:val="32"/>
          <w:szCs w:val="32"/>
        </w:rPr>
        <w:t>高广立  市教育局局长</w:t>
      </w:r>
    </w:p>
    <w:p>
      <w:pPr>
        <w:spacing w:line="576" w:lineRule="exact"/>
        <w:rPr>
          <w:rFonts w:ascii="Times New Roman" w:hAnsi="Times New Roman" w:eastAsia="方正仿宋简体"/>
          <w:b/>
          <w:color w:val="000000"/>
          <w:sz w:val="32"/>
          <w:szCs w:val="32"/>
        </w:rPr>
      </w:pPr>
      <w:r>
        <w:rPr>
          <w:rFonts w:ascii="Times New Roman" w:hAnsi="Times New Roman" w:eastAsia="方正仿宋简体"/>
          <w:b/>
          <w:color w:val="000000"/>
          <w:sz w:val="32"/>
          <w:szCs w:val="32"/>
        </w:rPr>
        <w:t xml:space="preserve">            李  斌  市科技局局长</w:t>
      </w:r>
    </w:p>
    <w:p>
      <w:pPr>
        <w:spacing w:line="576" w:lineRule="exact"/>
        <w:ind w:firstLine="1928" w:firstLineChars="600"/>
        <w:rPr>
          <w:rFonts w:hint="eastAsia" w:ascii="Times New Roman" w:hAnsi="Times New Roman" w:eastAsia="方正仿宋简体"/>
          <w:b/>
          <w:color w:val="000000"/>
          <w:sz w:val="32"/>
          <w:szCs w:val="32"/>
        </w:rPr>
      </w:pPr>
      <w:r>
        <w:rPr>
          <w:rFonts w:hint="eastAsia" w:ascii="Times New Roman" w:hAnsi="Times New Roman" w:eastAsia="方正仿宋简体"/>
          <w:b/>
          <w:color w:val="000000"/>
          <w:sz w:val="32"/>
          <w:szCs w:val="32"/>
        </w:rPr>
        <w:t>刘  刚  市工业和信息化局局长</w:t>
      </w:r>
    </w:p>
    <w:p>
      <w:pPr>
        <w:spacing w:line="576" w:lineRule="exact"/>
        <w:rPr>
          <w:rFonts w:ascii="Times New Roman" w:hAnsi="Times New Roman" w:eastAsia="方正仿宋简体"/>
          <w:b/>
          <w:color w:val="000000"/>
          <w:sz w:val="32"/>
          <w:szCs w:val="32"/>
        </w:rPr>
      </w:pPr>
      <w:r>
        <w:rPr>
          <w:rFonts w:ascii="Times New Roman" w:hAnsi="Times New Roman" w:eastAsia="方正仿宋简体"/>
          <w:b/>
          <w:color w:val="000000"/>
          <w:sz w:val="32"/>
          <w:szCs w:val="32"/>
        </w:rPr>
        <w:t xml:space="preserve">            宫振华  市财政局局长</w:t>
      </w:r>
    </w:p>
    <w:p>
      <w:pPr>
        <w:spacing w:line="576" w:lineRule="exact"/>
        <w:rPr>
          <w:rFonts w:ascii="Times New Roman" w:hAnsi="Times New Roman" w:eastAsia="方正仿宋简体"/>
          <w:b/>
          <w:color w:val="000000"/>
          <w:sz w:val="32"/>
          <w:szCs w:val="32"/>
        </w:rPr>
      </w:pPr>
      <w:r>
        <w:rPr>
          <w:rFonts w:ascii="Times New Roman" w:hAnsi="Times New Roman" w:eastAsia="方正仿宋简体"/>
          <w:b/>
          <w:color w:val="000000"/>
          <w:sz w:val="32"/>
          <w:szCs w:val="32"/>
        </w:rPr>
        <w:t xml:space="preserve">           </w:t>
      </w:r>
      <w:r>
        <w:rPr>
          <w:rFonts w:hint="eastAsia" w:ascii="Times New Roman" w:hAnsi="Times New Roman" w:eastAsia="方正仿宋简体"/>
          <w:b/>
          <w:color w:val="000000"/>
          <w:sz w:val="32"/>
          <w:szCs w:val="32"/>
        </w:rPr>
        <w:t xml:space="preserve"> </w:t>
      </w:r>
      <w:r>
        <w:rPr>
          <w:rFonts w:ascii="Times New Roman" w:hAnsi="Times New Roman" w:eastAsia="方正仿宋简体"/>
          <w:b/>
          <w:color w:val="000000"/>
          <w:sz w:val="32"/>
          <w:szCs w:val="32"/>
        </w:rPr>
        <w:t>王庆峰</w:t>
      </w:r>
      <w:r>
        <w:rPr>
          <w:rFonts w:hint="eastAsia" w:ascii="Times New Roman" w:hAnsi="Times New Roman" w:eastAsia="方正仿宋简体"/>
          <w:b/>
          <w:color w:val="000000"/>
          <w:sz w:val="32"/>
          <w:szCs w:val="32"/>
        </w:rPr>
        <w:t xml:space="preserve">  </w:t>
      </w:r>
      <w:r>
        <w:rPr>
          <w:rFonts w:ascii="Times New Roman" w:hAnsi="Times New Roman" w:eastAsia="方正仿宋简体"/>
          <w:b/>
          <w:color w:val="000000"/>
          <w:sz w:val="32"/>
          <w:szCs w:val="32"/>
        </w:rPr>
        <w:t>市自然资源和规划局</w:t>
      </w:r>
      <w:r>
        <w:rPr>
          <w:rFonts w:hint="eastAsia" w:ascii="Times New Roman" w:hAnsi="Times New Roman" w:eastAsia="方正仿宋简体"/>
          <w:b/>
          <w:color w:val="000000"/>
          <w:sz w:val="32"/>
          <w:szCs w:val="32"/>
        </w:rPr>
        <w:t>局长</w:t>
      </w:r>
    </w:p>
    <w:p>
      <w:pPr>
        <w:spacing w:line="576" w:lineRule="exact"/>
        <w:rPr>
          <w:rFonts w:ascii="Times New Roman" w:hAnsi="Times New Roman" w:eastAsia="方正仿宋简体"/>
          <w:b/>
          <w:color w:val="FF0000"/>
          <w:sz w:val="32"/>
          <w:szCs w:val="32"/>
        </w:rPr>
      </w:pPr>
      <w:r>
        <w:rPr>
          <w:rFonts w:ascii="Times New Roman" w:hAnsi="Times New Roman" w:eastAsia="方正仿宋简体"/>
          <w:b/>
          <w:color w:val="000000"/>
          <w:sz w:val="32"/>
          <w:szCs w:val="32"/>
        </w:rPr>
        <w:t xml:space="preserve">            </w:t>
      </w:r>
      <w:r>
        <w:rPr>
          <w:rFonts w:hint="eastAsia" w:ascii="Times New Roman" w:hAnsi="Times New Roman" w:eastAsia="方正仿宋简体"/>
          <w:b/>
          <w:color w:val="000000"/>
          <w:sz w:val="32"/>
          <w:szCs w:val="32"/>
        </w:rPr>
        <w:t>宋华东</w:t>
      </w:r>
      <w:r>
        <w:rPr>
          <w:rFonts w:ascii="Times New Roman" w:hAnsi="Times New Roman" w:eastAsia="方正仿宋简体"/>
          <w:b/>
          <w:color w:val="000000"/>
          <w:sz w:val="32"/>
          <w:szCs w:val="32"/>
        </w:rPr>
        <w:t xml:space="preserve">  市生态环境局</w:t>
      </w:r>
      <w:r>
        <w:rPr>
          <w:rFonts w:hint="eastAsia" w:ascii="Times New Roman" w:hAnsi="Times New Roman" w:eastAsia="方正仿宋简体"/>
          <w:b/>
          <w:color w:val="000000"/>
          <w:sz w:val="32"/>
          <w:szCs w:val="32"/>
        </w:rPr>
        <w:t>局长</w:t>
      </w:r>
    </w:p>
    <w:p>
      <w:pPr>
        <w:spacing w:line="576" w:lineRule="exact"/>
        <w:rPr>
          <w:rFonts w:ascii="Times New Roman" w:hAnsi="Times New Roman" w:eastAsia="方正仿宋简体"/>
          <w:b/>
          <w:color w:val="000000"/>
          <w:sz w:val="32"/>
          <w:szCs w:val="32"/>
        </w:rPr>
      </w:pPr>
      <w:r>
        <w:rPr>
          <w:rFonts w:ascii="Times New Roman" w:hAnsi="Times New Roman" w:eastAsia="方正仿宋简体"/>
          <w:b/>
          <w:color w:val="000000"/>
          <w:sz w:val="32"/>
          <w:szCs w:val="32"/>
        </w:rPr>
        <w:t xml:space="preserve">            李  勇  市住房城乡建设局局长</w:t>
      </w:r>
    </w:p>
    <w:p>
      <w:pPr>
        <w:spacing w:line="576" w:lineRule="exact"/>
        <w:rPr>
          <w:rFonts w:ascii="Times New Roman" w:hAnsi="Times New Roman" w:eastAsia="方正仿宋简体"/>
          <w:b/>
          <w:color w:val="000000"/>
          <w:sz w:val="32"/>
          <w:szCs w:val="32"/>
        </w:rPr>
      </w:pPr>
      <w:r>
        <w:rPr>
          <w:rFonts w:ascii="Times New Roman" w:hAnsi="Times New Roman" w:eastAsia="方正仿宋简体"/>
          <w:b/>
          <w:color w:val="000000"/>
          <w:sz w:val="32"/>
          <w:szCs w:val="32"/>
        </w:rPr>
        <w:t xml:space="preserve">            </w:t>
      </w:r>
      <w:r>
        <w:rPr>
          <w:rFonts w:hint="eastAsia" w:ascii="Times New Roman" w:hAnsi="Times New Roman" w:eastAsia="方正仿宋简体"/>
          <w:b/>
          <w:color w:val="000000"/>
          <w:sz w:val="32"/>
          <w:szCs w:val="32"/>
        </w:rPr>
        <w:t xml:space="preserve">张洪雷  </w:t>
      </w:r>
      <w:r>
        <w:rPr>
          <w:rFonts w:ascii="Times New Roman" w:hAnsi="Times New Roman" w:eastAsia="方正仿宋简体"/>
          <w:b/>
          <w:color w:val="000000"/>
          <w:sz w:val="32"/>
          <w:szCs w:val="32"/>
        </w:rPr>
        <w:t>市农业农村局局长</w:t>
      </w:r>
      <w:r>
        <w:rPr>
          <w:rFonts w:hint="eastAsia" w:ascii="Times New Roman" w:hAnsi="Times New Roman" w:eastAsia="方正仿宋简体"/>
          <w:b/>
          <w:color w:val="000000"/>
          <w:sz w:val="32"/>
          <w:szCs w:val="32"/>
        </w:rPr>
        <w:t xml:space="preserve">                            </w:t>
      </w:r>
    </w:p>
    <w:p>
      <w:pPr>
        <w:spacing w:line="576" w:lineRule="exact"/>
        <w:ind w:firstLine="321" w:firstLineChars="100"/>
        <w:rPr>
          <w:rFonts w:ascii="Times New Roman" w:hAnsi="Times New Roman" w:eastAsia="方正仿宋简体"/>
          <w:b/>
          <w:color w:val="000000"/>
          <w:sz w:val="32"/>
          <w:szCs w:val="32"/>
        </w:rPr>
      </w:pPr>
      <w:r>
        <w:rPr>
          <w:rFonts w:ascii="Times New Roman" w:hAnsi="Times New Roman" w:eastAsia="方正仿宋简体"/>
          <w:b/>
          <w:color w:val="000000"/>
          <w:sz w:val="32"/>
          <w:szCs w:val="32"/>
        </w:rPr>
        <w:t xml:space="preserve">      </w:t>
      </w:r>
      <w:r>
        <w:rPr>
          <w:rFonts w:hint="eastAsia" w:ascii="Times New Roman" w:hAnsi="Times New Roman" w:eastAsia="方正仿宋简体"/>
          <w:b/>
          <w:color w:val="000000"/>
          <w:sz w:val="32"/>
          <w:szCs w:val="32"/>
        </w:rPr>
        <w:t xml:space="preserve">  </w:t>
      </w:r>
      <w:r>
        <w:rPr>
          <w:rFonts w:ascii="Times New Roman" w:hAnsi="Times New Roman" w:eastAsia="方正仿宋简体"/>
          <w:b/>
          <w:color w:val="000000"/>
          <w:sz w:val="32"/>
          <w:szCs w:val="32"/>
        </w:rPr>
        <w:t xml:space="preserve">  张  弢  市文化和旅游局局长</w:t>
      </w:r>
    </w:p>
    <w:p>
      <w:pPr>
        <w:spacing w:line="576" w:lineRule="exact"/>
        <w:rPr>
          <w:rFonts w:hint="eastAsia" w:ascii="Times New Roman" w:hAnsi="Times New Roman" w:eastAsia="方正仿宋简体"/>
          <w:b/>
          <w:color w:val="000000"/>
          <w:sz w:val="32"/>
          <w:szCs w:val="32"/>
        </w:rPr>
      </w:pPr>
      <w:r>
        <w:rPr>
          <w:rFonts w:ascii="Times New Roman" w:hAnsi="Times New Roman" w:eastAsia="方正仿宋简体"/>
          <w:b/>
          <w:color w:val="000000"/>
          <w:sz w:val="32"/>
          <w:szCs w:val="32"/>
        </w:rPr>
        <w:t xml:space="preserve">            </w:t>
      </w:r>
      <w:r>
        <w:rPr>
          <w:rFonts w:hint="eastAsia" w:ascii="Times New Roman" w:hAnsi="Times New Roman" w:eastAsia="方正仿宋简体"/>
          <w:b/>
          <w:color w:val="000000"/>
          <w:sz w:val="32"/>
          <w:szCs w:val="32"/>
        </w:rPr>
        <w:t>焦  华</w:t>
      </w:r>
      <w:r>
        <w:rPr>
          <w:rFonts w:ascii="Times New Roman" w:hAnsi="Times New Roman" w:eastAsia="方正仿宋简体"/>
          <w:b/>
          <w:color w:val="000000"/>
          <w:sz w:val="32"/>
          <w:szCs w:val="32"/>
        </w:rPr>
        <w:t xml:space="preserve">  市卫生健康委</w:t>
      </w:r>
      <w:r>
        <w:rPr>
          <w:rFonts w:hint="eastAsia" w:ascii="Times New Roman" w:hAnsi="Times New Roman" w:eastAsia="方正仿宋简体"/>
          <w:b/>
          <w:color w:val="000000"/>
          <w:sz w:val="32"/>
          <w:szCs w:val="32"/>
        </w:rPr>
        <w:t>党委书记</w:t>
      </w:r>
    </w:p>
    <w:p>
      <w:pPr>
        <w:spacing w:line="576" w:lineRule="exact"/>
        <w:ind w:firstLine="1928" w:firstLineChars="600"/>
        <w:rPr>
          <w:rFonts w:ascii="Times New Roman" w:hAnsi="Times New Roman" w:eastAsia="方正仿宋简体"/>
          <w:b/>
          <w:color w:val="000000"/>
          <w:sz w:val="32"/>
          <w:szCs w:val="32"/>
        </w:rPr>
      </w:pPr>
      <w:r>
        <w:rPr>
          <w:rFonts w:hint="eastAsia" w:ascii="Times New Roman" w:hAnsi="Times New Roman" w:eastAsia="方正仿宋简体"/>
          <w:b/>
          <w:color w:val="000000"/>
          <w:sz w:val="32"/>
          <w:szCs w:val="32"/>
        </w:rPr>
        <w:t>杨福雪  市外办主任</w:t>
      </w:r>
    </w:p>
    <w:p>
      <w:pPr>
        <w:spacing w:line="576" w:lineRule="exact"/>
        <w:ind w:firstLine="1928" w:firstLineChars="600"/>
        <w:rPr>
          <w:rFonts w:ascii="Times New Roman" w:hAnsi="Times New Roman" w:eastAsia="方正仿宋简体"/>
          <w:b/>
          <w:color w:val="000000"/>
          <w:sz w:val="32"/>
          <w:szCs w:val="32"/>
        </w:rPr>
      </w:pPr>
      <w:r>
        <w:rPr>
          <w:rFonts w:hint="eastAsia" w:ascii="Times New Roman" w:hAnsi="Times New Roman" w:eastAsia="方正仿宋简体"/>
          <w:b/>
          <w:color w:val="000000"/>
          <w:sz w:val="32"/>
          <w:szCs w:val="32"/>
        </w:rPr>
        <w:t>丰家雷  市国资委主任</w:t>
      </w:r>
      <w:r>
        <w:rPr>
          <w:rFonts w:ascii="Times New Roman" w:hAnsi="Times New Roman" w:eastAsia="方正仿宋简体"/>
          <w:b/>
          <w:color w:val="000000"/>
          <w:sz w:val="32"/>
          <w:szCs w:val="32"/>
        </w:rPr>
        <w:t xml:space="preserve">  </w:t>
      </w:r>
      <w:r>
        <w:rPr>
          <w:rFonts w:hint="eastAsia" w:ascii="Times New Roman" w:hAnsi="Times New Roman" w:eastAsia="方正仿宋简体"/>
          <w:b/>
          <w:color w:val="000000"/>
          <w:sz w:val="32"/>
          <w:szCs w:val="32"/>
        </w:rPr>
        <w:t xml:space="preserve"> </w:t>
      </w:r>
      <w:r>
        <w:rPr>
          <w:rFonts w:ascii="Times New Roman" w:hAnsi="Times New Roman" w:eastAsia="方正仿宋简体"/>
          <w:b/>
          <w:color w:val="000000"/>
          <w:sz w:val="32"/>
          <w:szCs w:val="32"/>
        </w:rPr>
        <w:t xml:space="preserve">         </w:t>
      </w:r>
      <w:r>
        <w:rPr>
          <w:rFonts w:hint="eastAsia" w:ascii="Times New Roman" w:hAnsi="Times New Roman" w:eastAsia="方正仿宋简体"/>
          <w:b/>
          <w:color w:val="000000"/>
          <w:sz w:val="32"/>
          <w:szCs w:val="32"/>
        </w:rPr>
        <w:t xml:space="preserve">  </w:t>
      </w:r>
      <w:r>
        <w:rPr>
          <w:rFonts w:ascii="Times New Roman" w:hAnsi="Times New Roman" w:eastAsia="方正仿宋简体"/>
          <w:b/>
          <w:color w:val="000000"/>
          <w:sz w:val="32"/>
          <w:szCs w:val="32"/>
        </w:rPr>
        <w:t xml:space="preserve">  </w:t>
      </w:r>
    </w:p>
    <w:p>
      <w:pPr>
        <w:spacing w:line="576" w:lineRule="exact"/>
        <w:ind w:firstLine="1928" w:firstLineChars="600"/>
        <w:rPr>
          <w:rFonts w:ascii="Times New Roman" w:hAnsi="Times New Roman" w:eastAsia="方正仿宋简体"/>
          <w:b/>
          <w:color w:val="000000"/>
          <w:sz w:val="32"/>
          <w:szCs w:val="32"/>
        </w:rPr>
      </w:pPr>
      <w:r>
        <w:rPr>
          <w:rFonts w:hint="eastAsia" w:ascii="Times New Roman" w:hAnsi="Times New Roman" w:eastAsia="方正仿宋简体"/>
          <w:b/>
          <w:color w:val="000000"/>
          <w:sz w:val="32"/>
          <w:szCs w:val="32"/>
        </w:rPr>
        <w:t>林  晋  市行政审批服务局局长</w:t>
      </w:r>
    </w:p>
    <w:p>
      <w:pPr>
        <w:spacing w:line="576" w:lineRule="exact"/>
        <w:ind w:firstLine="1928" w:firstLineChars="600"/>
        <w:rPr>
          <w:rFonts w:ascii="Times New Roman" w:hAnsi="Times New Roman" w:eastAsia="方正仿宋简体"/>
          <w:b/>
          <w:color w:val="000000"/>
          <w:sz w:val="32"/>
          <w:szCs w:val="32"/>
        </w:rPr>
      </w:pPr>
      <w:r>
        <w:rPr>
          <w:rFonts w:ascii="Times New Roman" w:hAnsi="Times New Roman" w:eastAsia="方正仿宋简体"/>
          <w:b/>
          <w:color w:val="000000"/>
          <w:sz w:val="32"/>
          <w:szCs w:val="32"/>
        </w:rPr>
        <w:t xml:space="preserve">侯典峰  </w:t>
      </w:r>
      <w:r>
        <w:rPr>
          <w:rFonts w:ascii="Times New Roman" w:hAnsi="Times New Roman" w:eastAsia="方正仿宋简体"/>
          <w:b/>
          <w:bCs/>
          <w:color w:val="000000"/>
          <w:sz w:val="32"/>
          <w:szCs w:val="32"/>
        </w:rPr>
        <w:t>市市场监管局</w:t>
      </w:r>
      <w:r>
        <w:rPr>
          <w:rFonts w:ascii="Times New Roman" w:hAnsi="Times New Roman" w:eastAsia="方正仿宋简体"/>
          <w:b/>
          <w:color w:val="000000"/>
          <w:sz w:val="32"/>
          <w:szCs w:val="32"/>
        </w:rPr>
        <w:t>局长</w:t>
      </w:r>
    </w:p>
    <w:p>
      <w:pPr>
        <w:spacing w:line="576" w:lineRule="exact"/>
        <w:rPr>
          <w:rFonts w:ascii="Times New Roman" w:hAnsi="Times New Roman" w:eastAsia="方正仿宋简体"/>
          <w:b/>
          <w:color w:val="000000"/>
          <w:sz w:val="32"/>
          <w:szCs w:val="32"/>
        </w:rPr>
      </w:pPr>
      <w:r>
        <w:rPr>
          <w:rFonts w:ascii="Times New Roman" w:hAnsi="Times New Roman" w:eastAsia="方正仿宋简体"/>
          <w:b/>
          <w:color w:val="000000"/>
          <w:sz w:val="32"/>
          <w:szCs w:val="32"/>
        </w:rPr>
        <w:t xml:space="preserve">   </w:t>
      </w:r>
      <w:r>
        <w:rPr>
          <w:rFonts w:hint="eastAsia" w:ascii="Times New Roman" w:hAnsi="Times New Roman" w:eastAsia="方正仿宋简体"/>
          <w:b/>
          <w:color w:val="000000"/>
          <w:sz w:val="32"/>
          <w:szCs w:val="32"/>
        </w:rPr>
        <w:t xml:space="preserve"> </w:t>
      </w:r>
      <w:r>
        <w:rPr>
          <w:rFonts w:ascii="Times New Roman" w:hAnsi="Times New Roman" w:eastAsia="方正仿宋简体"/>
          <w:b/>
          <w:color w:val="000000"/>
          <w:sz w:val="32"/>
          <w:szCs w:val="32"/>
        </w:rPr>
        <w:t xml:space="preserve">        董  宏  </w:t>
      </w:r>
      <w:r>
        <w:rPr>
          <w:rFonts w:ascii="Times New Roman" w:hAnsi="Times New Roman" w:eastAsia="方正仿宋简体"/>
          <w:b/>
          <w:bCs/>
          <w:color w:val="000000"/>
          <w:sz w:val="32"/>
          <w:szCs w:val="32"/>
        </w:rPr>
        <w:t>市地方金融监管局</w:t>
      </w:r>
      <w:r>
        <w:rPr>
          <w:rFonts w:ascii="Times New Roman" w:hAnsi="Times New Roman" w:eastAsia="方正仿宋简体"/>
          <w:b/>
          <w:color w:val="000000"/>
          <w:sz w:val="32"/>
          <w:szCs w:val="32"/>
        </w:rPr>
        <w:t>局长</w:t>
      </w:r>
    </w:p>
    <w:p>
      <w:pPr>
        <w:pStyle w:val="4"/>
        <w:spacing w:line="576" w:lineRule="exact"/>
        <w:rPr>
          <w:rFonts w:ascii="Times New Roman" w:hAnsi="Times New Roman" w:eastAsia="方正仿宋简体"/>
          <w:b/>
          <w:color w:val="000000"/>
          <w:sz w:val="32"/>
          <w:szCs w:val="32"/>
        </w:rPr>
      </w:pPr>
      <w:r>
        <w:rPr>
          <w:rFonts w:ascii="Times New Roman" w:hAnsi="Times New Roman" w:eastAsia="方正仿宋简体"/>
          <w:b/>
          <w:color w:val="000000"/>
          <w:sz w:val="32"/>
          <w:szCs w:val="32"/>
        </w:rPr>
        <w:t xml:space="preserve">            张  玕  市能源局局长</w:t>
      </w:r>
    </w:p>
    <w:p>
      <w:pPr>
        <w:spacing w:line="576" w:lineRule="exact"/>
        <w:ind w:firstLine="1928" w:firstLineChars="600"/>
        <w:rPr>
          <w:rFonts w:eastAsia="方正仿宋简体"/>
          <w:color w:val="000000"/>
        </w:rPr>
      </w:pPr>
      <w:r>
        <w:rPr>
          <w:rFonts w:hint="eastAsia" w:ascii="Times New Roman" w:hAnsi="Times New Roman" w:eastAsia="方正仿宋简体"/>
          <w:b/>
          <w:color w:val="000000"/>
          <w:sz w:val="32"/>
          <w:szCs w:val="32"/>
        </w:rPr>
        <w:t>代  超  市投资促进局局长</w:t>
      </w:r>
    </w:p>
    <w:p>
      <w:pPr>
        <w:spacing w:line="576" w:lineRule="exact"/>
        <w:ind w:firstLine="640"/>
        <w:rPr>
          <w:rFonts w:ascii="仿宋_GB2312" w:eastAsia="方正仿宋简体"/>
          <w:b/>
          <w:color w:val="000000"/>
          <w:sz w:val="32"/>
          <w:szCs w:val="32"/>
        </w:rPr>
      </w:pPr>
      <w:r>
        <w:rPr>
          <w:rFonts w:ascii="Times New Roman" w:hAnsi="Times New Roman" w:eastAsia="方正仿宋简体"/>
          <w:b/>
          <w:color w:val="000000"/>
          <w:sz w:val="32"/>
          <w:szCs w:val="32"/>
        </w:rPr>
        <w:t>领导小组下设</w:t>
      </w:r>
      <w:r>
        <w:rPr>
          <w:rFonts w:hint="eastAsia" w:ascii="Times New Roman" w:hAnsi="Times New Roman" w:eastAsia="方正仿宋简体"/>
          <w:b/>
          <w:color w:val="000000"/>
          <w:sz w:val="32"/>
          <w:szCs w:val="32"/>
        </w:rPr>
        <w:t>市办公室，设在市商务局，由张公迁兼任办公室主任。建立领导小组成员联席会议机制，定期研究利用外资政策措施和外资招引重大项目有关事项。</w:t>
      </w:r>
    </w:p>
    <w:p>
      <w:pPr>
        <w:keepNext w:val="0"/>
        <w:keepLines w:val="0"/>
        <w:pageBreakBefore w:val="0"/>
        <w:widowControl w:val="0"/>
        <w:kinsoku/>
        <w:wordWrap/>
        <w:overflowPunct/>
        <w:topLinePunct w:val="0"/>
        <w:autoSpaceDE/>
        <w:autoSpaceDN/>
        <w:bidi w:val="0"/>
        <w:adjustRightInd/>
        <w:snapToGrid/>
        <w:spacing w:line="576" w:lineRule="exact"/>
        <w:ind w:firstLine="320" w:firstLineChars="1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sectPr>
      <w:footerReference r:id="rId3" w:type="default"/>
      <w:endnotePr>
        <w:numFmt w:val="decimal"/>
      </w:endnotePr>
      <w:pgSz w:w="11906" w:h="16838"/>
      <w:pgMar w:top="2098" w:right="1474" w:bottom="1984" w:left="1587" w:header="851" w:footer="1701"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eastAsiaTheme="minorEastAsia"/>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default" w:eastAsiaTheme="minorEastAsia"/>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AE7A7B"/>
    <w:multiLevelType w:val="singleLevel"/>
    <w:tmpl w:val="83AE7A7B"/>
    <w:lvl w:ilvl="0" w:tentative="0">
      <w:start w:val="1"/>
      <w:numFmt w:val="decimal"/>
      <w:suff w:val="nothing"/>
      <w:lvlText w:val="%1、"/>
      <w:lvlJc w:val="left"/>
    </w:lvl>
  </w:abstractNum>
  <w:abstractNum w:abstractNumId="1">
    <w:nsid w:val="DB60EC5B"/>
    <w:multiLevelType w:val="singleLevel"/>
    <w:tmpl w:val="DB60EC5B"/>
    <w:lvl w:ilvl="0" w:tentative="0">
      <w:start w:val="1"/>
      <w:numFmt w:val="chineseCounting"/>
      <w:suff w:val="nothing"/>
      <w:lvlText w:val="%1、"/>
      <w:lvlJc w:val="left"/>
      <w:rPr>
        <w:rFonts w:hint="eastAsia"/>
      </w:rPr>
    </w:lvl>
  </w:abstractNum>
  <w:abstractNum w:abstractNumId="2">
    <w:nsid w:val="05957EB8"/>
    <w:multiLevelType w:val="singleLevel"/>
    <w:tmpl w:val="05957EB8"/>
    <w:lvl w:ilvl="0" w:tentative="0">
      <w:start w:val="4"/>
      <w:numFmt w:val="chineseCounting"/>
      <w:suff w:val="nothing"/>
      <w:lvlText w:val="%1、"/>
      <w:lvlJc w:val="left"/>
      <w:rPr>
        <w:rFonts w:hint="eastAsia"/>
      </w:rPr>
    </w:lvl>
  </w:abstractNum>
  <w:abstractNum w:abstractNumId="3">
    <w:nsid w:val="604C6AC2"/>
    <w:multiLevelType w:val="singleLevel"/>
    <w:tmpl w:val="604C6AC2"/>
    <w:lvl w:ilvl="0" w:tentative="0">
      <w:start w:val="5"/>
      <w:numFmt w:val="chineseCounting"/>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endnotePr>
    <w:numFmt w:val="decimal"/>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5A1150"/>
    <w:rsid w:val="00767088"/>
    <w:rsid w:val="018227EE"/>
    <w:rsid w:val="026A27DF"/>
    <w:rsid w:val="033A7D84"/>
    <w:rsid w:val="04F42EC9"/>
    <w:rsid w:val="05355516"/>
    <w:rsid w:val="05640326"/>
    <w:rsid w:val="0632359D"/>
    <w:rsid w:val="0CD17D40"/>
    <w:rsid w:val="10F10D64"/>
    <w:rsid w:val="110F01A8"/>
    <w:rsid w:val="121E4F7A"/>
    <w:rsid w:val="165119C2"/>
    <w:rsid w:val="17566B6C"/>
    <w:rsid w:val="17D34E2B"/>
    <w:rsid w:val="18BE19F8"/>
    <w:rsid w:val="1AFC0850"/>
    <w:rsid w:val="1B1723CF"/>
    <w:rsid w:val="1BB83870"/>
    <w:rsid w:val="1C817F6B"/>
    <w:rsid w:val="1CCA0725"/>
    <w:rsid w:val="1DFB30C5"/>
    <w:rsid w:val="1ECA5FE8"/>
    <w:rsid w:val="1F363A81"/>
    <w:rsid w:val="1F4D650E"/>
    <w:rsid w:val="1FAE3483"/>
    <w:rsid w:val="20E56CB8"/>
    <w:rsid w:val="21EB4F67"/>
    <w:rsid w:val="247B46D8"/>
    <w:rsid w:val="24E77CF6"/>
    <w:rsid w:val="25926C99"/>
    <w:rsid w:val="25CF699E"/>
    <w:rsid w:val="27CD7EC9"/>
    <w:rsid w:val="291F3A9B"/>
    <w:rsid w:val="292B4123"/>
    <w:rsid w:val="2A255D9B"/>
    <w:rsid w:val="2B0D4CCC"/>
    <w:rsid w:val="2E9E1953"/>
    <w:rsid w:val="30763E7D"/>
    <w:rsid w:val="30BB0EE9"/>
    <w:rsid w:val="30F02414"/>
    <w:rsid w:val="31CB19C3"/>
    <w:rsid w:val="31CE4F0F"/>
    <w:rsid w:val="33794D26"/>
    <w:rsid w:val="342A1863"/>
    <w:rsid w:val="343F5DE4"/>
    <w:rsid w:val="34C354BE"/>
    <w:rsid w:val="352646F9"/>
    <w:rsid w:val="35EB4BA3"/>
    <w:rsid w:val="3A962B8D"/>
    <w:rsid w:val="3AF60645"/>
    <w:rsid w:val="3C40262F"/>
    <w:rsid w:val="3D2E237A"/>
    <w:rsid w:val="3D647FF6"/>
    <w:rsid w:val="3E9614E5"/>
    <w:rsid w:val="40E31975"/>
    <w:rsid w:val="427E4772"/>
    <w:rsid w:val="428318B2"/>
    <w:rsid w:val="43BF2717"/>
    <w:rsid w:val="446F6DBD"/>
    <w:rsid w:val="46185A1A"/>
    <w:rsid w:val="47CD217E"/>
    <w:rsid w:val="49314D61"/>
    <w:rsid w:val="4A8F0C04"/>
    <w:rsid w:val="4A91310D"/>
    <w:rsid w:val="4ABB681D"/>
    <w:rsid w:val="4AE47256"/>
    <w:rsid w:val="4B5C2609"/>
    <w:rsid w:val="4BAF13B8"/>
    <w:rsid w:val="4BC01391"/>
    <w:rsid w:val="4C27002E"/>
    <w:rsid w:val="4C8341CB"/>
    <w:rsid w:val="4E756C27"/>
    <w:rsid w:val="4E8B7479"/>
    <w:rsid w:val="509B1EFC"/>
    <w:rsid w:val="50F0384E"/>
    <w:rsid w:val="53E30B6B"/>
    <w:rsid w:val="54845BE2"/>
    <w:rsid w:val="54D95619"/>
    <w:rsid w:val="56583F7C"/>
    <w:rsid w:val="57443C4F"/>
    <w:rsid w:val="588213F6"/>
    <w:rsid w:val="596423D9"/>
    <w:rsid w:val="5B6D2E5C"/>
    <w:rsid w:val="5B8F3490"/>
    <w:rsid w:val="5B9B7E8C"/>
    <w:rsid w:val="5C262F28"/>
    <w:rsid w:val="5D285333"/>
    <w:rsid w:val="5DFB7250"/>
    <w:rsid w:val="5E447CB1"/>
    <w:rsid w:val="619649AE"/>
    <w:rsid w:val="631C5CC8"/>
    <w:rsid w:val="66561260"/>
    <w:rsid w:val="67AA5653"/>
    <w:rsid w:val="67E35E79"/>
    <w:rsid w:val="69932588"/>
    <w:rsid w:val="6A882129"/>
    <w:rsid w:val="6AAF581D"/>
    <w:rsid w:val="6BF24099"/>
    <w:rsid w:val="6BFE75A9"/>
    <w:rsid w:val="6D051A3E"/>
    <w:rsid w:val="6E8009CC"/>
    <w:rsid w:val="6FF2516A"/>
    <w:rsid w:val="70D74C6C"/>
    <w:rsid w:val="718C6315"/>
    <w:rsid w:val="719379C7"/>
    <w:rsid w:val="72593FC4"/>
    <w:rsid w:val="729F3F05"/>
    <w:rsid w:val="72E312DD"/>
    <w:rsid w:val="732B2FA6"/>
    <w:rsid w:val="73304975"/>
    <w:rsid w:val="74480C63"/>
    <w:rsid w:val="751E500D"/>
    <w:rsid w:val="755A1150"/>
    <w:rsid w:val="75B5711B"/>
    <w:rsid w:val="76AB4EBC"/>
    <w:rsid w:val="77446034"/>
    <w:rsid w:val="77E06275"/>
    <w:rsid w:val="78462FCA"/>
    <w:rsid w:val="78BE4DAC"/>
    <w:rsid w:val="7AAD2E36"/>
    <w:rsid w:val="7CC17A35"/>
    <w:rsid w:val="7CC23494"/>
    <w:rsid w:val="7CE176AA"/>
    <w:rsid w:val="7D6B0EEB"/>
    <w:rsid w:val="7D7994C4"/>
    <w:rsid w:val="7E330258"/>
    <w:rsid w:val="7E860EE4"/>
    <w:rsid w:val="7F1169E0"/>
    <w:rsid w:val="7FBB53AC"/>
    <w:rsid w:val="ADFF8874"/>
    <w:rsid w:val="B7D767DC"/>
    <w:rsid w:val="B7F38D1A"/>
    <w:rsid w:val="BFDFA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39"/>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2021-03-08T14:14:00Z</dcterms:created>
  <dc:creator>崔祥平</dc:creator>
  <cp:lastModifiedBy>Administrator</cp:lastModifiedBy>
  <cp:lastPrinted>2021-03-26T02:53:00Z</cp:lastPrinted>
  <dcterms:modified xsi:type="dcterms:W3CDTF">2021-04-09T07:58:22Z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KSOSaveFontToCloudKey">
    <vt:lpwstr>528026438_btnclosed</vt:lpwstr>
  </property>
  <property fmtid="{D5CDD505-2E9C-101B-9397-08002B2CF9AE}" pid="4" name="ICV">
    <vt:lpwstr>514DDE5405244BA680A03E2EA4758D24</vt:lpwstr>
  </property>
</Properties>
</file>