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1F738">
      <w:pPr>
        <w:pStyle w:val="2"/>
        <w:bidi w:val="0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年政府信息公开工作年度报告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解读</w:t>
      </w:r>
    </w:p>
    <w:p w14:paraId="5800948A">
      <w:pPr>
        <w:rPr>
          <w:rFonts w:hint="eastAsia" w:ascii="Times New Roman" w:hAnsi="Times New Roman"/>
          <w:b/>
          <w:bCs/>
          <w:sz w:val="32"/>
          <w:szCs w:val="32"/>
        </w:rPr>
      </w:pPr>
    </w:p>
    <w:p w14:paraId="4AD5BC40">
      <w:pP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《济宁市公共资源交易服务中心2024年政府信息公开工作年度报告》是依据《中华人民共和国政府信息公开条例》以及相关通知要求编制，全面展示了济宁市公共资源交易服务中心2024年政务公开工作的整体状况。</w:t>
      </w:r>
    </w:p>
    <w:p w14:paraId="26387CB6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2024年，济宁市公共资源交易服务中心积极落实政务公开要求，取得了多方面成果，同时也正视问题不足并规划改进方向。下面将对年度报告进行详细解读。</w:t>
      </w:r>
    </w:p>
    <w:p w14:paraId="768E110A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一、工作成果显著</w:t>
      </w:r>
    </w:p>
    <w:p w14:paraId="088BF8B6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（一）主动公开内容丰富多样</w:t>
      </w:r>
    </w:p>
    <w:p w14:paraId="1DE3566D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基础信息与重点领域信息公开全面：中心全年主</w:t>
      </w:r>
      <w:bookmarkStart w:id="0" w:name="_GoBack"/>
      <w:bookmarkEnd w:id="0"/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动公开政务信息 32 条，微信公众号发布324条。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公开公共资源交易领域</w:t>
      </w: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项目审批核准、公告公示、合同订立等 3552 条重点信息。从各类公共资源交易项目公告公示信息统计来看，政府采购类招标公告数量最多，达 712 条。</w:t>
      </w:r>
    </w:p>
    <w:p w14:paraId="75D5F3E4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政策解读与回应及时有效：围绕交易主体关注焦点，结合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国家和省</w:t>
      </w: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政策文件出台，在网站发布6篇解读内容，举办1次新闻发布会，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帮助</w:t>
      </w: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交易主体更好地理解政策，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维护正常</w:t>
      </w: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参与公共资源交易活动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合法</w:t>
      </w: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权益。</w:t>
      </w:r>
    </w:p>
    <w:p w14:paraId="6A2D1C83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（二）依申请公开工作规范有序</w:t>
      </w:r>
    </w:p>
    <w:p w14:paraId="077373CA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2024年，中心收到2件信息公开申请，在政府办公室协助下，严格遵循相关规定依法依规按时答复，切实保障申请人的合法权益。</w:t>
      </w:r>
    </w:p>
    <w:p w14:paraId="1EE7285D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（三）信息管理与平台建设扎实推进</w:t>
      </w:r>
    </w:p>
    <w:p w14:paraId="7815EB39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信息管理制度健全：严格落实《市公共资源交易中心政府信息公开工作制度》，建立“三审三校”检查制度，加强对门户网站和政务新媒体的日常管理与检查，确保信息发布规范、准确。</w:t>
      </w:r>
    </w:p>
    <w:p w14:paraId="351FC948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公开平台利用充分：利用门户网站、微信公众号等平台及时发布主动公开信息，在营商环境专栏分类公开法规政策文件、最新动态等434条信息，为市场主体提供便利。</w:t>
      </w:r>
    </w:p>
    <w:p w14:paraId="798B95E2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（四）监督保障措施有力</w:t>
      </w:r>
    </w:p>
    <w:p w14:paraId="72B446FD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根据人员和科室调整，及时调整政务公开工作领导小组，强化组织保障。通过人防、物防、技防相结合，专人每日检查，及时发现并整改问题12个，确保公开质量。</w:t>
      </w:r>
    </w:p>
    <w:p w14:paraId="0E0E0D21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二、现存问题剖析</w:t>
      </w:r>
    </w:p>
    <w:p w14:paraId="1131C19F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（一）人员配置不合理</w:t>
      </w:r>
    </w:p>
    <w:p w14:paraId="38B1DB4D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政务公开工作由兼职人员负责，一人多岗导致工作效率不高。这可能影响信息公开的及时性和准确性，例如信息更新不及时，无法满足公众对最新公共资源交易信息的需求。</w:t>
      </w:r>
    </w:p>
    <w:p w14:paraId="4DA3D0B0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（二）更新机制不完善</w:t>
      </w:r>
    </w:p>
    <w:p w14:paraId="4C7060AD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存在信息长期未更新、与实际情况脱节的问题。这会降低信息的可用性，使公众对政务公开工作的信任度下降，影响公共资源交易活动的透明度。</w:t>
      </w:r>
    </w:p>
    <w:p w14:paraId="61363214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三、未来规划明确</w:t>
      </w:r>
    </w:p>
    <w:p w14:paraId="256B6F10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（一）优化人员配置</w:t>
      </w:r>
    </w:p>
    <w:p w14:paraId="16FB8775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2025年计划适当增加政务公开工作人员，通过搭档协作，分担工作量，避免因工作繁重出现公开不及时、敷衍应付等问题，提高工作效率和质量。</w:t>
      </w:r>
    </w:p>
    <w:p w14:paraId="3B0A0475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（二）完善更新机制</w:t>
      </w:r>
    </w:p>
    <w:p w14:paraId="2476ED0F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以制定相关规章制度为契机，全面梳理现有工作流程，结合政务公开要求，对已公开信息进行全面更新，确保信息准确、全面，更好地服务公众和市场主体。</w:t>
      </w:r>
    </w:p>
    <w:p w14:paraId="2FC518D6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四、其他重要事项说明</w:t>
      </w:r>
    </w:p>
    <w:p w14:paraId="2046EADA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（一）信息处理费收取情况</w:t>
      </w:r>
    </w:p>
    <w:p w14:paraId="08866A8F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本年度依据相关管理办法，未收取信息处理费，减轻了申请人的负担。</w:t>
      </w:r>
    </w:p>
    <w:p w14:paraId="77459F76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（二）落实上级工作要点情况</w:t>
      </w:r>
    </w:p>
    <w:p w14:paraId="0B2DAA6E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及时公布《山东省政府集中采购目录及标准》和《济宁市公共资源交易目录（2024版）》，转载有关政策解读。</w:t>
      </w:r>
    </w:p>
    <w:p w14:paraId="49D6CAD6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（三）建议提案办理结果公开情况</w:t>
      </w:r>
    </w:p>
    <w:p w14:paraId="24A857C9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收到并办理1项政协委员提案，及时公开办理结果，本年度未收到人大代表建议。</w:t>
      </w:r>
    </w:p>
    <w:p w14:paraId="650A1D7F">
      <w:pPr>
        <w:rPr>
          <w:rFonts w:hint="eastAsia" w:ascii="Times New Roman" w:hAnsi="Times New Roman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3"/>
      </w:pPr>
      <w:r>
        <w:separator/>
      </w:r>
    </w:p>
  </w:endnote>
  <w:endnote w:type="continuationSeparator" w:id="1">
    <w:p>
      <w:pPr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6272A6C-2176-461C-A1B5-ADB04E280C4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3"/>
      </w:pPr>
      <w:r>
        <w:separator/>
      </w:r>
    </w:p>
  </w:footnote>
  <w:footnote w:type="continuationSeparator" w:id="1">
    <w:p>
      <w:pPr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TE2ZjRjNDY2MGMzZDY5N2ZhOWI3ODc4YjE5NGEifQ=="/>
  </w:docVars>
  <w:rsids>
    <w:rsidRoot w:val="049F5ED3"/>
    <w:rsid w:val="002B200B"/>
    <w:rsid w:val="01CA3F1A"/>
    <w:rsid w:val="049F5ED3"/>
    <w:rsid w:val="06E20753"/>
    <w:rsid w:val="07E32B27"/>
    <w:rsid w:val="0B4B3DE6"/>
    <w:rsid w:val="0BC33A5C"/>
    <w:rsid w:val="0C083FBC"/>
    <w:rsid w:val="12131DF4"/>
    <w:rsid w:val="13217712"/>
    <w:rsid w:val="151F065B"/>
    <w:rsid w:val="16755DC4"/>
    <w:rsid w:val="1871243F"/>
    <w:rsid w:val="18B65219"/>
    <w:rsid w:val="19377C8F"/>
    <w:rsid w:val="1A25015C"/>
    <w:rsid w:val="1A2930A6"/>
    <w:rsid w:val="1AB23AE8"/>
    <w:rsid w:val="1D71569B"/>
    <w:rsid w:val="1E8D1AAC"/>
    <w:rsid w:val="207C47A5"/>
    <w:rsid w:val="20E144FE"/>
    <w:rsid w:val="22833F45"/>
    <w:rsid w:val="22C81958"/>
    <w:rsid w:val="237F470C"/>
    <w:rsid w:val="243D7865"/>
    <w:rsid w:val="2661459D"/>
    <w:rsid w:val="2667199C"/>
    <w:rsid w:val="269E01E7"/>
    <w:rsid w:val="26C07516"/>
    <w:rsid w:val="29FB0865"/>
    <w:rsid w:val="2A3F4ADC"/>
    <w:rsid w:val="2E9D1EEA"/>
    <w:rsid w:val="302A5291"/>
    <w:rsid w:val="309D08C8"/>
    <w:rsid w:val="32EA7018"/>
    <w:rsid w:val="34B47F8E"/>
    <w:rsid w:val="35D975EA"/>
    <w:rsid w:val="3B6A7F86"/>
    <w:rsid w:val="3D953650"/>
    <w:rsid w:val="41D852BC"/>
    <w:rsid w:val="42C42510"/>
    <w:rsid w:val="440A2AAE"/>
    <w:rsid w:val="446A2417"/>
    <w:rsid w:val="46EE732F"/>
    <w:rsid w:val="487F2935"/>
    <w:rsid w:val="49C35989"/>
    <w:rsid w:val="4A352E5C"/>
    <w:rsid w:val="4F427227"/>
    <w:rsid w:val="4F9F6D9C"/>
    <w:rsid w:val="506814F7"/>
    <w:rsid w:val="50AA7E30"/>
    <w:rsid w:val="515F5A90"/>
    <w:rsid w:val="523734C2"/>
    <w:rsid w:val="523A74F6"/>
    <w:rsid w:val="5753390A"/>
    <w:rsid w:val="5D861C18"/>
    <w:rsid w:val="6155520D"/>
    <w:rsid w:val="654C476F"/>
    <w:rsid w:val="657C3143"/>
    <w:rsid w:val="66C86279"/>
    <w:rsid w:val="680D6BDA"/>
    <w:rsid w:val="690A5DF3"/>
    <w:rsid w:val="69C441F4"/>
    <w:rsid w:val="6A462E5B"/>
    <w:rsid w:val="6A9C3978"/>
    <w:rsid w:val="6AA57E80"/>
    <w:rsid w:val="6BFA3BB5"/>
    <w:rsid w:val="6C3E52A3"/>
    <w:rsid w:val="6D491F9B"/>
    <w:rsid w:val="71BC1C54"/>
    <w:rsid w:val="71C92D3B"/>
    <w:rsid w:val="72F74E03"/>
    <w:rsid w:val="74B135C7"/>
    <w:rsid w:val="75A94BCF"/>
    <w:rsid w:val="781A58DF"/>
    <w:rsid w:val="79020895"/>
    <w:rsid w:val="795E7D24"/>
    <w:rsid w:val="7BA077E5"/>
    <w:rsid w:val="7C6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  <w:jc w:val="both"/>
    </w:pPr>
    <w:rPr>
      <w:rFonts w:eastAsia="方正仿宋简体" w:asciiTheme="minorAscii" w:hAnsiTheme="minorAscii" w:cstheme="minorBidi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1"/>
    </w:pPr>
    <w:rPr>
      <w:rFonts w:ascii="Arial" w:hAnsi="Arial" w:eastAsia="方正黑体简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3"/>
    </w:pPr>
    <w:rPr>
      <w:rFonts w:ascii="Arial" w:hAnsi="Arial"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1218</Words>
  <Characters>1250</Characters>
  <Lines>0</Lines>
  <Paragraphs>0</Paragraphs>
  <TotalTime>11</TotalTime>
  <ScaleCrop>false</ScaleCrop>
  <LinksUpToDate>false</LinksUpToDate>
  <CharactersWithSpaces>1256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2024-01-29T03:25:00Z</dcterms:created>
  <dc:creator>微信用户</dc:creator>
  <cp:lastModifiedBy>微信用户</cp:lastModifiedBy>
  <dcterms:modified xsi:type="dcterms:W3CDTF">2025-03-04T03:07:45Z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E4B969A62DD948B89CF7ED3012989B60_11</vt:lpwstr>
  </property>
  <property fmtid="{D5CDD505-2E9C-101B-9397-08002B2CF9AE}" pid="4" name="KSOTemplateDocerSaveRecord">
    <vt:lpwstr>eyJoZGlkIjoiZjQzYjcyYTE3ZGQ3YjYyYTEwZjhhNjkzMWI5NmU3OWMiLCJ1c2VySWQiOiIxMjM2Mjk2NDk3In0=</vt:lpwstr>
  </property>
</Properties>
</file>