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p>
    <w:p>
      <w:pPr>
        <w:jc w:val="center"/>
        <w:rPr>
          <w:rFonts w:hint="default" w:ascii="Times New Roman" w:hAnsi="Times New Roman" w:eastAsia="楷体" w:cs="Times New Roman"/>
          <w:sz w:val="32"/>
          <w:szCs w:val="32"/>
          <w:lang w:val="en-US" w:eastAsia="zh-CN"/>
        </w:rPr>
      </w:pPr>
      <w:bookmarkStart w:id="1" w:name="_GoBack"/>
      <w:bookmarkEnd w:id="1"/>
      <w:r>
        <w:rPr>
          <w:rFonts w:hint="default" w:ascii="Times New Roman" w:hAnsi="Times New Roman" w:eastAsia="楷体" w:cs="Times New Roman"/>
          <w:sz w:val="32"/>
          <w:szCs w:val="32"/>
          <w:lang w:val="en-US" w:eastAsia="zh-CN"/>
        </w:rPr>
        <w:t>济</w:t>
      </w:r>
      <w:r>
        <w:rPr>
          <w:rFonts w:hint="eastAsia" w:eastAsia="楷体" w:cs="Times New Roman"/>
          <w:sz w:val="32"/>
          <w:szCs w:val="32"/>
          <w:lang w:val="en-US" w:eastAsia="zh-CN"/>
        </w:rPr>
        <w:t>文旅普</w:t>
      </w:r>
      <w:r>
        <w:rPr>
          <w:rFonts w:hint="default" w:ascii="Times New Roman" w:hAnsi="Times New Roman" w:eastAsia="楷体" w:cs="Times New Roman"/>
          <w:sz w:val="32"/>
          <w:szCs w:val="32"/>
          <w:lang w:val="en-US" w:eastAsia="zh-CN"/>
        </w:rPr>
        <w:t>〔2020〕</w:t>
      </w:r>
      <w:r>
        <w:rPr>
          <w:rFonts w:hint="eastAsia" w:eastAsia="楷体" w:cs="Times New Roman"/>
          <w:sz w:val="32"/>
          <w:szCs w:val="32"/>
          <w:lang w:val="en-US" w:eastAsia="zh-CN"/>
        </w:rPr>
        <w:t>45</w:t>
      </w:r>
      <w:r>
        <w:rPr>
          <w:rFonts w:hint="default" w:ascii="Times New Roman" w:hAnsi="Times New Roman" w:eastAsia="楷体" w:cs="Times New Roman"/>
          <w:sz w:val="32"/>
          <w:szCs w:val="32"/>
          <w:lang w:val="en-US" w:eastAsia="zh-CN"/>
        </w:rPr>
        <w:t>号</w:t>
      </w:r>
    </w:p>
    <w:p>
      <w:pPr>
        <w:spacing w:line="600" w:lineRule="exact"/>
        <w:jc w:val="both"/>
        <w:rPr>
          <w:rFonts w:hint="eastAsia" w:ascii="方正小标宋简体" w:eastAsia="方正小标宋简体"/>
          <w:b w:val="0"/>
          <w:bCs/>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w w:val="96"/>
          <w:sz w:val="44"/>
          <w:szCs w:val="44"/>
        </w:rPr>
      </w:pPr>
      <w:r>
        <w:rPr>
          <w:rFonts w:hint="eastAsia" w:ascii="方正小标宋简体" w:eastAsia="方正小标宋简体"/>
          <w:b w:val="0"/>
          <w:bCs/>
          <w:spacing w:val="-6"/>
          <w:sz w:val="44"/>
          <w:szCs w:val="44"/>
        </w:rPr>
        <w:t>关于</w:t>
      </w:r>
      <w:r>
        <w:rPr>
          <w:rFonts w:hint="eastAsia" w:ascii="方正小标宋简体" w:eastAsia="方正小标宋简体"/>
          <w:b w:val="0"/>
          <w:bCs/>
          <w:spacing w:val="-6"/>
          <w:sz w:val="44"/>
          <w:szCs w:val="44"/>
          <w:lang w:eastAsia="zh-CN"/>
        </w:rPr>
        <w:t>转发《山东省文化和旅游厅</w:t>
      </w:r>
      <w:r>
        <w:rPr>
          <w:rFonts w:hint="eastAsia" w:ascii="方正小标宋简体" w:eastAsia="方正小标宋简体"/>
          <w:b w:val="0"/>
          <w:bCs/>
          <w:spacing w:val="-6"/>
          <w:sz w:val="44"/>
          <w:szCs w:val="44"/>
          <w:lang w:val="en-US" w:eastAsia="zh-CN"/>
        </w:rPr>
        <w:t xml:space="preserve"> 山东省财政厅 山东省自然资源厅 山东省住房和城乡建设厅 山东省农业农村厅 关于开展村庄景区化建设工作的指导意见</w:t>
      </w:r>
      <w:r>
        <w:rPr>
          <w:rFonts w:hint="eastAsia" w:ascii="方正小标宋简体" w:eastAsia="方正小标宋简体"/>
          <w:b w:val="0"/>
          <w:bCs/>
          <w:spacing w:val="-6"/>
          <w:sz w:val="44"/>
          <w:szCs w:val="44"/>
          <w:lang w:eastAsia="zh-CN"/>
        </w:rPr>
        <w:t>》的</w:t>
      </w:r>
      <w:r>
        <w:rPr>
          <w:rFonts w:hint="eastAsia" w:ascii="方正小标宋简体" w:eastAsia="方正小标宋简体"/>
          <w:b w:val="0"/>
          <w:bCs/>
          <w:w w:val="96"/>
          <w:sz w:val="44"/>
          <w:szCs w:val="44"/>
        </w:rPr>
        <w:t>通知</w:t>
      </w:r>
    </w:p>
    <w:p>
      <w:pPr>
        <w:spacing w:line="600" w:lineRule="exact"/>
        <w:jc w:val="center"/>
        <w:rPr>
          <w:rFonts w:hint="eastAsia" w:ascii="方正小标宋简体" w:eastAsia="方正小标宋简体"/>
          <w:b w:val="0"/>
          <w:bCs/>
          <w:w w:val="96"/>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各县市区文化和旅游局、财政局、自然资源主管部门、住房和城乡建设局、农业农村局，济宁高新区、太白湖新区、济宁经济技术开发区党政办：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现将省文化和旅游厅、省财政厅、省自然资源厅、省住房和城乡建设厅、省农业农村厅《关于开展村庄景区化建设工作的指导意见》（附件1）转发给你们，请结合实际工作，认真抓好落实。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文化和旅游厅《关于开展全省乡村旅游精品化创建和村庄景区化培育工作的通知》（鲁文旅资源〔2020〕4号）要求，市文化和旅游局组织各县市区已筛选申报了近三年度省级村庄景区化创建名单，8月26日省文化和旅游厅又印发《关于对全省村庄景区化创建名单进行调整确认的通知》，要求各创建单位结合实际，严格标准要求，确保质量品质，并对已申报推荐的名单进行补充调整确认（附件2），省里将适时对申报村庄组织年度验收。请各县市区文化和旅游局、市财政局、市自然资源主管部门、市住房和城乡建设局、市农业农村局，根据《关于开展村庄景区化建设工作的指导意见》要求，加强沟通，进一步调整确认创建名单（附件3、附件4），并由单位主要负责人审定并加盖公章后，于9月11日前以PDF和WORD文档形式打包分别报送至市级业务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联系电话：市文化和旅游局 2171699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邮箱：lyjghk@163.com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附件1：山东文化和旅游厅 山东省财政厅 山东省自然资源厅 山东省住房和城乡建设厅 山东省农业农村厅 关于印发《关于开展村庄景区化建设工作的指导意见》的通知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附件2：山东省村庄景区化培育名单（济宁）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附件3：山东省村庄景区化创建调整确认名单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附件4：山东省创建景区化村庄基本情况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济宁市文化和旅游局           济宁市财政局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济宁市自然资源局         济宁市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280" w:firstLineChars="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济宁市农业农村局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434" w:leftChars="1064" w:hanging="3200" w:hanging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434" w:leftChars="1064" w:hanging="3200" w:hangingChars="10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427" w:leftChars="2432" w:hanging="320" w:hangingChars="1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2020年9月1日</w:t>
      </w:r>
    </w:p>
    <w:p>
      <w:pPr>
        <w:spacing w:line="520" w:lineRule="exact"/>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lang w:eastAsia="zh-CN"/>
        </w:rPr>
        <w:t>：</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山东省村庄景区化培育名单</w:t>
      </w:r>
      <w:r>
        <w:rPr>
          <w:rFonts w:hint="eastAsia" w:ascii="方正小标宋简体" w:hAnsi="方正小标宋简体" w:eastAsia="方正小标宋简体" w:cs="方正小标宋简体"/>
          <w:sz w:val="44"/>
          <w:szCs w:val="44"/>
          <w:lang w:eastAsia="zh-CN"/>
        </w:rPr>
        <w:t>（济宁）</w:t>
      </w:r>
    </w:p>
    <w:p>
      <w:pPr>
        <w:spacing w:line="520" w:lineRule="exact"/>
        <w:ind w:firstLine="960" w:firstLineChars="300"/>
        <w:rPr>
          <w:rFonts w:ascii="仿宋" w:hAnsi="仿宋" w:eastAsia="仿宋" w:cs="仿宋"/>
          <w:sz w:val="32"/>
          <w:szCs w:val="32"/>
        </w:rPr>
      </w:pPr>
    </w:p>
    <w:tbl>
      <w:tblPr>
        <w:tblStyle w:val="7"/>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09"/>
        <w:gridCol w:w="2091"/>
        <w:gridCol w:w="2062"/>
        <w:gridCol w:w="187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80" w:type="dxa"/>
            <w:vMerge w:val="restart"/>
            <w:vAlign w:val="center"/>
          </w:tcPr>
          <w:p>
            <w:pPr>
              <w:spacing w:line="520" w:lineRule="exact"/>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地市</w:t>
            </w:r>
          </w:p>
        </w:tc>
        <w:tc>
          <w:tcPr>
            <w:tcW w:w="1309" w:type="dxa"/>
            <w:vMerge w:val="restart"/>
            <w:vAlign w:val="center"/>
          </w:tcPr>
          <w:p>
            <w:pPr>
              <w:spacing w:line="520" w:lineRule="exact"/>
              <w:jc w:val="center"/>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县（市、区）</w:t>
            </w:r>
          </w:p>
        </w:tc>
        <w:tc>
          <w:tcPr>
            <w:tcW w:w="6032" w:type="dxa"/>
            <w:gridSpan w:val="3"/>
            <w:vAlign w:val="center"/>
          </w:tcPr>
          <w:p>
            <w:pPr>
              <w:spacing w:line="520" w:lineRule="exact"/>
              <w:ind w:firstLine="560" w:firstLineChars="200"/>
              <w:jc w:val="center"/>
              <w:rPr>
                <w:rFonts w:ascii="黑体" w:hAnsi="黑体" w:eastAsia="黑体" w:cs="黑体"/>
                <w:kern w:val="0"/>
                <w:sz w:val="28"/>
                <w:szCs w:val="28"/>
              </w:rPr>
            </w:pPr>
            <w:r>
              <w:rPr>
                <w:rFonts w:hint="eastAsia" w:ascii="黑体" w:hAnsi="黑体" w:eastAsia="黑体" w:cs="黑体"/>
                <w:kern w:val="0"/>
                <w:sz w:val="28"/>
                <w:szCs w:val="28"/>
              </w:rPr>
              <w:t>培育计划（村庄名称）</w:t>
            </w:r>
          </w:p>
        </w:tc>
        <w:tc>
          <w:tcPr>
            <w:tcW w:w="904" w:type="dxa"/>
            <w:vMerge w:val="restart"/>
            <w:vAlign w:val="center"/>
          </w:tcPr>
          <w:p>
            <w:pPr>
              <w:spacing w:line="520" w:lineRule="exact"/>
              <w:jc w:val="center"/>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580" w:type="dxa"/>
            <w:vMerge w:val="continue"/>
          </w:tcPr>
          <w:p>
            <w:pPr>
              <w:spacing w:line="520" w:lineRule="exact"/>
              <w:ind w:firstLine="640" w:firstLineChars="200"/>
              <w:jc w:val="center"/>
              <w:rPr>
                <w:rFonts w:ascii="黑体" w:hAnsi="黑体" w:eastAsia="黑体" w:cs="黑体"/>
                <w:kern w:val="0"/>
                <w:sz w:val="32"/>
                <w:szCs w:val="32"/>
              </w:rPr>
            </w:pPr>
          </w:p>
        </w:tc>
        <w:tc>
          <w:tcPr>
            <w:tcW w:w="1309" w:type="dxa"/>
            <w:vMerge w:val="continue"/>
          </w:tcPr>
          <w:p>
            <w:pPr>
              <w:spacing w:line="520" w:lineRule="exact"/>
              <w:ind w:firstLine="640" w:firstLineChars="200"/>
              <w:jc w:val="center"/>
              <w:rPr>
                <w:rFonts w:ascii="黑体" w:hAnsi="黑体" w:eastAsia="黑体" w:cs="黑体"/>
                <w:kern w:val="0"/>
                <w:sz w:val="32"/>
                <w:szCs w:val="32"/>
              </w:rPr>
            </w:pPr>
          </w:p>
        </w:tc>
        <w:tc>
          <w:tcPr>
            <w:tcW w:w="2091" w:type="dxa"/>
          </w:tcPr>
          <w:p>
            <w:pPr>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2020年</w:t>
            </w:r>
          </w:p>
        </w:tc>
        <w:tc>
          <w:tcPr>
            <w:tcW w:w="2062" w:type="dxa"/>
          </w:tcPr>
          <w:p>
            <w:pPr>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2021年</w:t>
            </w:r>
          </w:p>
        </w:tc>
        <w:tc>
          <w:tcPr>
            <w:tcW w:w="1879" w:type="dxa"/>
          </w:tcPr>
          <w:p>
            <w:pPr>
              <w:spacing w:line="520" w:lineRule="exact"/>
              <w:jc w:val="center"/>
              <w:rPr>
                <w:rFonts w:ascii="黑体" w:hAnsi="黑体" w:eastAsia="黑体" w:cs="黑体"/>
                <w:kern w:val="0"/>
                <w:sz w:val="28"/>
                <w:szCs w:val="28"/>
              </w:rPr>
            </w:pPr>
            <w:r>
              <w:rPr>
                <w:rFonts w:hint="eastAsia" w:ascii="黑体" w:hAnsi="黑体" w:eastAsia="黑体" w:cs="黑体"/>
                <w:kern w:val="0"/>
                <w:sz w:val="28"/>
                <w:szCs w:val="28"/>
              </w:rPr>
              <w:t>2022年</w:t>
            </w:r>
          </w:p>
        </w:tc>
        <w:tc>
          <w:tcPr>
            <w:tcW w:w="904" w:type="dxa"/>
            <w:vMerge w:val="continue"/>
          </w:tcPr>
          <w:p>
            <w:pPr>
              <w:spacing w:line="520" w:lineRule="exact"/>
              <w:ind w:firstLine="640" w:firstLineChars="200"/>
              <w:jc w:val="center"/>
              <w:rPr>
                <w:rFonts w:ascii="黑体" w:hAns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80"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市</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兖州区</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小马青、于村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辛北庄、后道义</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曹洼村、王村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曲阜市</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石门山庄村、韦家庄村、簸箕掌村、鲁源新村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圣源村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黄沟村、石头河村、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魏家岭村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泗水县</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圣水峪镇南仲都村、济河街道夹山头村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圣水峪镇东仲都村、泗张镇宋家沟村、王家庄村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泗张镇罗家庄村、泉林镇青龙山村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邹城市</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辛寺村、泉山沟村、灰城子村、渠庄</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北齐村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石鼓墩村、东康王村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微山县</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昭阳街道爱湖村、留庄镇沙堤村、微山岛大官村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微山岛杨村、里张阿村、</w:t>
            </w:r>
            <w:r>
              <w:rPr>
                <w:rFonts w:hint="default" w:cs="Times New Roman"/>
                <w:sz w:val="18"/>
                <w:szCs w:val="18"/>
                <w:vertAlign w:val="baseline"/>
                <w:lang w:val="en-US" w:eastAsia="zh-CN"/>
              </w:rPr>
              <w:t>高楼</w:t>
            </w:r>
            <w:r>
              <w:rPr>
                <w:rFonts w:hint="eastAsia" w:cs="Times New Roman"/>
                <w:sz w:val="18"/>
                <w:szCs w:val="18"/>
                <w:vertAlign w:val="baseline"/>
                <w:lang w:val="en-US" w:eastAsia="zh-CN"/>
              </w:rPr>
              <w:t>乡</w:t>
            </w:r>
            <w:r>
              <w:rPr>
                <w:rFonts w:hint="default" w:cs="Times New Roman"/>
                <w:sz w:val="18"/>
                <w:szCs w:val="18"/>
                <w:vertAlign w:val="baseline"/>
                <w:lang w:val="en-US" w:eastAsia="zh-CN"/>
              </w:rPr>
              <w:t>渭河村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微山岛吕蒙村、南阳镇南阳村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金乡县</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山前胡庄村、王杰村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王小山村、苏楼村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韩庄村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嘉祥县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纸坊镇武翟山村、青山村、隋庄村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纸坊镇西焦村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纸坊镇后吕村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汶上县</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郭楼镇古城村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白石镇夏村、白石镇寨子社区</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北坡村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梁山</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大路口乡大张村、水泊街道馍台村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小路口沙窝刘村、水泊街道郝山头</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马营镇胡坑村、大路口乡张博士集</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济宁高新区</w:t>
            </w:r>
          </w:p>
        </w:tc>
        <w:tc>
          <w:tcPr>
            <w:tcW w:w="209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柳行</w:t>
            </w:r>
            <w:r>
              <w:rPr>
                <w:rFonts w:hint="default" w:cs="Times New Roman"/>
                <w:sz w:val="18"/>
                <w:szCs w:val="18"/>
                <w:vertAlign w:val="baseline"/>
                <w:lang w:val="en-US" w:eastAsia="zh-CN"/>
              </w:rPr>
              <w:t>街道</w:t>
            </w:r>
            <w:r>
              <w:rPr>
                <w:rFonts w:hint="eastAsia" w:cs="Times New Roman"/>
                <w:sz w:val="18"/>
                <w:szCs w:val="18"/>
                <w:vertAlign w:val="baseline"/>
                <w:lang w:val="en-US" w:eastAsia="zh-CN"/>
              </w:rPr>
              <w:t>王桥</w:t>
            </w:r>
            <w:r>
              <w:rPr>
                <w:rFonts w:hint="default" w:cs="Times New Roman"/>
                <w:sz w:val="18"/>
                <w:szCs w:val="18"/>
                <w:vertAlign w:val="baseline"/>
                <w:lang w:val="en-US" w:eastAsia="zh-CN"/>
              </w:rPr>
              <w:t>村</w:t>
            </w:r>
          </w:p>
        </w:tc>
        <w:tc>
          <w:tcPr>
            <w:tcW w:w="206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cs="Times New Roman"/>
                <w:sz w:val="18"/>
                <w:szCs w:val="18"/>
                <w:vertAlign w:val="baseline"/>
                <w:lang w:val="en-US" w:eastAsia="zh-CN"/>
              </w:rPr>
            </w:pPr>
            <w:r>
              <w:rPr>
                <w:rFonts w:hint="eastAsia"/>
                <w:sz w:val="18"/>
                <w:szCs w:val="18"/>
                <w:lang w:val="en-US" w:eastAsia="zh-CN"/>
              </w:rPr>
              <w:t>王因街道</w:t>
            </w:r>
            <w:r>
              <w:rPr>
                <w:rFonts w:hint="eastAsia" w:cs="Times New Roman"/>
                <w:sz w:val="18"/>
                <w:szCs w:val="18"/>
                <w:vertAlign w:val="baseline"/>
                <w:lang w:val="en-US" w:eastAsia="zh-CN"/>
              </w:rPr>
              <w:t>后岗村、王因村</w:t>
            </w:r>
          </w:p>
        </w:tc>
        <w:tc>
          <w:tcPr>
            <w:tcW w:w="1879"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cs="Times New Roman"/>
                <w:sz w:val="18"/>
                <w:szCs w:val="18"/>
                <w:vertAlign w:val="baseline"/>
                <w:lang w:val="en-US" w:eastAsia="zh-CN"/>
              </w:rPr>
            </w:pPr>
            <w:r>
              <w:rPr>
                <w:rFonts w:hint="eastAsia" w:cs="Times New Roman"/>
                <w:sz w:val="18"/>
                <w:szCs w:val="18"/>
                <w:vertAlign w:val="baseline"/>
                <w:lang w:val="en-US" w:eastAsia="zh-CN"/>
              </w:rPr>
              <w:t>接庄街道垞河村、西贯村</w:t>
            </w:r>
          </w:p>
        </w:tc>
        <w:tc>
          <w:tcPr>
            <w:tcW w:w="90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cs="Times New Roman"/>
                <w:sz w:val="18"/>
                <w:szCs w:val="18"/>
                <w:vertAlign w:val="baseline"/>
                <w:lang w:val="en-US" w:eastAsia="zh-CN"/>
              </w:rPr>
            </w:pPr>
            <w:r>
              <w:rPr>
                <w:rFonts w:hint="eastAsia" w:cs="Times New Roman"/>
                <w:sz w:val="18"/>
                <w:szCs w:val="18"/>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5427" w:leftChars="2432" w:hanging="320" w:hangingChars="1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spacing w:line="520" w:lineRule="exact"/>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r>
        <w:rPr>
          <w:rFonts w:hint="eastAsia" w:ascii="方正黑体简体" w:hAnsi="方正黑体简体" w:eastAsia="方正黑体简体" w:cs="方正黑体简体"/>
          <w:sz w:val="32"/>
          <w:szCs w:val="32"/>
          <w:lang w:eastAsia="zh-CN"/>
        </w:rPr>
        <w:t>：</w:t>
      </w:r>
    </w:p>
    <w:p>
      <w:pPr>
        <w:spacing w:line="520" w:lineRule="exact"/>
        <w:ind w:firstLine="0" w:firstLineChars="0"/>
        <w:jc w:val="center"/>
        <w:rPr>
          <w:rFonts w:hint="eastAsia" w:ascii="方正小标宋简体" w:hAnsi="方正小标宋简体" w:eastAsia="方正小标宋简体" w:cs="方正小标宋简体"/>
          <w:sz w:val="44"/>
          <w:szCs w:val="44"/>
        </w:rPr>
      </w:pPr>
    </w:p>
    <w:p>
      <w:pPr>
        <w:spacing w:line="52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u w:val="single"/>
        </w:rPr>
        <w:t xml:space="preserve"> </w:t>
      </w:r>
      <w:r>
        <w:rPr>
          <w:rFonts w:hint="eastAsia" w:ascii="仿宋_GB2312" w:hAnsi="宋体" w:eastAsia="方正小标宋简体" w:cs="方正小标宋简体"/>
          <w:bCs/>
          <w:sz w:val="44"/>
          <w:szCs w:val="44"/>
          <w:u w:val="single"/>
        </w:rPr>
        <w:t xml:space="preserve">   </w:t>
      </w:r>
      <w:r>
        <w:rPr>
          <w:rFonts w:hint="eastAsia" w:ascii="方正小标宋简体" w:hAnsi="方正小标宋简体" w:eastAsia="方正小标宋简体" w:cs="方正小标宋简体"/>
          <w:sz w:val="44"/>
          <w:szCs w:val="44"/>
        </w:rPr>
        <w:t>年度村庄景区化创建名单</w:t>
      </w:r>
    </w:p>
    <w:p>
      <w:pPr>
        <w:spacing w:line="520" w:lineRule="exact"/>
        <w:ind w:firstLine="0" w:firstLineChars="0"/>
        <w:rPr>
          <w:rFonts w:hint="eastAsia" w:ascii="楷体" w:hAnsi="楷体" w:eastAsia="楷体" w:cs="楷体"/>
          <w:sz w:val="28"/>
          <w:szCs w:val="28"/>
        </w:rPr>
      </w:pPr>
      <w:r>
        <w:rPr>
          <w:rFonts w:hint="eastAsia" w:ascii="仿宋" w:hAnsi="仿宋" w:eastAsia="仿宋" w:cs="仿宋"/>
          <w:b/>
          <w:bCs/>
          <w:sz w:val="28"/>
          <w:szCs w:val="28"/>
        </w:rPr>
        <w:t xml:space="preserve">填报单位： </w:t>
      </w:r>
      <w:r>
        <w:rPr>
          <w:rFonts w:hint="eastAsia" w:ascii="仿宋_GB2312" w:hAnsi="宋体" w:cs="方正小标宋简体"/>
          <w:bCs/>
          <w:sz w:val="28"/>
          <w:szCs w:val="28"/>
          <w:u w:val="single"/>
        </w:rPr>
        <w:t xml:space="preserve">         </w:t>
      </w:r>
      <w:r>
        <w:rPr>
          <w:rFonts w:hint="eastAsia" w:ascii="仿宋" w:hAnsi="仿宋" w:eastAsia="仿宋" w:cs="仿宋"/>
          <w:b/>
          <w:bCs/>
          <w:sz w:val="28"/>
          <w:szCs w:val="28"/>
        </w:rPr>
        <w:t>（盖章）</w:t>
      </w:r>
      <w:r>
        <w:rPr>
          <w:rFonts w:hint="eastAsia" w:ascii="楷体" w:hAnsi="楷体" w:eastAsia="楷体" w:cs="楷体"/>
          <w:sz w:val="28"/>
          <w:szCs w:val="28"/>
        </w:rPr>
        <w:t xml:space="preserve">       </w:t>
      </w:r>
      <w:r>
        <w:rPr>
          <w:rFonts w:hint="eastAsia" w:ascii="仿宋" w:hAnsi="仿宋" w:eastAsia="仿宋" w:cs="仿宋"/>
          <w:b/>
          <w:bCs/>
          <w:sz w:val="28"/>
          <w:szCs w:val="28"/>
        </w:rPr>
        <w:t>填报时间：</w:t>
      </w:r>
      <w:r>
        <w:rPr>
          <w:rFonts w:hint="eastAsia" w:ascii="仿宋" w:hAnsi="仿宋" w:eastAsia="仿宋" w:cs="仿宋"/>
          <w:sz w:val="28"/>
          <w:szCs w:val="28"/>
        </w:rPr>
        <w:t xml:space="preserve">  </w:t>
      </w:r>
      <w:r>
        <w:rPr>
          <w:rFonts w:hint="eastAsia" w:ascii="楷体" w:hAnsi="楷体" w:eastAsia="楷体" w:cs="楷体"/>
          <w:sz w:val="28"/>
          <w:szCs w:val="28"/>
        </w:rPr>
        <w:t>年  月  日</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19"/>
        <w:gridCol w:w="3263"/>
        <w:gridCol w:w="127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923"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2019"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县（市、区）</w:t>
            </w:r>
          </w:p>
        </w:tc>
        <w:tc>
          <w:tcPr>
            <w:tcW w:w="3263"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创建村庄名称</w:t>
            </w:r>
          </w:p>
        </w:tc>
        <w:tc>
          <w:tcPr>
            <w:tcW w:w="1274"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类别</w:t>
            </w:r>
          </w:p>
        </w:tc>
        <w:tc>
          <w:tcPr>
            <w:tcW w:w="993"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center"/>
          </w:tcPr>
          <w:p>
            <w:pPr>
              <w:spacing w:line="520" w:lineRule="exact"/>
              <w:ind w:firstLine="0" w:firstLineChars="0"/>
              <w:jc w:val="center"/>
              <w:rPr>
                <w:kern w:val="0"/>
                <w:szCs w:val="32"/>
              </w:rPr>
            </w:pPr>
            <w:r>
              <w:rPr>
                <w:rFonts w:hint="eastAsia"/>
                <w:kern w:val="0"/>
                <w:szCs w:val="32"/>
              </w:rPr>
              <w:t>1</w:t>
            </w: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center"/>
          </w:tcPr>
          <w:p>
            <w:pPr>
              <w:spacing w:line="520" w:lineRule="exact"/>
              <w:ind w:firstLine="0" w:firstLineChars="0"/>
              <w:jc w:val="center"/>
              <w:rPr>
                <w:kern w:val="0"/>
                <w:szCs w:val="32"/>
              </w:rPr>
            </w:pPr>
            <w:r>
              <w:rPr>
                <w:rFonts w:hint="eastAsia"/>
                <w:kern w:val="0"/>
                <w:szCs w:val="32"/>
              </w:rPr>
              <w:t>2</w:t>
            </w: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center"/>
          </w:tcPr>
          <w:p>
            <w:pPr>
              <w:spacing w:line="520" w:lineRule="exact"/>
              <w:ind w:firstLine="0" w:firstLineChars="0"/>
              <w:jc w:val="center"/>
              <w:rPr>
                <w:kern w:val="0"/>
                <w:szCs w:val="32"/>
              </w:rPr>
            </w:pPr>
            <w:r>
              <w:rPr>
                <w:rFonts w:hint="eastAsia"/>
                <w:kern w:val="0"/>
                <w:szCs w:val="32"/>
              </w:rPr>
              <w:t>3</w:t>
            </w: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center"/>
          </w:tcPr>
          <w:p>
            <w:pPr>
              <w:spacing w:line="520" w:lineRule="exact"/>
              <w:ind w:firstLine="0" w:firstLineChars="0"/>
              <w:jc w:val="center"/>
              <w:rPr>
                <w:rFonts w:hint="eastAsia"/>
                <w:kern w:val="0"/>
                <w:szCs w:val="32"/>
              </w:rPr>
            </w:pPr>
            <w:r>
              <w:rPr>
                <w:rFonts w:hint="eastAsia"/>
                <w:kern w:val="0"/>
                <w:szCs w:val="32"/>
              </w:rPr>
              <w:t>4</w:t>
            </w: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jc w:val="center"/>
              <w:rPr>
                <w:kern w:val="0"/>
                <w:szCs w:val="32"/>
              </w:rPr>
            </w:pPr>
            <w:r>
              <w:rPr>
                <w:kern w:val="0"/>
                <w:szCs w:val="32"/>
              </w:rPr>
              <w:t>…</w:t>
            </w: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3" w:type="dxa"/>
            <w:noWrap w:val="0"/>
            <w:vAlign w:val="top"/>
          </w:tcPr>
          <w:p>
            <w:pPr>
              <w:spacing w:line="520" w:lineRule="exact"/>
              <w:ind w:firstLine="0" w:firstLineChars="0"/>
              <w:rPr>
                <w:kern w:val="0"/>
                <w:szCs w:val="32"/>
              </w:rPr>
            </w:pPr>
          </w:p>
        </w:tc>
        <w:tc>
          <w:tcPr>
            <w:tcW w:w="2019" w:type="dxa"/>
            <w:noWrap w:val="0"/>
            <w:vAlign w:val="top"/>
          </w:tcPr>
          <w:p>
            <w:pPr>
              <w:spacing w:line="520" w:lineRule="exact"/>
              <w:ind w:firstLine="0" w:firstLineChars="0"/>
              <w:rPr>
                <w:kern w:val="0"/>
                <w:szCs w:val="32"/>
              </w:rPr>
            </w:pPr>
          </w:p>
        </w:tc>
        <w:tc>
          <w:tcPr>
            <w:tcW w:w="3263" w:type="dxa"/>
            <w:noWrap w:val="0"/>
            <w:vAlign w:val="top"/>
          </w:tcPr>
          <w:p>
            <w:pPr>
              <w:spacing w:line="520" w:lineRule="exact"/>
              <w:ind w:firstLine="640"/>
              <w:rPr>
                <w:kern w:val="0"/>
                <w:szCs w:val="32"/>
              </w:rPr>
            </w:pPr>
          </w:p>
        </w:tc>
        <w:tc>
          <w:tcPr>
            <w:tcW w:w="1274" w:type="dxa"/>
            <w:noWrap w:val="0"/>
            <w:vAlign w:val="top"/>
          </w:tcPr>
          <w:p>
            <w:pPr>
              <w:spacing w:line="520" w:lineRule="exact"/>
              <w:ind w:firstLine="640"/>
              <w:rPr>
                <w:kern w:val="0"/>
                <w:szCs w:val="32"/>
              </w:rPr>
            </w:pPr>
          </w:p>
        </w:tc>
        <w:tc>
          <w:tcPr>
            <w:tcW w:w="993" w:type="dxa"/>
            <w:noWrap w:val="0"/>
            <w:vAlign w:val="top"/>
          </w:tcPr>
          <w:p>
            <w:pPr>
              <w:spacing w:line="520" w:lineRule="exact"/>
              <w:ind w:firstLine="640"/>
              <w:rPr>
                <w:kern w:val="0"/>
                <w:szCs w:val="32"/>
              </w:rPr>
            </w:pPr>
          </w:p>
        </w:tc>
      </w:tr>
    </w:tbl>
    <w:p>
      <w:pPr>
        <w:spacing w:line="52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填报人：              联系电话：             邮箱：  </w:t>
      </w:r>
    </w:p>
    <w:p>
      <w:pPr>
        <w:spacing w:line="520" w:lineRule="exact"/>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4</w:t>
      </w:r>
      <w:r>
        <w:rPr>
          <w:rFonts w:hint="eastAsia" w:ascii="方正黑体简体" w:hAnsi="方正黑体简体" w:eastAsia="方正黑体简体" w:cs="方正黑体简体"/>
          <w:sz w:val="32"/>
          <w:szCs w:val="32"/>
          <w:lang w:eastAsia="zh-CN"/>
        </w:rPr>
        <w:t>：</w:t>
      </w:r>
    </w:p>
    <w:p>
      <w:pPr>
        <w:pStyle w:val="2"/>
        <w:rPr>
          <w:rFonts w:hint="eastAsia"/>
          <w:lang w:eastAsia="zh-CN"/>
        </w:rPr>
      </w:pPr>
    </w:p>
    <w:p>
      <w:pPr>
        <w:spacing w:line="52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年度创建景区化村庄基本情况</w:t>
      </w:r>
    </w:p>
    <w:p>
      <w:pPr>
        <w:spacing w:line="520" w:lineRule="exact"/>
        <w:ind w:firstLine="0" w:firstLineChars="0"/>
        <w:jc w:val="center"/>
        <w:rPr>
          <w:rFonts w:hint="eastAsia" w:ascii="方正小标宋简体" w:hAnsi="方正小标宋简体" w:eastAsia="方正小标宋简体" w:cs="方正小标宋简体"/>
          <w:sz w:val="44"/>
          <w:szCs w:val="44"/>
        </w:rPr>
      </w:pPr>
    </w:p>
    <w:p>
      <w:pPr>
        <w:spacing w:line="520" w:lineRule="exact"/>
        <w:ind w:firstLine="0" w:firstLineChars="0"/>
        <w:rPr>
          <w:rFonts w:ascii="仿宋" w:hAnsi="仿宋" w:eastAsia="仿宋" w:cs="仿宋"/>
          <w:b/>
          <w:bCs/>
          <w:sz w:val="28"/>
          <w:szCs w:val="28"/>
        </w:rPr>
      </w:pPr>
      <w:r>
        <w:rPr>
          <w:rFonts w:hint="eastAsia" w:ascii="仿宋" w:hAnsi="仿宋" w:eastAsia="仿宋" w:cs="仿宋"/>
          <w:b/>
          <w:bCs/>
          <w:sz w:val="28"/>
          <w:szCs w:val="28"/>
        </w:rPr>
        <w:t>填报单位：</w:t>
      </w:r>
      <w:r>
        <w:rPr>
          <w:rFonts w:hint="eastAsia" w:ascii="方正小标宋简体" w:hAnsi="方正小标宋简体" w:eastAsia="方正小标宋简体" w:cs="方正小标宋简体"/>
          <w:sz w:val="44"/>
          <w:szCs w:val="44"/>
          <w:u w:val="single"/>
        </w:rPr>
        <w:t xml:space="preserve">     </w:t>
      </w:r>
      <w:r>
        <w:rPr>
          <w:rFonts w:hint="eastAsia" w:ascii="仿宋" w:hAnsi="仿宋" w:eastAsia="仿宋" w:cs="仿宋"/>
          <w:b/>
          <w:bCs/>
          <w:sz w:val="28"/>
          <w:szCs w:val="28"/>
        </w:rPr>
        <w:t>（加盖公章）      填报时间：</w:t>
      </w:r>
      <w:r>
        <w:rPr>
          <w:rFonts w:hint="eastAsia" w:ascii="仿宋" w:hAnsi="仿宋" w:eastAsia="仿宋" w:cs="仿宋"/>
          <w:sz w:val="28"/>
          <w:szCs w:val="28"/>
        </w:rPr>
        <w:t xml:space="preserve"> </w:t>
      </w:r>
      <w:r>
        <w:rPr>
          <w:rFonts w:hint="eastAsia" w:ascii="楷体" w:hAnsi="楷体" w:eastAsia="楷体" w:cs="楷体"/>
          <w:sz w:val="28"/>
          <w:szCs w:val="28"/>
        </w:rPr>
        <w:t>年  月  日</w:t>
      </w:r>
    </w:p>
    <w:tbl>
      <w:tblPr>
        <w:tblStyle w:val="6"/>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3263"/>
        <w:gridCol w:w="172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026" w:type="dxa"/>
            <w:noWrap w:val="0"/>
            <w:vAlign w:val="center"/>
          </w:tcPr>
          <w:p>
            <w:pPr>
              <w:spacing w:line="520" w:lineRule="exact"/>
              <w:ind w:firstLine="0" w:firstLineChars="0"/>
              <w:jc w:val="center"/>
              <w:rPr>
                <w:rFonts w:ascii="黑体" w:hAnsi="黑体" w:eastAsia="黑体" w:cs="黑体"/>
                <w:kern w:val="0"/>
                <w:sz w:val="28"/>
                <w:szCs w:val="28"/>
              </w:rPr>
            </w:pPr>
            <w:bookmarkStart w:id="0" w:name="OLE_LINK1"/>
            <w:r>
              <w:rPr>
                <w:rFonts w:hint="eastAsia" w:ascii="黑体" w:hAnsi="黑体" w:eastAsia="黑体" w:cs="黑体"/>
                <w:kern w:val="0"/>
                <w:sz w:val="28"/>
                <w:szCs w:val="28"/>
              </w:rPr>
              <w:t>村庄名称</w:t>
            </w:r>
          </w:p>
        </w:tc>
        <w:tc>
          <w:tcPr>
            <w:tcW w:w="6646" w:type="dxa"/>
            <w:gridSpan w:val="3"/>
            <w:noWrap w:val="0"/>
            <w:vAlign w:val="center"/>
          </w:tcPr>
          <w:p>
            <w:pPr>
              <w:ind w:firstLine="560"/>
              <w:jc w:val="left"/>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026"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申报类别</w:t>
            </w:r>
          </w:p>
        </w:tc>
        <w:tc>
          <w:tcPr>
            <w:tcW w:w="6646" w:type="dxa"/>
            <w:gridSpan w:val="3"/>
            <w:noWrap w:val="0"/>
            <w:vAlign w:val="center"/>
          </w:tcPr>
          <w:p>
            <w:pPr>
              <w:ind w:firstLine="560"/>
              <w:jc w:val="left"/>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2026"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 xml:space="preserve">  创建负责人</w:t>
            </w:r>
          </w:p>
        </w:tc>
        <w:tc>
          <w:tcPr>
            <w:tcW w:w="3263" w:type="dxa"/>
            <w:noWrap w:val="0"/>
            <w:vAlign w:val="center"/>
          </w:tcPr>
          <w:p>
            <w:pPr>
              <w:spacing w:line="520" w:lineRule="exact"/>
              <w:ind w:firstLine="0" w:firstLineChars="0"/>
              <w:jc w:val="center"/>
              <w:rPr>
                <w:rFonts w:hint="eastAsia" w:ascii="黑体" w:hAnsi="黑体" w:eastAsia="黑体" w:cs="黑体"/>
                <w:kern w:val="0"/>
                <w:sz w:val="28"/>
                <w:szCs w:val="28"/>
              </w:rPr>
            </w:pPr>
          </w:p>
        </w:tc>
        <w:tc>
          <w:tcPr>
            <w:tcW w:w="1720" w:type="dxa"/>
            <w:noWrap w:val="0"/>
            <w:vAlign w:val="center"/>
          </w:tcPr>
          <w:p>
            <w:pPr>
              <w:spacing w:line="520" w:lineRule="exact"/>
              <w:ind w:firstLine="0" w:firstLineChars="0"/>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663" w:type="dxa"/>
            <w:noWrap w:val="0"/>
            <w:vAlign w:val="center"/>
          </w:tcPr>
          <w:p>
            <w:pPr>
              <w:ind w:firstLine="0" w:firstLineChars="0"/>
              <w:jc w:val="center"/>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7" w:hRule="atLeast"/>
          <w:jc w:val="center"/>
        </w:trPr>
        <w:tc>
          <w:tcPr>
            <w:tcW w:w="2026" w:type="dxa"/>
            <w:noWrap w:val="0"/>
            <w:vAlign w:val="center"/>
          </w:tcPr>
          <w:p>
            <w:pPr>
              <w:spacing w:line="520" w:lineRule="exact"/>
              <w:ind w:firstLine="0" w:firstLineChars="0"/>
              <w:jc w:val="center"/>
              <w:rPr>
                <w:rFonts w:ascii="黑体" w:hAnsi="黑体" w:eastAsia="黑体" w:cs="黑体"/>
                <w:kern w:val="0"/>
                <w:sz w:val="28"/>
                <w:szCs w:val="28"/>
              </w:rPr>
            </w:pPr>
            <w:r>
              <w:rPr>
                <w:rFonts w:hint="eastAsia" w:ascii="黑体" w:hAnsi="黑体" w:eastAsia="黑体" w:cs="黑体"/>
                <w:kern w:val="0"/>
                <w:sz w:val="28"/>
                <w:szCs w:val="28"/>
              </w:rPr>
              <w:t>基本情况</w:t>
            </w:r>
          </w:p>
        </w:tc>
        <w:tc>
          <w:tcPr>
            <w:tcW w:w="6646" w:type="dxa"/>
            <w:gridSpan w:val="3"/>
            <w:noWrap w:val="0"/>
            <w:vAlign w:val="top"/>
          </w:tcPr>
          <w:p>
            <w:pPr>
              <w:ind w:firstLine="0" w:firstLineChars="0"/>
              <w:rPr>
                <w:rFonts w:hint="eastAsia"/>
                <w:color w:val="000000"/>
                <w:spacing w:val="-12"/>
                <w:kern w:val="0"/>
                <w:sz w:val="28"/>
                <w:szCs w:val="28"/>
              </w:rPr>
            </w:pPr>
            <w:r>
              <w:rPr>
                <w:rFonts w:hint="eastAsia"/>
                <w:color w:val="000000"/>
                <w:spacing w:val="-12"/>
                <w:kern w:val="0"/>
                <w:sz w:val="28"/>
                <w:szCs w:val="28"/>
              </w:rPr>
              <w:t>（简述创建项目情况，包括资源情况、创建目标、主要特色和创建计划等，可另附页）。</w:t>
            </w: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p>
            <w:pPr>
              <w:ind w:firstLine="0" w:firstLineChars="0"/>
              <w:rPr>
                <w:rFonts w:hint="eastAsia"/>
                <w:color w:val="000000"/>
                <w:spacing w:val="-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8672" w:type="dxa"/>
            <w:gridSpan w:val="4"/>
            <w:noWrap w:val="0"/>
            <w:vAlign w:val="top"/>
          </w:tcPr>
          <w:p>
            <w:pPr>
              <w:ind w:firstLine="560"/>
              <w:rPr>
                <w:rFonts w:ascii="宋体" w:hAnsi="宋体"/>
                <w:sz w:val="28"/>
                <w:szCs w:val="28"/>
              </w:rPr>
            </w:pPr>
            <w:r>
              <w:rPr>
                <w:rFonts w:hint="eastAsia" w:ascii="宋体" w:hAnsi="宋体"/>
                <w:sz w:val="28"/>
                <w:szCs w:val="28"/>
              </w:rPr>
              <w:t>县（市、区）文化和旅游部门推荐意见:</w:t>
            </w:r>
          </w:p>
          <w:p>
            <w:pPr>
              <w:ind w:firstLine="560"/>
              <w:rPr>
                <w:rFonts w:ascii="宋体" w:hAnsi="宋体"/>
                <w:sz w:val="28"/>
                <w:szCs w:val="28"/>
              </w:rPr>
            </w:pPr>
          </w:p>
          <w:p>
            <w:pPr>
              <w:ind w:firstLine="512"/>
              <w:jc w:val="right"/>
              <w:rPr>
                <w:rFonts w:ascii="宋体" w:hAnsi="宋体"/>
                <w:sz w:val="28"/>
                <w:szCs w:val="28"/>
              </w:rPr>
            </w:pPr>
            <w:r>
              <w:rPr>
                <w:rFonts w:hint="eastAsia"/>
                <w:color w:val="000000"/>
                <w:spacing w:val="-12"/>
                <w:kern w:val="0"/>
                <w:sz w:val="28"/>
                <w:szCs w:val="28"/>
              </w:rPr>
              <w:t>（盖章）       年     月      日</w:t>
            </w:r>
          </w:p>
        </w:tc>
      </w:tr>
      <w:bookmarkEnd w:id="0"/>
    </w:tbl>
    <w:p>
      <w:pPr>
        <w:spacing w:line="520" w:lineRule="exact"/>
        <w:ind w:firstLine="0" w:firstLineChars="0"/>
        <w:rPr>
          <w:rFonts w:hint="eastAsia" w:ascii="黑体" w:hAnsi="黑体" w:eastAsia="黑体" w:cs="黑体"/>
          <w:b/>
          <w:bCs/>
          <w:sz w:val="32"/>
          <w:szCs w:val="32"/>
        </w:rPr>
      </w:pPr>
      <w:r>
        <w:rPr>
          <w:rFonts w:hint="eastAsia" w:ascii="黑体" w:hAnsi="黑体" w:eastAsia="黑体" w:cs="黑体"/>
          <w:b/>
          <w:bCs/>
          <w:sz w:val="32"/>
          <w:szCs w:val="32"/>
        </w:rPr>
        <w:t xml:space="preserve">                     填写要求</w:t>
      </w:r>
    </w:p>
    <w:p>
      <w:pPr>
        <w:spacing w:line="520" w:lineRule="exact"/>
        <w:ind w:firstLine="0" w:firstLineChars="0"/>
        <w:rPr>
          <w:rFonts w:hint="eastAsia" w:ascii="黑体" w:hAnsi="黑体" w:eastAsia="黑体" w:cs="黑体"/>
          <w:b/>
          <w:bCs/>
          <w:sz w:val="32"/>
          <w:szCs w:val="32"/>
        </w:rPr>
      </w:pPr>
    </w:p>
    <w:p>
      <w:pPr>
        <w:ind w:firstLine="640"/>
        <w:rPr>
          <w:rFonts w:hint="eastAsia" w:ascii="宋体" w:hAnsi="宋体"/>
          <w:sz w:val="32"/>
          <w:szCs w:val="32"/>
        </w:rPr>
      </w:pPr>
      <w:r>
        <w:rPr>
          <w:rFonts w:hint="eastAsia" w:ascii="宋体" w:hAnsi="宋体"/>
          <w:sz w:val="32"/>
          <w:szCs w:val="32"/>
        </w:rPr>
        <w:t>1.上述表格分别由市文化和旅游局、创建单位填报。</w:t>
      </w:r>
    </w:p>
    <w:p>
      <w:pPr>
        <w:ind w:firstLine="640"/>
        <w:rPr>
          <w:rFonts w:hint="eastAsia" w:ascii="宋体" w:hAnsi="宋体"/>
          <w:sz w:val="32"/>
          <w:szCs w:val="32"/>
        </w:rPr>
      </w:pPr>
      <w:r>
        <w:rPr>
          <w:rFonts w:hint="eastAsia" w:ascii="宋体" w:hAnsi="宋体"/>
          <w:sz w:val="32"/>
          <w:szCs w:val="32"/>
        </w:rPr>
        <w:t>2.类别:可填写乡村振兴“十百千”工程、“美丽乡村”、“美丽村居”、“精品旅游特色村”等创建项目或相关荣誉称号。</w:t>
      </w:r>
    </w:p>
    <w:p>
      <w:pPr>
        <w:ind w:firstLine="640"/>
        <w:rPr>
          <w:rFonts w:hint="eastAsia" w:ascii="宋体" w:hAnsi="宋体"/>
          <w:sz w:val="32"/>
          <w:szCs w:val="32"/>
        </w:rPr>
      </w:pPr>
      <w:r>
        <w:rPr>
          <w:rFonts w:hint="eastAsia" w:ascii="宋体" w:hAnsi="宋体"/>
          <w:sz w:val="32"/>
          <w:szCs w:val="32"/>
        </w:rPr>
        <w:t>3.上述表格请在厅资源开发处工作群下载。</w:t>
      </w:r>
    </w:p>
    <w:p>
      <w:pPr>
        <w:ind w:firstLine="640"/>
        <w:rPr>
          <w:rFonts w:ascii="宋体" w:hAnsi="宋体"/>
          <w:szCs w:val="32"/>
        </w:rPr>
      </w:pPr>
    </w:p>
    <w:p>
      <w:pPr>
        <w:pStyle w:val="2"/>
        <w:rPr>
          <w:rFonts w:hint="eastAsia"/>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5321D"/>
    <w:rsid w:val="003874C2"/>
    <w:rsid w:val="00424ADE"/>
    <w:rsid w:val="022B4688"/>
    <w:rsid w:val="03AB1D32"/>
    <w:rsid w:val="03D73038"/>
    <w:rsid w:val="06C52680"/>
    <w:rsid w:val="07667FCD"/>
    <w:rsid w:val="090F0530"/>
    <w:rsid w:val="0A1F2F5A"/>
    <w:rsid w:val="0B6613FA"/>
    <w:rsid w:val="0BB35DB5"/>
    <w:rsid w:val="0BD821FA"/>
    <w:rsid w:val="0C3317D3"/>
    <w:rsid w:val="0D85759D"/>
    <w:rsid w:val="11036550"/>
    <w:rsid w:val="140A055B"/>
    <w:rsid w:val="14D66D99"/>
    <w:rsid w:val="16C020B5"/>
    <w:rsid w:val="19583F9F"/>
    <w:rsid w:val="195A23E3"/>
    <w:rsid w:val="1A14507A"/>
    <w:rsid w:val="1A4C3DCC"/>
    <w:rsid w:val="1B413A20"/>
    <w:rsid w:val="1D0F2B7E"/>
    <w:rsid w:val="1E54583B"/>
    <w:rsid w:val="1EE2178E"/>
    <w:rsid w:val="20350207"/>
    <w:rsid w:val="21206544"/>
    <w:rsid w:val="21456B6B"/>
    <w:rsid w:val="21B32C3E"/>
    <w:rsid w:val="21D256A5"/>
    <w:rsid w:val="25CD1973"/>
    <w:rsid w:val="25F14607"/>
    <w:rsid w:val="26080DDB"/>
    <w:rsid w:val="26696431"/>
    <w:rsid w:val="26BD6461"/>
    <w:rsid w:val="270614B1"/>
    <w:rsid w:val="2C9D3E2B"/>
    <w:rsid w:val="2CAD5382"/>
    <w:rsid w:val="2D0B1A84"/>
    <w:rsid w:val="2D9C6484"/>
    <w:rsid w:val="2F4242EB"/>
    <w:rsid w:val="2F6D4BC9"/>
    <w:rsid w:val="308364AC"/>
    <w:rsid w:val="30B3407B"/>
    <w:rsid w:val="314A245E"/>
    <w:rsid w:val="31C43C53"/>
    <w:rsid w:val="32075EF0"/>
    <w:rsid w:val="34FA4120"/>
    <w:rsid w:val="35A16122"/>
    <w:rsid w:val="37EA0757"/>
    <w:rsid w:val="38186A10"/>
    <w:rsid w:val="3A5B6CD0"/>
    <w:rsid w:val="3AA3703B"/>
    <w:rsid w:val="3B486222"/>
    <w:rsid w:val="3D3A7B67"/>
    <w:rsid w:val="3F0B5EA5"/>
    <w:rsid w:val="41E3538E"/>
    <w:rsid w:val="437A27A2"/>
    <w:rsid w:val="46653D2F"/>
    <w:rsid w:val="47DB1C19"/>
    <w:rsid w:val="4937004C"/>
    <w:rsid w:val="4A945410"/>
    <w:rsid w:val="4D011055"/>
    <w:rsid w:val="4D7C072F"/>
    <w:rsid w:val="4DBA606B"/>
    <w:rsid w:val="4E14286A"/>
    <w:rsid w:val="4E33460B"/>
    <w:rsid w:val="4EB33739"/>
    <w:rsid w:val="4EE6524B"/>
    <w:rsid w:val="4F06079C"/>
    <w:rsid w:val="4F460B38"/>
    <w:rsid w:val="4F4A3318"/>
    <w:rsid w:val="4F963AF4"/>
    <w:rsid w:val="5139798A"/>
    <w:rsid w:val="5158185C"/>
    <w:rsid w:val="51783434"/>
    <w:rsid w:val="524C55FC"/>
    <w:rsid w:val="52AB5905"/>
    <w:rsid w:val="55AA7847"/>
    <w:rsid w:val="55C23E62"/>
    <w:rsid w:val="57EF3598"/>
    <w:rsid w:val="58241CF5"/>
    <w:rsid w:val="5AF743FC"/>
    <w:rsid w:val="5B2F5E1D"/>
    <w:rsid w:val="5C690304"/>
    <w:rsid w:val="5C7E0E3C"/>
    <w:rsid w:val="5D6C2C29"/>
    <w:rsid w:val="5E1A6641"/>
    <w:rsid w:val="5EF66F68"/>
    <w:rsid w:val="61D71B06"/>
    <w:rsid w:val="61DA5F58"/>
    <w:rsid w:val="648A05C3"/>
    <w:rsid w:val="65AF2AA4"/>
    <w:rsid w:val="663031E1"/>
    <w:rsid w:val="66B723B0"/>
    <w:rsid w:val="67C97A96"/>
    <w:rsid w:val="68324556"/>
    <w:rsid w:val="690763F9"/>
    <w:rsid w:val="699B7970"/>
    <w:rsid w:val="699E7BA0"/>
    <w:rsid w:val="69DE41BE"/>
    <w:rsid w:val="69FF3D33"/>
    <w:rsid w:val="6A75321D"/>
    <w:rsid w:val="6A934E8E"/>
    <w:rsid w:val="6B1D3338"/>
    <w:rsid w:val="6B8F2C81"/>
    <w:rsid w:val="6C0146B1"/>
    <w:rsid w:val="6C733769"/>
    <w:rsid w:val="6DDB0F66"/>
    <w:rsid w:val="6DF7500D"/>
    <w:rsid w:val="706955CD"/>
    <w:rsid w:val="71431349"/>
    <w:rsid w:val="72D427F6"/>
    <w:rsid w:val="73536B62"/>
    <w:rsid w:val="792905BF"/>
    <w:rsid w:val="7A363E96"/>
    <w:rsid w:val="7A9E754A"/>
    <w:rsid w:val="7B8E6340"/>
    <w:rsid w:val="7BB92A82"/>
    <w:rsid w:val="7C175044"/>
    <w:rsid w:val="7C6842CB"/>
    <w:rsid w:val="7CD051F3"/>
    <w:rsid w:val="7D190C77"/>
    <w:rsid w:val="7D397679"/>
    <w:rsid w:val="7DC7683E"/>
    <w:rsid w:val="7FE1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tabs>
        <w:tab w:val="left" w:pos="170"/>
      </w:tabs>
      <w:spacing w:line="590" w:lineRule="exact"/>
      <w:ind w:firstLine="880"/>
      <w:outlineLvl w:val="2"/>
    </w:pPr>
    <w:rPr>
      <w:rFonts w:ascii="仿宋" w:hAnsi="仿宋" w:eastAsia="楷体" w:cs="仿宋"/>
      <w:szCs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2020-04-01T06:54:00Z</dcterms:created>
  <dc:creator>昀朵飘飘</dc:creator>
  <cp:lastModifiedBy>大王</cp:lastModifiedBy>
  <cp:lastPrinted>2020-09-09T00:37:00Z</cp:lastPrinted>
  <dcterms:modified xsi:type="dcterms:W3CDTF">2020-09-18T01:14:57Z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