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济政字〔2022〕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22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96" w:rightChars="-50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ind w:right="-96" w:rightChars="-50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 w:bidi="ar"/>
        </w:rPr>
        <w:t>关于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济宁市应急管理局2022年度安全生产</w:t>
      </w:r>
    </w:p>
    <w:p>
      <w:pPr>
        <w:spacing w:line="600" w:lineRule="exact"/>
        <w:ind w:right="-96" w:rightChars="-50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监督检查计划的批复</w:t>
      </w:r>
      <w:bookmarkEnd w:id="2"/>
    </w:p>
    <w:p>
      <w:pPr>
        <w:spacing w:line="600" w:lineRule="exact"/>
        <w:ind w:right="-96" w:rightChars="-50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市应急局：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你局《关于呈请批准〈济宁市应急管理局2022年度安全生产监督检查计划〉的请示》（济应急呈〔2022〕1号）收悉。经研究，批复如下：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一、原则同意《济宁市应急管理局2022年度安全生产监督检查计划》（以下简称《计划》）。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二、你局要按照《计划》要求，切实履行好安全生产监管职责，规范安全生产监管执法行为，改进安全生产监管执法方式，提升安全生产监管执法成效，有效防范和坚决遏制生产安全事故发生，促进全市安全生产形势持续稳定好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textAlignment w:val="auto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三、要切实维护《计划》的严肃性，不得随意变更。在《计划》实施过程中确需调整的，由你局按照规定程序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报批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济宁市人民政府        </w:t>
      </w:r>
    </w:p>
    <w:p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2022年5月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日       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270681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2022年5月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12</w:t>
      </w:r>
      <w:bookmarkStart w:id="3" w:name="_GoBack"/>
      <w:bookmarkEnd w:id="3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869272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1" w:edit="readOnly" w:salt="vDcdnjB81o0rxdN9TJG7eA==" w:hash="qhuiGqj3K6oHAg9DyJ9A06s502TEOQc+BYDjLjjzIPR7+Hyk9vzEwXB4WtlijejnlzGfSBOrwMmouEYVNNtNAQ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D174C5"/>
    <w:rsid w:val="00E64C4D"/>
    <w:rsid w:val="00EF4394"/>
    <w:rsid w:val="2393304B"/>
    <w:rsid w:val="779FF4D5"/>
    <w:rsid w:val="7FFFBD73"/>
    <w:rsid w:val="9DFF3F8A"/>
    <w:rsid w:val="DECB9D88"/>
    <w:rsid w:val="FBD9A8B0"/>
    <w:rsid w:val="FFBF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109</Characters>
  <Lines>1</Lines>
  <Paragraphs>1</Paragraphs>
  <TotalTime>9</TotalTime>
  <ScaleCrop>false</ScaleCrop>
  <LinksUpToDate>false</LinksUpToDate>
  <CharactersWithSpaces>490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2019-12-21T02:47:00Z</dcterms:created>
  <dc:creator>nizy</dc:creator>
  <cp:lastModifiedBy>user</cp:lastModifiedBy>
  <cp:lastPrinted>2022-05-07T00:08:00Z</cp:lastPrinted>
  <dcterms:modified xsi:type="dcterms:W3CDTF">2022-05-23T16:20:13Z</dcterms:modified>
  <cp:revision>3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