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E941B">
      <w:pPr>
        <w:ind w:firstLine="2520" w:firstLineChars="9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高一历史</w:t>
      </w:r>
      <w:r>
        <w:rPr>
          <w:rFonts w:hint="eastAsia"/>
          <w:sz w:val="28"/>
          <w:szCs w:val="28"/>
          <w:lang w:val="en-US" w:eastAsia="zh-CN"/>
        </w:rPr>
        <w:t>下学期</w:t>
      </w:r>
      <w:r>
        <w:rPr>
          <w:rFonts w:hint="eastAsia"/>
          <w:sz w:val="28"/>
          <w:szCs w:val="28"/>
        </w:rPr>
        <w:t>教学计划</w:t>
      </w:r>
    </w:p>
    <w:p w14:paraId="7505447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一、指导思想:</w:t>
      </w:r>
    </w:p>
    <w:p w14:paraId="046C1AF6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以高中历史教学大纲和新课程标准为依据，以学校工作计划为指针，以培养学生自主学习和合作探究学习能力为主线，全面贯彻落实新课程改革的精神，针对我校高一学生基础差的实际，坚持“夯实基础，狠抓双基，改进学法，激发兴趣，提高能力"的指导思想。</w:t>
      </w:r>
    </w:p>
    <w:p w14:paraId="0503C09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二、教学目标:</w:t>
      </w:r>
    </w:p>
    <w:p w14:paraId="7C538C8E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高一是个关键时期，学生功课多，任务重，学生基础差，学生不能很快适应高中阶段的学习。且高一学习要为学考和高考做准备，所以我确立了如下几个目标</w:t>
      </w:r>
    </w:p>
    <w:p w14:paraId="5F42A58E">
      <w:pPr>
        <w:numPr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落实双基。加强基础知识的阅读、理解、分析、综合、巩固，定期组织知识过关。</w:t>
      </w:r>
    </w:p>
    <w:p w14:paraId="2CF4F475">
      <w:pPr>
        <w:numPr>
          <w:ilvl w:val="0"/>
          <w:numId w:val="0"/>
        </w:numPr>
        <w:ind w:left="0" w:leftChars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培养学生自主学习能力。教学中指导学生阅读课文的方法，做到快速阅读，能提取有效历史信息。</w:t>
      </w:r>
    </w:p>
    <w:p w14:paraId="72B2A9C8">
      <w:pPr>
        <w:numPr>
          <w:ilvl w:val="0"/>
          <w:numId w:val="0"/>
        </w:numPr>
        <w:ind w:left="0" w:leftChars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/>
          <w:sz w:val="28"/>
          <w:szCs w:val="28"/>
        </w:rPr>
        <w:t>培养学生理解、综合运用能力。在教学中加强对历史概念的分析、判断、归纳，使学生能正确把握历史概念，加强材料题的分析训练，以培养综合运用能力。</w:t>
      </w:r>
    </w:p>
    <w:p w14:paraId="7961D911">
      <w:pPr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4、</w:t>
      </w:r>
      <w:r>
        <w:rPr>
          <w:rFonts w:hint="eastAsia"/>
          <w:sz w:val="28"/>
          <w:szCs w:val="28"/>
        </w:rPr>
        <w:t>培养学生合作、探究学习的能力。在教学中，将学生分成学习小组，课堂上可以分组讨论，探究学习任务，互相交流信息，在合作探究学习中提高学习能力。</w:t>
      </w:r>
    </w:p>
    <w:p w14:paraId="7082CC30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5、利用教材资源，进行爱国主义情感教育，道德教育等思想教育。</w:t>
      </w:r>
    </w:p>
    <w:p w14:paraId="60ACDB4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三、教材分析:</w:t>
      </w:r>
    </w:p>
    <w:p w14:paraId="3BC3C942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学期主要任务是完成普通高中课程标准实验教科书《历史必修》内容。通过学习，了解人类历史上重要政治制度、政治事件及其代表人物等基本史实，正确认识历史上的阶级、阶级关系和阶级斗争，认识人类社会发展的基本规律:学习搜集历史上有关政治活动方面的资料，并能进行初步的归纳与分析:学会从历史的角度来看待不同政治制度的产生、发展及其历史影响，理解政治变革是社会历史发展多种因素共同作用的结果，并能对其进行科学的评价与解释;理解从专制到民主、从人治到法治是人类社会一个漫长而艰难的历史过程,树立为社会主义政治文明建设而奋斗的人生理想。</w:t>
      </w:r>
    </w:p>
    <w:p w14:paraId="5259B8A8"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学情分析:</w:t>
      </w:r>
    </w:p>
    <w:p w14:paraId="304C7617">
      <w:pPr>
        <w:numPr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高一年级学生基础差，在教学中要想提高成绩，是相当难的，但我要迎难而上，少讲困难，多想方法。教学上要分层次进行，要求不宜过高，按照学业水平的要求进行教学。针对一些成绩较好的学生，在课堂上要充分调动其主动性，拔高要求，并要进行一定量的较难的作业布置五、主要措施</w:t>
      </w:r>
    </w:p>
    <w:p w14:paraId="7F291AD0"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/>
          <w:sz w:val="28"/>
          <w:szCs w:val="28"/>
        </w:rPr>
        <w:t>深入钻研新课程教材，依据历史课程目标，针对学校和学生的实际，精心设计历史教学课堂。在集体研究的基础上备大纲、备教材、备学生、备教法。</w:t>
      </w:r>
    </w:p>
    <w:p w14:paraId="6286C9FE"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认真教好每一堂课。上课是整个教学的中心环节，灵活安排教学顺序，把创新教育和素质教育引入课堂，采用问题教学法和讨论法，激发学生的学习兴趣，激活学生思维。同时重视基础知识，搞好学科内专题研究，在教学过程中，构建知识体系，注重知识迁移，培养对历史事实的分析、综合、比较、归纳、概括等能力和历史思维能力。</w:t>
      </w:r>
    </w:p>
    <w:p w14:paraId="5A6CFB54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3、采用"情境教学”，精心设计多媒体课件，调动学生学习历史的积极性，在愉快中学到知识。</w:t>
      </w:r>
    </w:p>
    <w:p w14:paraId="3FE43503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4、关爱学生，以情动人，耐心辅导每一个学生，认真批阅学生的每一次作业。搞好对学生的学习评价，及时反馈到教学中，同时促进学生的全面发展。</w:t>
      </w:r>
    </w:p>
    <w:p w14:paraId="168B3669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结合实际，开辟第二课堂。本学期要求学生进行适量的课外阅读和历史调查活动，收集相关史料，拓宽学生视野，培养学生能力，提高学生综合素质，以应对高考的挑战。重点培养学生的历史思维能力、语言文字表达能力、收集和处理信息的能力，同时培养学生的动手和动脑的综合能力，逐步形成历史唯物主义和辩证唯物主义观点。</w:t>
      </w:r>
    </w:p>
    <w:p w14:paraId="1D6D1FB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六、教研教改:</w:t>
      </w:r>
    </w:p>
    <w:p w14:paraId="62671025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1、加强集体备课，与同组的老师共同商讨教学教法。</w:t>
      </w:r>
    </w:p>
    <w:p w14:paraId="539ABF9F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2、钻研历史教学大纲，探索新课改，坚持用启发式教学，在教学中摸索行之有效的创新教法。</w:t>
      </w:r>
    </w:p>
    <w:p w14:paraId="339EB00D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3、在教学中，把握好教师的主导地位和学生的主体地位，教师重在导，学生是学习的主要角色，平时加强摸索，充分发挥学生的主体作用，使课堂变为高效课堂。</w:t>
      </w:r>
      <w:bookmarkStart w:id="0" w:name="_GoBack"/>
      <w:bookmarkEnd w:id="0"/>
    </w:p>
    <w:p w14:paraId="4BC564A8"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A98E30"/>
    <w:multiLevelType w:val="singleLevel"/>
    <w:tmpl w:val="6AA98E3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1D4AD3"/>
    <w:rsid w:val="3727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1478</Words>
  <Characters>1478</Characters>
  <Lines>0</Lines>
  <Paragraphs>0</Paragraphs>
  <TotalTime>13</TotalTime>
  <ScaleCrop>false</ScaleCrop>
  <LinksUpToDate>false</LinksUpToDate>
  <CharactersWithSpaces>1478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2025-02-12T14:07:00Z</dcterms:created>
  <dc:creator>Admin</dc:creator>
  <cp:lastModifiedBy>WPS_1606101467</cp:lastModifiedBy>
  <dcterms:modified xsi:type="dcterms:W3CDTF">2025-05-23T08:17:30Z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eyJoZGlkIjoiNDA3ZGE2ODk4MTg2NjVjZWM0ZDEwYmQwNDI4NjBjZDgiLCJ1c2VySWQiOiIxMTQ2MDAxNjU2In0=</vt:lpwstr>
  </property>
  <property fmtid="{D5CDD505-2E9C-101B-9397-08002B2CF9AE}" pid="4" name="ICV">
    <vt:lpwstr>DBDF6B080D9D4C9392F52C9A7A076A50_12</vt:lpwstr>
  </property>
</Properties>
</file>