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line="560" w:lineRule="exact"/>
        <w:ind w:firstLine="1606" w:firstLineChars="500"/>
        <w:rPr>
          <w:rFonts w:hint="eastAsia" w:ascii="仿宋" w:hAnsi="仿宋" w:eastAsia="仿宋" w:cs="仿宋"/>
          <w:b/>
          <w:color w:val="000000"/>
          <w:kern w:val="0"/>
          <w:sz w:val="32"/>
          <w:szCs w:val="32"/>
        </w:rPr>
      </w:pPr>
      <w:bookmarkStart w:id="0" w:name="_GoBack"/>
      <w:bookmarkEnd w:id="0"/>
      <w:r>
        <w:rPr>
          <w:rFonts w:hint="eastAsia" w:ascii="仿宋" w:hAnsi="仿宋" w:eastAsia="仿宋" w:cs="仿宋"/>
          <w:b/>
          <w:color w:val="000000"/>
          <w:kern w:val="0"/>
          <w:sz w:val="32"/>
          <w:szCs w:val="32"/>
          <w:lang w:val="en-US" w:eastAsia="zh-CN"/>
        </w:rPr>
        <w:t>兖州区</w:t>
      </w:r>
      <w:r>
        <w:rPr>
          <w:rFonts w:hint="eastAsia" w:ascii="仿宋" w:hAnsi="仿宋" w:eastAsia="仿宋" w:cs="仿宋"/>
          <w:b/>
          <w:color w:val="000000"/>
          <w:kern w:val="0"/>
          <w:sz w:val="32"/>
          <w:szCs w:val="32"/>
          <w:lang w:eastAsia="zh-CN"/>
        </w:rPr>
        <w:t>扬州路小学</w:t>
      </w:r>
      <w:r>
        <w:rPr>
          <w:rFonts w:hint="eastAsia" w:ascii="仿宋" w:hAnsi="仿宋" w:eastAsia="仿宋" w:cs="仿宋"/>
          <w:b/>
          <w:color w:val="000000"/>
          <w:kern w:val="0"/>
          <w:sz w:val="32"/>
          <w:szCs w:val="32"/>
        </w:rPr>
        <w:t>安全疏散应急预案</w:t>
      </w:r>
    </w:p>
    <w:p>
      <w:pPr>
        <w:keepNext w:val="0"/>
        <w:keepLines w:val="0"/>
        <w:pageBreakBefore w:val="0"/>
        <w:widowControl/>
        <w:kinsoku/>
        <w:overflowPunct/>
        <w:topLinePunct w:val="0"/>
        <w:autoSpaceDE/>
        <w:autoSpaceDN/>
        <w:bidi w:val="0"/>
        <w:spacing w:line="560" w:lineRule="exact"/>
        <w:ind w:firstLine="2249" w:firstLineChars="700"/>
        <w:rPr>
          <w:rFonts w:hint="eastAsia" w:ascii="仿宋" w:hAnsi="仿宋" w:eastAsia="仿宋" w:cs="仿宋"/>
          <w:b/>
          <w:color w:val="000000"/>
          <w:kern w:val="0"/>
          <w:sz w:val="32"/>
          <w:szCs w:val="32"/>
        </w:rPr>
      </w:pPr>
    </w:p>
    <w:p>
      <w:pPr>
        <w:keepNext w:val="0"/>
        <w:keepLines w:val="0"/>
        <w:pageBreakBefore w:val="0"/>
        <w:widowControl/>
        <w:kinsoku/>
        <w:overflowPunct/>
        <w:topLinePunct w:val="0"/>
        <w:autoSpaceDE/>
        <w:autoSpaceDN/>
        <w:bidi w:val="0"/>
        <w:spacing w:line="560" w:lineRule="exact"/>
        <w:ind w:firstLine="686" w:firstLineChars="245"/>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为确保学校的安全与稳定，有效处置突发事件，能够统一指挥，有条不紊地进行紧急疏散教学楼内的师生，使安全事故损失降低到最低范围，特制定本校安全疏散应急处理预案。</w:t>
      </w:r>
    </w:p>
    <w:p>
      <w:pPr>
        <w:keepNext w:val="0"/>
        <w:keepLines w:val="0"/>
        <w:pageBreakBefore w:val="0"/>
        <w:widowControl/>
        <w:kinsoku/>
        <w:overflowPunct/>
        <w:topLinePunct w:val="0"/>
        <w:autoSpaceDE/>
        <w:autoSpaceDN/>
        <w:bidi w:val="0"/>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一、实施对象和范围</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当发生建筑物倒塌或火灾等安全事故或晚自习突发停电等需要紧急疏散教学楼内的学生、老师时，启动本预案。</w:t>
      </w:r>
    </w:p>
    <w:p>
      <w:pPr>
        <w:keepNext w:val="0"/>
        <w:keepLines w:val="0"/>
        <w:pageBreakBefore w:val="0"/>
        <w:widowControl/>
        <w:numPr>
          <w:ilvl w:val="0"/>
          <w:numId w:val="1"/>
        </w:numPr>
        <w:kinsoku/>
        <w:overflowPunct/>
        <w:topLinePunct w:val="0"/>
        <w:autoSpaceDE/>
        <w:autoSpaceDN/>
        <w:bidi w:val="0"/>
        <w:spacing w:line="560" w:lineRule="exact"/>
        <w:ind w:left="0" w:leftChars="0"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机构设置与职责</w:t>
      </w:r>
    </w:p>
    <w:p>
      <w:pPr>
        <w:keepNext w:val="0"/>
        <w:keepLines w:val="0"/>
        <w:pageBreakBefore w:val="0"/>
        <w:widowControl/>
        <w:numPr>
          <w:ilvl w:val="0"/>
          <w:numId w:val="0"/>
        </w:numPr>
        <w:kinsoku/>
        <w:overflowPunct/>
        <w:topLinePunct w:val="0"/>
        <w:autoSpaceDE/>
        <w:autoSpaceDN/>
        <w:bidi w:val="0"/>
        <w:spacing w:line="560" w:lineRule="exact"/>
        <w:ind w:leftChars="200"/>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xml:space="preserve">  （一）领导小组</w:t>
      </w:r>
    </w:p>
    <w:p>
      <w:pPr>
        <w:pStyle w:val="2"/>
        <w:keepNext w:val="0"/>
        <w:keepLines w:val="0"/>
        <w:pageBreakBefore w:val="0"/>
        <w:kinsoku/>
        <w:overflowPunct/>
        <w:topLinePunct w:val="0"/>
        <w:autoSpaceDE/>
        <w:autoSpaceDN/>
        <w:bidi w:val="0"/>
        <w:spacing w:before="0" w:beforeAutospacing="0" w:after="0" w:afterAutospacing="0" w:line="560" w:lineRule="exact"/>
        <w:ind w:left="420" w:leftChars="20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组  长：</w:t>
      </w:r>
      <w:r>
        <w:rPr>
          <w:rFonts w:hint="eastAsia" w:ascii="仿宋" w:hAnsi="仿宋" w:eastAsia="仿宋" w:cs="仿宋"/>
          <w:color w:val="000000"/>
          <w:sz w:val="28"/>
          <w:szCs w:val="28"/>
          <w:lang w:eastAsia="zh-CN"/>
        </w:rPr>
        <w:t>郭庆立</w:t>
      </w:r>
      <w:r>
        <w:rPr>
          <w:rFonts w:hint="eastAsia" w:ascii="仿宋" w:hAnsi="仿宋" w:eastAsia="仿宋" w:cs="仿宋"/>
          <w:color w:val="000000"/>
          <w:sz w:val="28"/>
          <w:szCs w:val="28"/>
        </w:rPr>
        <w:t>（校</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长）  </w:t>
      </w:r>
    </w:p>
    <w:p>
      <w:pPr>
        <w:pStyle w:val="2"/>
        <w:keepNext w:val="0"/>
        <w:keepLines w:val="0"/>
        <w:pageBreakBefore w:val="0"/>
        <w:kinsoku/>
        <w:overflowPunct/>
        <w:topLinePunct w:val="0"/>
        <w:autoSpaceDE/>
        <w:autoSpaceDN/>
        <w:bidi w:val="0"/>
        <w:spacing w:before="0" w:beforeAutospacing="0" w:after="0" w:afterAutospacing="0" w:line="5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副组长：</w:t>
      </w:r>
      <w:r>
        <w:rPr>
          <w:rFonts w:hint="eastAsia" w:ascii="仿宋" w:hAnsi="仿宋" w:eastAsia="仿宋" w:cs="仿宋"/>
          <w:color w:val="000000"/>
          <w:sz w:val="28"/>
          <w:szCs w:val="28"/>
          <w:lang w:eastAsia="zh-CN"/>
        </w:rPr>
        <w:t>李云鹏</w:t>
      </w:r>
      <w:r>
        <w:rPr>
          <w:rFonts w:hint="eastAsia" w:ascii="仿宋" w:hAnsi="仿宋" w:eastAsia="仿宋" w:cs="仿宋"/>
          <w:color w:val="000000"/>
          <w:sz w:val="28"/>
          <w:szCs w:val="28"/>
        </w:rPr>
        <w:t xml:space="preserve">（副校长）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王丽荔</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(副校长)</w:t>
      </w:r>
    </w:p>
    <w:p>
      <w:pPr>
        <w:pStyle w:val="2"/>
        <w:keepNext w:val="0"/>
        <w:keepLines w:val="0"/>
        <w:pageBreakBefore w:val="0"/>
        <w:kinsoku/>
        <w:overflowPunct/>
        <w:topLinePunct w:val="0"/>
        <w:autoSpaceDE/>
        <w:autoSpaceDN/>
        <w:bidi w:val="0"/>
        <w:spacing w:before="0" w:beforeAutospacing="0" w:after="0" w:afterAutospacing="0" w:line="560" w:lineRule="exact"/>
        <w:ind w:firstLine="700" w:firstLineChars="250"/>
        <w:rPr>
          <w:rFonts w:hint="eastAsia" w:ascii="仿宋" w:hAnsi="仿宋" w:eastAsia="仿宋" w:cs="仿宋"/>
          <w:color w:val="000000"/>
          <w:sz w:val="28"/>
          <w:szCs w:val="28"/>
        </w:rPr>
      </w:pPr>
      <w:r>
        <w:rPr>
          <w:rFonts w:hint="eastAsia" w:ascii="仿宋" w:hAnsi="仿宋" w:eastAsia="仿宋" w:cs="仿宋"/>
          <w:color w:val="000000"/>
          <w:sz w:val="28"/>
          <w:szCs w:val="28"/>
        </w:rPr>
        <w:t>成  员：张志勇（总务</w:t>
      </w:r>
      <w:r>
        <w:rPr>
          <w:rFonts w:hint="eastAsia" w:ascii="仿宋" w:hAnsi="仿宋" w:eastAsia="仿宋" w:cs="仿宋"/>
          <w:color w:val="000000"/>
          <w:sz w:val="28"/>
          <w:szCs w:val="28"/>
          <w:lang w:eastAsia="zh-CN"/>
        </w:rPr>
        <w:t>处</w:t>
      </w:r>
      <w:r>
        <w:rPr>
          <w:rFonts w:hint="eastAsia" w:ascii="仿宋" w:hAnsi="仿宋" w:eastAsia="仿宋" w:cs="仿宋"/>
          <w:color w:val="000000"/>
          <w:sz w:val="28"/>
          <w:szCs w:val="28"/>
        </w:rPr>
        <w:t>主任）</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张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驰（</w:t>
      </w:r>
      <w:r>
        <w:rPr>
          <w:rFonts w:hint="eastAsia" w:ascii="仿宋" w:hAnsi="仿宋" w:eastAsia="仿宋" w:cs="仿宋"/>
          <w:color w:val="000000"/>
          <w:sz w:val="28"/>
          <w:szCs w:val="28"/>
          <w:lang w:eastAsia="zh-CN"/>
        </w:rPr>
        <w:t>安保科主任</w:t>
      </w:r>
      <w:r>
        <w:rPr>
          <w:rFonts w:hint="eastAsia" w:ascii="仿宋" w:hAnsi="仿宋" w:eastAsia="仿宋" w:cs="仿宋"/>
          <w:color w:val="000000"/>
          <w:sz w:val="28"/>
          <w:szCs w:val="28"/>
        </w:rPr>
        <w:t>）</w:t>
      </w:r>
    </w:p>
    <w:p>
      <w:pPr>
        <w:pStyle w:val="2"/>
        <w:keepNext w:val="0"/>
        <w:keepLines w:val="0"/>
        <w:pageBreakBefore w:val="0"/>
        <w:kinsoku/>
        <w:overflowPunct/>
        <w:topLinePunct w:val="0"/>
        <w:autoSpaceDE/>
        <w:autoSpaceDN/>
        <w:bidi w:val="0"/>
        <w:spacing w:before="0" w:beforeAutospacing="0" w:after="0" w:afterAutospacing="0" w:line="560" w:lineRule="exact"/>
        <w:ind w:firstLine="1820" w:firstLineChars="65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任丽娜（办公室主任）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侯红梅（教</w:t>
      </w:r>
      <w:r>
        <w:rPr>
          <w:rFonts w:hint="eastAsia" w:ascii="仿宋" w:hAnsi="仿宋" w:eastAsia="仿宋" w:cs="仿宋"/>
          <w:color w:val="000000"/>
          <w:sz w:val="28"/>
          <w:szCs w:val="28"/>
          <w:lang w:val="en-US" w:eastAsia="zh-CN"/>
        </w:rPr>
        <w:t>研中心</w:t>
      </w:r>
      <w:r>
        <w:rPr>
          <w:rFonts w:hint="eastAsia" w:ascii="仿宋" w:hAnsi="仿宋" w:eastAsia="仿宋" w:cs="仿宋"/>
          <w:color w:val="000000"/>
          <w:sz w:val="28"/>
          <w:szCs w:val="28"/>
        </w:rPr>
        <w:t>主任）</w:t>
      </w:r>
      <w:r>
        <w:rPr>
          <w:rFonts w:hint="eastAsia" w:ascii="仿宋" w:hAnsi="仿宋" w:eastAsia="仿宋" w:cs="仿宋"/>
          <w:color w:val="000000"/>
          <w:sz w:val="28"/>
          <w:szCs w:val="28"/>
          <w:lang w:val="en-US" w:eastAsia="zh-CN"/>
        </w:rPr>
        <w:t xml:space="preserve"> </w:t>
      </w:r>
    </w:p>
    <w:p>
      <w:pPr>
        <w:pStyle w:val="2"/>
        <w:keepNext w:val="0"/>
        <w:keepLines w:val="0"/>
        <w:pageBreakBefore w:val="0"/>
        <w:kinsoku/>
        <w:overflowPunct/>
        <w:topLinePunct w:val="0"/>
        <w:autoSpaceDE/>
        <w:autoSpaceDN/>
        <w:bidi w:val="0"/>
        <w:spacing w:before="0" w:beforeAutospacing="0" w:after="0" w:afterAutospacing="0"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袁井国（家校管理中心主任）韩  静</w:t>
      </w:r>
      <w:r>
        <w:rPr>
          <w:rFonts w:hint="eastAsia" w:ascii="仿宋" w:hAnsi="仿宋" w:eastAsia="仿宋" w:cs="仿宋"/>
          <w:color w:val="000000"/>
          <w:sz w:val="28"/>
          <w:szCs w:val="28"/>
        </w:rPr>
        <w:t>（大队辅导员）</w:t>
      </w:r>
    </w:p>
    <w:p>
      <w:pPr>
        <w:pStyle w:val="2"/>
        <w:keepNext w:val="0"/>
        <w:keepLines w:val="0"/>
        <w:pageBreakBefore w:val="0"/>
        <w:kinsoku/>
        <w:overflowPunct/>
        <w:topLinePunct w:val="0"/>
        <w:autoSpaceDE/>
        <w:autoSpaceDN/>
        <w:bidi w:val="0"/>
        <w:spacing w:before="0" w:beforeAutospacing="0" w:after="0" w:afterAutospacing="0" w:line="560" w:lineRule="exac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唐  静（党务办</w:t>
      </w:r>
      <w:r>
        <w:rPr>
          <w:rFonts w:hint="eastAsia" w:ascii="仿宋" w:hAnsi="仿宋" w:eastAsia="仿宋" w:cs="仿宋"/>
          <w:color w:val="000000"/>
          <w:sz w:val="28"/>
          <w:szCs w:val="28"/>
          <w:lang w:eastAsia="zh-CN"/>
        </w:rPr>
        <w:t>副</w:t>
      </w:r>
      <w:r>
        <w:rPr>
          <w:rFonts w:hint="eastAsia" w:ascii="仿宋" w:hAnsi="仿宋" w:eastAsia="仿宋" w:cs="仿宋"/>
          <w:color w:val="000000"/>
          <w:sz w:val="28"/>
          <w:szCs w:val="28"/>
        </w:rPr>
        <w:t>主任</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鲍现超</w:t>
      </w:r>
      <w:r>
        <w:rPr>
          <w:rFonts w:hint="eastAsia" w:ascii="仿宋" w:hAnsi="仿宋" w:eastAsia="仿宋" w:cs="仿宋"/>
          <w:color w:val="000000"/>
          <w:sz w:val="28"/>
          <w:szCs w:val="28"/>
          <w:lang w:val="en-US" w:eastAsia="zh-CN"/>
        </w:rPr>
        <w:t>（安保科副主任）</w:t>
      </w:r>
    </w:p>
    <w:p>
      <w:pPr>
        <w:pStyle w:val="2"/>
        <w:keepNext w:val="0"/>
        <w:keepLines w:val="0"/>
        <w:pageBreakBefore w:val="0"/>
        <w:kinsoku/>
        <w:overflowPunct/>
        <w:topLinePunct w:val="0"/>
        <w:autoSpaceDE/>
        <w:autoSpaceDN/>
        <w:bidi w:val="0"/>
        <w:spacing w:before="0" w:beforeAutospacing="0" w:after="0" w:afterAutospacing="0" w:line="56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张玉花</w:t>
      </w:r>
      <w:r>
        <w:rPr>
          <w:rFonts w:hint="eastAsia" w:ascii="仿宋" w:hAnsi="仿宋" w:eastAsia="仿宋" w:cs="仿宋"/>
          <w:color w:val="000000"/>
          <w:sz w:val="28"/>
          <w:szCs w:val="28"/>
        </w:rPr>
        <w:t>（卫生室负责人）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各年级主任 </w:t>
      </w:r>
    </w:p>
    <w:p>
      <w:pPr>
        <w:keepNext w:val="0"/>
        <w:keepLines w:val="0"/>
        <w:pageBreakBefore w:val="0"/>
        <w:widowControl/>
        <w:kinsoku/>
        <w:overflowPunct/>
        <w:topLinePunct w:val="0"/>
        <w:autoSpaceDE/>
        <w:autoSpaceDN/>
        <w:bidi w:val="0"/>
        <w:spacing w:line="5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职责：全面负责指挥协调突发事件处置工作。 根据实际情况，及时发布命令，启动预案。 </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在紧急疏散领导小组统一指挥下，下设五个小组，现场指挥组、紧急疏散组、伤员救护组、外围控制组，通信联络组。 </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（二）现场指挥组：</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组  长：</w:t>
      </w:r>
      <w:r>
        <w:rPr>
          <w:rFonts w:hint="eastAsia" w:ascii="仿宋" w:hAnsi="仿宋" w:eastAsia="仿宋" w:cs="仿宋"/>
          <w:color w:val="000000"/>
          <w:kern w:val="0"/>
          <w:sz w:val="28"/>
          <w:szCs w:val="28"/>
          <w:lang w:eastAsia="zh-CN"/>
        </w:rPr>
        <w:t>郭庆立</w:t>
      </w:r>
      <w:r>
        <w:rPr>
          <w:rFonts w:hint="eastAsia" w:ascii="仿宋" w:hAnsi="仿宋" w:eastAsia="仿宋" w:cs="仿宋"/>
          <w:color w:val="000000"/>
          <w:kern w:val="0"/>
          <w:sz w:val="28"/>
          <w:szCs w:val="28"/>
        </w:rPr>
        <w:t xml:space="preserve"> </w:t>
      </w:r>
    </w:p>
    <w:p>
      <w:pPr>
        <w:keepNext w:val="0"/>
        <w:keepLines w:val="0"/>
        <w:pageBreakBefore w:val="0"/>
        <w:widowControl/>
        <w:kinsoku/>
        <w:overflowPunct/>
        <w:topLinePunct w:val="0"/>
        <w:autoSpaceDE/>
        <w:autoSpaceDN/>
        <w:bidi w:val="0"/>
        <w:spacing w:line="560" w:lineRule="exact"/>
        <w:ind w:firstLine="700" w:firstLineChars="25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副组长：</w:t>
      </w:r>
      <w:r>
        <w:rPr>
          <w:rFonts w:hint="eastAsia" w:ascii="仿宋" w:hAnsi="仿宋" w:eastAsia="仿宋" w:cs="仿宋"/>
          <w:color w:val="000000"/>
          <w:kern w:val="0"/>
          <w:sz w:val="28"/>
          <w:szCs w:val="28"/>
          <w:lang w:val="en-US" w:eastAsia="zh-CN"/>
        </w:rPr>
        <w:t xml:space="preserve"> 李云鹏</w:t>
      </w: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王丽莉</w:t>
      </w:r>
    </w:p>
    <w:p>
      <w:pPr>
        <w:keepNext w:val="0"/>
        <w:keepLines w:val="0"/>
        <w:pageBreakBefore w:val="0"/>
        <w:widowControl/>
        <w:kinsoku/>
        <w:overflowPunct/>
        <w:topLinePunct w:val="0"/>
        <w:autoSpaceDE/>
        <w:autoSpaceDN/>
        <w:bidi w:val="0"/>
        <w:spacing w:line="560" w:lineRule="exact"/>
        <w:ind w:firstLine="700" w:firstLineChars="2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  员：教务处人员</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基本职责：负责指挥协调；掌握情况，及时报告；贯彻传达应急小组命令，组织有关人员按预案程序对现场进行果断处置，并配备必要通讯器材和安全防护设备。 </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（三）紧急疏散组： </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组  长： 张</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驰     </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  员：体育教师  学校保安</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基本职责：在现场指挥组指挥下，依据预案措施及疏散路线、顺序，有秩序地疏散师生，疏散完毕后有秩序撤离。 </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（四）伤员救护组： </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rPr>
        <w:t>组  长：</w:t>
      </w:r>
      <w:r>
        <w:rPr>
          <w:rFonts w:hint="eastAsia" w:ascii="仿宋" w:hAnsi="仿宋" w:eastAsia="仿宋" w:cs="仿宋"/>
          <w:color w:val="000000"/>
          <w:kern w:val="0"/>
          <w:sz w:val="28"/>
          <w:szCs w:val="28"/>
          <w:lang w:eastAsia="zh-CN"/>
        </w:rPr>
        <w:t>闫计华</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sz w:val="28"/>
          <w:szCs w:val="28"/>
        </w:rPr>
      </w:pPr>
      <w:r>
        <w:rPr>
          <w:rFonts w:hint="eastAsia" w:ascii="仿宋" w:hAnsi="仿宋" w:eastAsia="仿宋" w:cs="仿宋"/>
          <w:color w:val="000000"/>
          <w:kern w:val="0"/>
          <w:sz w:val="28"/>
          <w:szCs w:val="28"/>
        </w:rPr>
        <w:t>副组长：张玉花</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  员：体育教师</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基本职责：负责将伤员运送到指定安全区域，并进行简单救治后，送往就近医院救治。</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（五）外围控制组： </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组  长：张志勇</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副组长：</w:t>
      </w:r>
      <w:r>
        <w:rPr>
          <w:rFonts w:hint="eastAsia" w:ascii="仿宋" w:hAnsi="仿宋" w:eastAsia="仿宋" w:cs="仿宋"/>
          <w:color w:val="000000"/>
          <w:kern w:val="0"/>
          <w:sz w:val="28"/>
          <w:szCs w:val="28"/>
          <w:lang w:eastAsia="zh-CN"/>
        </w:rPr>
        <w:t>郭</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eastAsia="zh-CN"/>
        </w:rPr>
        <w:t>鲁</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  员：体育教师  学校保安</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基本职责：突发事件发生后，迅速赶到现场，设置警戒线，划定警戒区，设置隔离带，维护现场秩序，疏散现场人员及重要物资等，在公安机关等专业部门到来之前，对事件进行先期处置。</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负责维护学校大门、出入口秩序，疏导师生有序撤离，引导专业部门人员进入现场进行处置。</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（六）通信联络组： </w:t>
      </w:r>
    </w:p>
    <w:p>
      <w:pPr>
        <w:keepNext w:val="0"/>
        <w:keepLines w:val="0"/>
        <w:pageBreakBefore w:val="0"/>
        <w:widowControl/>
        <w:kinsoku/>
        <w:overflowPunct/>
        <w:topLinePunct w:val="0"/>
        <w:autoSpaceDE/>
        <w:autoSpaceDN/>
        <w:bidi w:val="0"/>
        <w:spacing w:line="560" w:lineRule="exact"/>
        <w:ind w:firstLine="6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组  长：</w:t>
      </w:r>
      <w:r>
        <w:rPr>
          <w:rFonts w:hint="eastAsia" w:ascii="仿宋" w:hAnsi="仿宋" w:eastAsia="仿宋" w:cs="仿宋"/>
          <w:color w:val="000000"/>
          <w:kern w:val="0"/>
          <w:sz w:val="28"/>
          <w:szCs w:val="28"/>
          <w:lang w:eastAsia="zh-CN"/>
        </w:rPr>
        <w:t>任丽娜</w:t>
      </w:r>
    </w:p>
    <w:p>
      <w:pPr>
        <w:keepNext w:val="0"/>
        <w:keepLines w:val="0"/>
        <w:pageBreakBefore w:val="0"/>
        <w:widowControl/>
        <w:kinsoku/>
        <w:overflowPunct/>
        <w:topLinePunct w:val="0"/>
        <w:autoSpaceDE/>
        <w:autoSpaceDN/>
        <w:bidi w:val="0"/>
        <w:spacing w:line="560" w:lineRule="exact"/>
        <w:ind w:firstLine="593" w:firstLineChars="212"/>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副组长：</w:t>
      </w:r>
      <w:r>
        <w:rPr>
          <w:rFonts w:hint="eastAsia" w:ascii="仿宋" w:hAnsi="仿宋" w:eastAsia="仿宋" w:cs="仿宋"/>
          <w:color w:val="000000"/>
          <w:kern w:val="0"/>
          <w:sz w:val="28"/>
          <w:szCs w:val="28"/>
          <w:lang w:eastAsia="zh-CN"/>
        </w:rPr>
        <w:t>韩</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lang w:eastAsia="zh-CN"/>
        </w:rPr>
        <w:t>静</w:t>
      </w:r>
    </w:p>
    <w:p>
      <w:pPr>
        <w:keepNext w:val="0"/>
        <w:keepLines w:val="0"/>
        <w:pageBreakBefore w:val="0"/>
        <w:widowControl/>
        <w:kinsoku/>
        <w:overflowPunct/>
        <w:topLinePunct w:val="0"/>
        <w:autoSpaceDE/>
        <w:autoSpaceDN/>
        <w:bidi w:val="0"/>
        <w:spacing w:line="560" w:lineRule="exact"/>
        <w:ind w:firstLine="593" w:firstLineChars="212"/>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成  员：</w:t>
      </w:r>
      <w:r>
        <w:rPr>
          <w:rFonts w:hint="eastAsia" w:ascii="仿宋" w:hAnsi="仿宋" w:eastAsia="仿宋" w:cs="仿宋"/>
          <w:color w:val="000000"/>
          <w:kern w:val="0"/>
          <w:sz w:val="28"/>
          <w:szCs w:val="28"/>
          <w:lang w:eastAsia="zh-CN"/>
        </w:rPr>
        <w:t>学</w:t>
      </w:r>
      <w:r>
        <w:rPr>
          <w:rFonts w:hint="eastAsia" w:ascii="仿宋" w:hAnsi="仿宋" w:eastAsia="仿宋" w:cs="仿宋"/>
          <w:color w:val="000000"/>
          <w:kern w:val="0"/>
          <w:sz w:val="28"/>
          <w:szCs w:val="28"/>
        </w:rPr>
        <w:t>校办公室人员</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基本职责：根据事态发展，及时上报上级部门，并争取相关部门的支援；提供各种处置突发事件物资装备，通讯设备，编制广播词备用，负责平时的通信装备保养。</w:t>
      </w:r>
    </w:p>
    <w:p>
      <w:pPr>
        <w:keepNext w:val="0"/>
        <w:keepLines w:val="0"/>
        <w:pageBreakBefore w:val="0"/>
        <w:widowControl/>
        <w:kinsoku/>
        <w:overflowPunct/>
        <w:topLinePunct w:val="0"/>
        <w:autoSpaceDE/>
        <w:autoSpaceDN/>
        <w:bidi w:val="0"/>
        <w:spacing w:line="560" w:lineRule="exact"/>
        <w:ind w:firstLine="280" w:firstLineChars="1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三、处置原则</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（一）快速反应原则。处置突发事件要坚持一个“快”字，信息上报快，部署控制快，预案落实快。 </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（二）现场指挥原则。突发事件发生后，指挥人员要亲临现场，全面掌握情况，准确分析局势，果断做出正确指挥判断。 </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（三）设置警戒原则。突发事件一旦发生，要迅速疏散现场周边人员，设置警戒，保护现场，禁止无关人员进入。 </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（四）降低损失原则。处置方法要妥当，要以维护政治稳定、社会安全，确保师生员工人身、财产安全为工作重点，力求做到尽量减少社会影响，减少人员伤亡，降低危害。 </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（五）基本装备原则。学校为处置突发事件提供电视监控、应急广播、安全头盔、警戒带、袖章标识、对讲机、强光手电、电喇叭、消防器材及值班车辆等必要基本装备保障。 </w:t>
      </w:r>
    </w:p>
    <w:p>
      <w:pPr>
        <w:keepNext w:val="0"/>
        <w:keepLines w:val="0"/>
        <w:pageBreakBefore w:val="0"/>
        <w:widowControl/>
        <w:kinsoku/>
        <w:overflowPunct/>
        <w:topLinePunct w:val="0"/>
        <w:autoSpaceDE/>
        <w:autoSpaceDN/>
        <w:bidi w:val="0"/>
        <w:spacing w:line="560" w:lineRule="exact"/>
        <w:ind w:firstLine="420" w:firstLineChars="15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（六）协调配合原则。学校各部门及教职工要明确职责任务，按照预案分工，互相协调、通力配合，对突发事件进行妥善处置。 </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（七）追究责任原则。依据处置突发事件预案中职能任务分工，划清权限职责；在突发事件发生后，对因未能落实预案有关要求造成学校经济损失或人员伤亡的，依据相关规定追究相关人员的责任。</w:t>
      </w:r>
    </w:p>
    <w:p>
      <w:pPr>
        <w:keepNext w:val="0"/>
        <w:keepLines w:val="0"/>
        <w:pageBreakBefore w:val="0"/>
        <w:widowControl/>
        <w:kinsoku/>
        <w:overflowPunct/>
        <w:topLinePunct w:val="0"/>
        <w:autoSpaceDE/>
        <w:autoSpaceDN/>
        <w:bidi w:val="0"/>
        <w:spacing w:line="560" w:lineRule="exact"/>
        <w:ind w:firstLine="280" w:firstLineChars="1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四、日常教育和防范</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一）为防止学生在课间、集会、做操等活动中出现拥挤等其他现象，搞好学生课间活动日常管理。从学生实际出发，分年级、分班级按顺序上下楼，不强调快速；当天值日领导和值日教师分工负责各楼层，在楼梯间负责维持秩序，监督、疏导、管理学生。</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班主任要对学生进行遵守秩序、礼貌礼让的教育，开展预防拥挤踩踏事故的专题演练，让学生充分认识发生拥挤踩踏事故的主要原因、严重后果及其防范措施，了解在走廊、楼梯间打闹、搞恶作剧的危险性，告诫学生上下楼梯靠右行走，加强学生的自救自护的教育和训练。</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（三）学校总务处要不定期的对学校楼道、楼梯设施、楼梯照明等进行检查，发现问题，及时补救、整改。</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（四）在醒目的位置设立紧急情况疏散平面示意图</w:t>
      </w:r>
    </w:p>
    <w:p>
      <w:pPr>
        <w:keepNext w:val="0"/>
        <w:keepLines w:val="0"/>
        <w:pageBreakBefore w:val="0"/>
        <w:widowControl/>
        <w:kinsoku/>
        <w:overflowPunct/>
        <w:topLinePunct w:val="0"/>
        <w:autoSpaceDE/>
        <w:autoSpaceDN/>
        <w:bidi w:val="0"/>
        <w:spacing w:line="560" w:lineRule="exact"/>
        <w:ind w:firstLine="280" w:firstLineChars="1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五、紧急疏散程序</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（一）当发生建筑物倒塌或特大火灾等安全事故时：</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1、事故现场的教师一边指挥学生进行紧急集结疏散，一边以最快速度将发生事故信息传递到应急领导小组。</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2、指挥机构人员马上按工作职责到现场指挥全校师生进行紧急疏散，具体如下：</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（1）全校通过广播或以三次一长二短哨音发出紧急集合信号。</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（2）用高音喇叭进行现场指挥疏散。</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（3）紧急疏散小组结合年级组长、班主任教师立即到班级指挥学生按顺序疏散。</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（4）脱离现场后，各班主任、年级主任迅速组织好本班、本年级学生，整理好队伍、清点好人数，不允许学生擅自离开队伍；对没有到场的，要做好登记，并及时上报现场负责领导。</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（5）对于受伤的学生，进行简单救治后，送往就近医院救治，并及时通知家长，有关人员做好学生和家长的安抚工作。</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（6）其他工作参照消防预案或建筑物倒塌预案。</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（二）停电期间的安全预案</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1、电管部门事先通知的停电：</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（1）一般停电，电工必须事先提前半天通知相关部门。</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（2）值班领导和教师在第一时间赶到所在的楼层，对学生进行秩序维持或疏散工作。</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（3）如遇较长时间停电，可安排进行班会活动，但务必严格遵守四不准纪律：不准走出教室，不准随意串门，不准高声怪叫，不准拿着照明用具四处走动；可根据学校统一安排提前就寝。</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（4）在与家长取得联系说明情况的前提下，允许学生在家自修。</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2、事先未接通知的临时停电：</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（1）在场人员马上把情况报告给紧急事故领导小组，由领导小组分头布置有关工作。</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2）领导小组成员马上电话通知各重要职能部门，如通知总务处安排好膳食、备用电源、准备照明用具；通知政教处安排好值周教师到每楼每层维持秩序，各班主任到岗到位，加强管理；通知教务处安排好教学信号；同时查明停电原因，责成有关人员立即维修或与当地政府、电力部门联系协调，取得他们支持，保证学校的教学和生活用电。</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六、要求</w:t>
      </w:r>
    </w:p>
    <w:p>
      <w:pPr>
        <w:keepNext w:val="0"/>
        <w:keepLines w:val="0"/>
        <w:pageBreakBefore w:val="0"/>
        <w:widowControl/>
        <w:kinsoku/>
        <w:overflowPunct/>
        <w:topLinePunct w:val="0"/>
        <w:autoSpaceDE/>
        <w:autoSpaceDN/>
        <w:bidi w:val="0"/>
        <w:spacing w:line="56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1、预案启动后，各组人员在第一时间到位，做好各级工作，防止事态扩大。</w:t>
      </w:r>
    </w:p>
    <w:p>
      <w:pPr>
        <w:keepNext w:val="0"/>
        <w:keepLines w:val="0"/>
        <w:pageBreakBefore w:val="0"/>
        <w:widowControl/>
        <w:kinsoku/>
        <w:overflowPunct/>
        <w:topLinePunct w:val="0"/>
        <w:autoSpaceDE/>
        <w:autoSpaceDN/>
        <w:bidi w:val="0"/>
        <w:spacing w:line="560" w:lineRule="exact"/>
        <w:rPr>
          <w:rStyle w:val="5"/>
          <w:rFonts w:hint="eastAsia" w:ascii="仿宋" w:hAnsi="仿宋" w:eastAsia="仿宋" w:cs="仿宋"/>
          <w:color w:val="000000"/>
          <w:sz w:val="28"/>
          <w:szCs w:val="28"/>
        </w:rPr>
      </w:pPr>
      <w:r>
        <w:rPr>
          <w:rFonts w:hint="eastAsia" w:ascii="仿宋" w:hAnsi="仿宋" w:eastAsia="仿宋" w:cs="仿宋"/>
          <w:color w:val="000000"/>
          <w:kern w:val="0"/>
          <w:sz w:val="28"/>
          <w:szCs w:val="28"/>
        </w:rPr>
        <w:t xml:space="preserve">  2、教学楼内人员密集，在疏散时，要保持现场秩序，切忌慌乱、学生人为起哄、拥挤，出现伤害事故。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8AACFF"/>
    <w:multiLevelType w:val="singleLevel"/>
    <w:tmpl w:val="078AACFF"/>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2VmNGRlNTlhNTFjZTY3MTlhZWU3YmEwMmMxNjcifQ=="/>
  </w:docVars>
  <w:rsids>
    <w:rsidRoot w:val="0A431384"/>
    <w:rsid w:val="0A43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2024-05-23T02:27:00Z</dcterms:created>
  <dc:creator>娜就是快乐</dc:creator>
  <cp:lastModifiedBy>娜就是快乐</cp:lastModifiedBy>
  <dcterms:modified xsi:type="dcterms:W3CDTF">2024-05-23T02:27:35Z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5DEFFBE1C3D14059ACB76D00B1831969_11</vt:lpwstr>
  </property>
</Properties>
</file>