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2AD36">
      <w:pPr>
        <w:spacing w:line="1100" w:lineRule="exact"/>
        <w:jc w:val="center"/>
        <w:rPr>
          <w:rFonts w:ascii="文星标宋" w:hAnsi="文星标宋" w:eastAsia="文星标宋" w:cs="文星标宋"/>
          <w:color w:val="FF0000"/>
          <w:w w:val="48"/>
          <w:sz w:val="28"/>
          <w:szCs w:val="28"/>
        </w:rPr>
      </w:pPr>
    </w:p>
    <w:tbl>
      <w:tblPr>
        <w:tblStyle w:val="6"/>
        <w:tblW w:w="8527" w:type="dxa"/>
        <w:tblInd w:w="0" w:type="dxa"/>
        <w:tblLayout w:type="fixed"/>
        <w:tblCellMar>
          <w:top w:w="0" w:type="dxa"/>
          <w:left w:w="108" w:type="dxa"/>
          <w:bottom w:w="0" w:type="dxa"/>
          <w:right w:w="108" w:type="dxa"/>
        </w:tblCellMar>
      </w:tblPr>
      <w:tblGrid>
        <w:gridCol w:w="8527"/>
      </w:tblGrid>
      <w:tr w14:paraId="412786D5">
        <w:tblPrEx>
          <w:tblCellMar>
            <w:top w:w="0" w:type="dxa"/>
            <w:left w:w="108" w:type="dxa"/>
            <w:bottom w:w="0" w:type="dxa"/>
            <w:right w:w="108" w:type="dxa"/>
          </w:tblCellMar>
        </w:tblPrEx>
        <w:tc>
          <w:tcPr>
            <w:tcW w:w="8527" w:type="dxa"/>
            <w:shd w:val="clear" w:color="auto" w:fill="auto"/>
          </w:tcPr>
          <w:p w14:paraId="796DC8FC">
            <w:pPr>
              <w:spacing w:line="300" w:lineRule="auto"/>
              <w:jc w:val="center"/>
              <w:rPr>
                <w:rFonts w:ascii="方正小标宋简体" w:hAnsi="文星标宋" w:eastAsia="方正小标宋简体" w:cs="方正小标宋简体"/>
                <w:b/>
                <w:color w:val="FF0000"/>
                <w:spacing w:val="-26"/>
                <w:w w:val="69"/>
                <w:sz w:val="120"/>
                <w:szCs w:val="120"/>
              </w:rPr>
            </w:pPr>
            <w:bookmarkStart w:id="0" w:name="print1"/>
            <w:r>
              <w:rPr>
                <w:rFonts w:hint="eastAsia" w:ascii="方正小标宋简体" w:hAnsi="文星标宋" w:eastAsia="方正小标宋简体" w:cs="方正小标宋简体"/>
                <w:b/>
                <w:color w:val="FF0000"/>
                <w:spacing w:val="-26"/>
                <w:w w:val="69"/>
                <w:sz w:val="120"/>
                <w:szCs w:val="120"/>
                <w:lang w:bidi="ar"/>
              </w:rPr>
              <w:t>济 宁 市 人 民 政 府</w:t>
            </w:r>
            <w:bookmarkEnd w:id="0"/>
          </w:p>
        </w:tc>
      </w:tr>
    </w:tbl>
    <w:p w14:paraId="3EC0B747">
      <w:pPr>
        <w:spacing w:line="300" w:lineRule="exact"/>
        <w:jc w:val="center"/>
      </w:pPr>
    </w:p>
    <w:p w14:paraId="671DE5A7">
      <w:pPr>
        <w:spacing w:line="300" w:lineRule="exact"/>
        <w:jc w:val="center"/>
      </w:pPr>
    </w:p>
    <w:p w14:paraId="3E13A333">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济政字〔2025〕</w:t>
      </w:r>
      <w:r>
        <w:rPr>
          <w:rFonts w:hint="eastAsia" w:ascii="方正仿宋简体" w:hAnsi="文星仿宋" w:eastAsia="方正仿宋简体" w:cs="方正仿宋简体"/>
          <w:b/>
          <w:sz w:val="32"/>
          <w:szCs w:val="32"/>
          <w:lang w:val="en-US" w:eastAsia="zh-CN" w:bidi="ar"/>
        </w:rPr>
        <w:t>76</w:t>
      </w:r>
      <w:r>
        <w:rPr>
          <w:rFonts w:hint="eastAsia" w:ascii="方正仿宋简体" w:hAnsi="文星仿宋" w:eastAsia="方正仿宋简体" w:cs="方正仿宋简体"/>
          <w:b/>
          <w:sz w:val="32"/>
          <w:szCs w:val="32"/>
          <w:lang w:bidi="ar"/>
        </w:rPr>
        <w:t>号</w:t>
      </w:r>
    </w:p>
    <w:p w14:paraId="61A43E21">
      <w:pPr>
        <w:spacing w:line="620" w:lineRule="exact"/>
        <w:jc w:val="center"/>
        <w:rPr>
          <w:rFonts w:ascii="方正小标宋简体" w:hAnsi="文星仿宋" w:eastAsia="方正小标宋简体" w:cs="方正小标宋简体"/>
          <w:b/>
          <w:color w:val="FF0000"/>
          <w:sz w:val="44"/>
          <w:szCs w:val="44"/>
        </w:rPr>
      </w:pPr>
      <w:bookmarkStart w:id="3" w:name="_GoBack"/>
      <w:r>
        <w:rPr>
          <w:rFonts w:ascii="Times New Roman" w:hAnsi="Times New Roman" w:eastAsia="方正仿宋简体"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7.95pt;height:0pt;width:430.85pt;z-index:251659264;mso-width-relative:page;mso-height-relative:page;" filled="f"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At6T2E1QEAAM8DAAAOAAAAZHJzL2Uyb0RvYy54bWytU01v2zAM vQ/YfxB0b+wE7bIZcXpoll2KLcC6H6BItC1AXxDVOPn3o+Q02bpLDvNBpiTyke+RWj0erWEHiKi9 a/l8VnMGTnqlXd/yXy/bu8+cYRJOCeMdtPwEyB/XHz+sxtDAwg/eKIiMQBw2Y2j5kFJoqgrlAFbg zAdwdNn5aEWibewrFcVI6NZUi7r+VI0+qhC9BEQ63UyX/IwYbwH0XaclbLx8teDShBrBiESUcNAB +bpU23Ug04+uQ0jMtJyYprJSErL3ea3WK9H0UYRBy3MJ4pYS3nGyQjtKeoHaiCTYa9T/QFkto0ff pZn0tpqIFEWIxbx+p83PQQQoXEhqDBfR8f/Byu+HXWRatZza7oSlhj9rB2xepBkDNuTx5HaRhMo7 DLuYeR67aPOfGLBjkfN0kROOiUk6fLhfzpdfHjiTb3fVNTBETN/AW5aNlhtKWgQUh2dMlIxc31xy HuPYSNO6WNbUOSlo7jrqN5k2UO3o+hKM3mi11cbkEIz9/slEdhDU++22pi+3m4D/cstZNgKHya9c TVMxgFBfnWLpFEgVR4+B5xosKM4M0NvJVpmfJLS5xZNSG0cVXIXM1t6rU9G3nFOfS43nmcyD9Oe+ RF/f4fo3UEsDBAoAAAAAAIdO4kAAAAAAAAAAAAAAAAAGAAAAX3JlbHMvUEsDBBQAAAAIAIdO4kCK FGY80QAAAJQBAAALAAAAX3JlbHMvLnJlbHOlkMFqwzAMhu+DvYPRfXGawxijTi+j0GvpHsDYimMa W0Yy2fr28w6DZfS2o36h7xP//vCZFrUiS6RsYNf1oDA78jEHA++X49MLKKk2e7tQRgM3FDiMjw/7 My62tiOZYxHVKFkMzLWWV63FzZisdFQwt81EnGxtIwddrLvagHro+2fNvxkwbpjq5A3wyQ+gLrfS zH/YKTomoal2jpKmaYruHlUHtmWO7sg24Ru5RrMcsBrwLBoHalnXfgR9X7/7p97TRz7jutV+h4zr j1dvuhy/AFBLAwQUAAAACACHTuJAfublIPcAAADhAQAAEwAAAFtDb250ZW50X1R5cGVzXS54bWyV kUFOwzAQRfdI3MHyFiVOu0AIJemCtEtAqBxgZE8Si2RseUxob4+TthtEkVjaM/+/J7vcHMZBTBjY OqrkKi+kQNLOWOoq+b7fZQ9ScAQyMDjCSh6R5aa+vSn3R48sUpq4kn2M/lEp1j2OwLnzSGnSujBC TMfQKQ/6AzpU66K4V9pRRIpZnDtkXTbYwucQxfaQrk8mAQeW4um0OLMqCd4PVkNMpmoi84OSnQl5 Si473FvPd0lDql8J8+Q64Jx7SU8TrEHxCiE+w5g0lAmsjPuigFP+d8lsOXLm2tZqzJvATYq94XSx utaOa9c4/d/y7ZK6dKvlg+pvUEsBAhQAFAAAAAgAh07iQH7m5SD3AAAA4QEAABMAAAAAAAAAAQAg AAAAQgQAAFtDb250ZW50X1R5cGVzXS54bWxQSwECFAAKAAAAAACHTuJAAAAAAAAAAAAAAAAABgAA AAAAAAAAABAAAAAkAwAAX3JlbHMvUEsBAhQAFAAAAAgAh07iQIoUZjzRAAAAlAEAAAsAAAAAAAAA AQAgAAAASAMAAF9yZWxzLy5yZWxzUEsBAhQACgAAAAAAh07iQAAAAAAAAAAAAAAAAAQAAAAAAAAA AAAQAAAAAAAAAGRycy9QSwECFAAUAAAACACHTuJA40y+gNQAAAAGAQAADwAAAAAAAAABACAAAAAi AAAAZHJzL2Rvd25yZXYueG1sUEsBAhQAFAAAAAgAh07iQC3pPYTVAQAAzwMAAA4AAAAAAAAAAQAg AAAAIwEAAGRycy9lMm9Eb2MueG1sUEsFBgAAAAAGAAYAWQEAAGoFAAAAAA== ">
                <v:fill on="f" focussize="0,0"/>
                <v:stroke weight="1pt" color="#FF0000" joinstyle="round"/>
                <v:imagedata o:title=""/>
                <o:lock v:ext="edit" aspectratio="f"/>
              </v:line>
            </w:pict>
          </mc:Fallback>
        </mc:AlternateContent>
      </w:r>
      <w:bookmarkEnd w:id="3"/>
    </w:p>
    <w:p w14:paraId="7209B5AB">
      <w:pPr>
        <w:spacing w:line="620" w:lineRule="exact"/>
        <w:jc w:val="center"/>
        <w:rPr>
          <w:rFonts w:ascii="方正小标宋简体" w:hAnsi="文星仿宋" w:eastAsia="方正小标宋简体" w:cs="方正小标宋简体"/>
          <w:b/>
          <w:color w:val="000000"/>
          <w:sz w:val="44"/>
          <w:szCs w:val="44"/>
        </w:rPr>
      </w:pPr>
    </w:p>
    <w:p w14:paraId="658CD0CE">
      <w:pPr>
        <w:tabs>
          <w:tab w:val="left" w:pos="8730"/>
        </w:tabs>
        <w:spacing w:line="600" w:lineRule="exact"/>
        <w:ind w:right="-6"/>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14:paraId="58112EA6">
      <w:pPr>
        <w:pStyle w:val="5"/>
        <w:widowControl w:val="0"/>
        <w:spacing w:beforeAutospacing="0" w:afterAutospacing="0" w:line="520" w:lineRule="exact"/>
        <w:jc w:val="center"/>
        <w:rPr>
          <w:rFonts w:ascii="方正小标宋简体" w:hAnsi="Tahoma" w:eastAsia="方正小标宋简体" w:cs="Tahoma"/>
          <w:b/>
          <w:color w:val="000000"/>
          <w:sz w:val="44"/>
          <w:szCs w:val="44"/>
        </w:rPr>
      </w:pPr>
      <w:r>
        <w:rPr>
          <w:rFonts w:ascii="方正小标宋简体" w:hAnsi="Tahoma" w:eastAsia="方正小标宋简体" w:cs="Tahoma"/>
          <w:b/>
          <w:color w:val="000000"/>
          <w:sz w:val="44"/>
          <w:szCs w:val="44"/>
        </w:rPr>
        <w:t>关于承接落实省级</w:t>
      </w:r>
      <w:r>
        <w:rPr>
          <w:rFonts w:hint="eastAsia" w:ascii="方正小标宋简体" w:hAnsi="Tahoma" w:eastAsia="方正小标宋简体" w:cs="Tahoma"/>
          <w:b/>
          <w:color w:val="000000"/>
          <w:sz w:val="44"/>
          <w:szCs w:val="44"/>
          <w:lang w:val="en-US" w:eastAsia="zh-CN"/>
        </w:rPr>
        <w:t>委托实施</w:t>
      </w:r>
      <w:r>
        <w:rPr>
          <w:rFonts w:ascii="方正小标宋简体" w:hAnsi="Tahoma" w:eastAsia="方正小标宋简体" w:cs="Tahoma"/>
          <w:b/>
          <w:color w:val="000000"/>
          <w:sz w:val="44"/>
          <w:szCs w:val="44"/>
        </w:rPr>
        <w:t>行政权力事项的</w:t>
      </w:r>
    </w:p>
    <w:p w14:paraId="2190C1D3">
      <w:pPr>
        <w:pStyle w:val="5"/>
        <w:widowControl w:val="0"/>
        <w:spacing w:beforeAutospacing="0" w:afterAutospacing="0" w:line="520" w:lineRule="exact"/>
        <w:jc w:val="center"/>
        <w:rPr>
          <w:rFonts w:hint="default" w:ascii="方正小标宋简体" w:hAnsi="Tahoma" w:eastAsia="方正小标宋简体" w:cs="Tahoma"/>
          <w:b/>
          <w:color w:val="000000"/>
          <w:sz w:val="44"/>
          <w:szCs w:val="44"/>
        </w:rPr>
      </w:pPr>
      <w:r>
        <w:rPr>
          <w:rFonts w:ascii="方正小标宋简体" w:hAnsi="Tahoma" w:eastAsia="方正小标宋简体" w:cs="Tahoma"/>
          <w:b/>
          <w:color w:val="000000"/>
          <w:sz w:val="44"/>
          <w:szCs w:val="44"/>
        </w:rPr>
        <w:t>通</w:t>
      </w:r>
      <w:r>
        <w:rPr>
          <w:rFonts w:hint="eastAsia" w:ascii="方正小标宋简体" w:hAnsi="Tahoma" w:eastAsia="方正小标宋简体" w:cs="Tahoma"/>
          <w:b/>
          <w:color w:val="000000"/>
          <w:sz w:val="44"/>
          <w:szCs w:val="44"/>
          <w:lang w:val="en-US" w:eastAsia="zh-CN"/>
        </w:rPr>
        <w:t xml:space="preserve">    </w:t>
      </w:r>
      <w:r>
        <w:rPr>
          <w:rFonts w:ascii="方正小标宋简体" w:hAnsi="Tahoma" w:eastAsia="方正小标宋简体" w:cs="Tahoma"/>
          <w:b/>
          <w:color w:val="000000"/>
          <w:sz w:val="44"/>
          <w:szCs w:val="44"/>
        </w:rPr>
        <w:t>知</w:t>
      </w:r>
    </w:p>
    <w:p w14:paraId="48CD8821">
      <w:pPr>
        <w:pStyle w:val="5"/>
        <w:widowControl w:val="0"/>
        <w:spacing w:beforeAutospacing="0" w:afterAutospacing="0" w:line="520" w:lineRule="exact"/>
        <w:ind w:firstLine="624" w:firstLineChars="200"/>
        <w:jc w:val="both"/>
        <w:rPr>
          <w:rFonts w:hint="default" w:ascii="方正仿宋简体" w:hAnsi="Tahoma" w:eastAsia="方正仿宋简体" w:cs="Tahoma"/>
          <w:b/>
          <w:color w:val="000000"/>
          <w:sz w:val="32"/>
          <w:szCs w:val="32"/>
        </w:rPr>
      </w:pPr>
    </w:p>
    <w:p w14:paraId="0B775816">
      <w:pPr>
        <w:adjustRightInd w:val="0"/>
        <w:spacing w:line="600" w:lineRule="exact"/>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pacing w:val="6"/>
          <w:sz w:val="32"/>
          <w:szCs w:val="32"/>
        </w:rPr>
        <w:t>各县、市、区人民政府，济宁高新区、太白湖新区、济宁经济</w:t>
      </w:r>
      <w:r>
        <w:rPr>
          <w:rFonts w:hint="eastAsia" w:ascii="方正仿宋简体" w:hAnsi="方正仿宋简体" w:eastAsia="方正仿宋简体" w:cs="方正仿宋简体"/>
          <w:b/>
          <w:bCs/>
          <w:sz w:val="32"/>
          <w:szCs w:val="32"/>
        </w:rPr>
        <w:t>技术开发区管委会，市政府有关部门：</w:t>
      </w:r>
    </w:p>
    <w:p w14:paraId="3182F37A">
      <w:pPr>
        <w:adjustRightInd w:val="0"/>
        <w:spacing w:line="600" w:lineRule="exact"/>
        <w:ind w:firstLine="624"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为深入推进政府职能转变，持续优化营商环境，促进高质量发展，根据省政府《关于部分省级行政权力事项委托实施的决定》（省政府令第368号）有关精神，市政府</w:t>
      </w:r>
      <w:r>
        <w:rPr>
          <w:rFonts w:hint="eastAsia" w:ascii="方正仿宋简体" w:hAnsi="方正仿宋简体" w:eastAsia="方正仿宋简体" w:cs="方正仿宋简体"/>
          <w:b/>
          <w:bCs/>
          <w:sz w:val="32"/>
          <w:szCs w:val="32"/>
          <w:lang w:eastAsia="zh-CN"/>
        </w:rPr>
        <w:t>确定</w:t>
      </w:r>
      <w:r>
        <w:rPr>
          <w:rFonts w:hint="eastAsia" w:ascii="方正仿宋简体" w:hAnsi="方正仿宋简体" w:eastAsia="方正仿宋简体" w:cs="方正仿宋简体"/>
          <w:b/>
          <w:bCs/>
          <w:sz w:val="32"/>
          <w:szCs w:val="32"/>
        </w:rPr>
        <w:t>承接一批省级委托实施的行政权力事项。现将有关事项通知如下：</w:t>
      </w:r>
    </w:p>
    <w:p w14:paraId="7EB092AC">
      <w:pPr>
        <w:adjustRightInd w:val="0"/>
        <w:spacing w:line="600" w:lineRule="exact"/>
        <w:ind w:firstLine="624" w:firstLineChars="200"/>
        <w:rPr>
          <w:rFonts w:ascii="Times New Roman" w:hAnsi="Times New Roman" w:eastAsia="方正黑体简体" w:cs="Times New Roman"/>
          <w:b/>
          <w:bCs/>
          <w:sz w:val="32"/>
          <w:szCs w:val="32"/>
        </w:rPr>
      </w:pPr>
      <w:r>
        <w:rPr>
          <w:rFonts w:ascii="Times New Roman" w:hAnsi="Times New Roman" w:eastAsia="方正黑体简体" w:cs="Times New Roman"/>
          <w:b/>
          <w:bCs/>
          <w:sz w:val="32"/>
          <w:szCs w:val="32"/>
        </w:rPr>
        <w:t>一、明确事项承接</w:t>
      </w:r>
      <w:r>
        <w:rPr>
          <w:rFonts w:hint="eastAsia" w:ascii="Times New Roman" w:hAnsi="Times New Roman" w:eastAsia="方正黑体简体" w:cs="Times New Roman"/>
          <w:b/>
          <w:bCs/>
          <w:sz w:val="32"/>
          <w:szCs w:val="32"/>
        </w:rPr>
        <w:t>主体</w:t>
      </w:r>
      <w:r>
        <w:rPr>
          <w:rFonts w:ascii="Times New Roman" w:hAnsi="Times New Roman" w:eastAsia="方正黑体简体" w:cs="Times New Roman"/>
          <w:b/>
          <w:bCs/>
          <w:sz w:val="32"/>
          <w:szCs w:val="32"/>
        </w:rPr>
        <w:t>和监管主体</w:t>
      </w:r>
    </w:p>
    <w:p w14:paraId="5673DA1E">
      <w:pPr>
        <w:adjustRightInd w:val="0"/>
        <w:spacing w:line="600" w:lineRule="exact"/>
        <w:ind w:firstLine="624"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根据工作需要、承接能力和实施条件，市政府</w:t>
      </w:r>
      <w:r>
        <w:rPr>
          <w:rFonts w:hint="eastAsia" w:ascii="方正仿宋简体" w:hAnsi="方正仿宋简体" w:eastAsia="方正仿宋简体" w:cs="方正仿宋简体"/>
          <w:b/>
          <w:bCs/>
          <w:sz w:val="32"/>
          <w:szCs w:val="32"/>
          <w:lang w:eastAsia="zh-CN"/>
        </w:rPr>
        <w:t>确定</w:t>
      </w:r>
      <w:r>
        <w:rPr>
          <w:rFonts w:hint="eastAsia" w:ascii="方正仿宋简体" w:hAnsi="方正仿宋简体" w:eastAsia="方正仿宋简体" w:cs="方正仿宋简体"/>
          <w:b/>
          <w:bCs/>
          <w:sz w:val="32"/>
          <w:szCs w:val="32"/>
        </w:rPr>
        <w:t>承接省级委托实施的行政权力事项11</w:t>
      </w:r>
      <w:r>
        <w:rPr>
          <w:rFonts w:hint="eastAsia" w:ascii="方正仿宋简体" w:hAnsi="方正仿宋简体" w:eastAsia="方正仿宋简体" w:cs="方正仿宋简体"/>
          <w:b/>
          <w:bCs/>
          <w:sz w:val="32"/>
          <w:szCs w:val="32"/>
          <w:lang w:val="en-US" w:eastAsia="zh-CN"/>
        </w:rPr>
        <w:t>4</w:t>
      </w:r>
      <w:r>
        <w:rPr>
          <w:rFonts w:hint="eastAsia" w:ascii="方正仿宋简体" w:hAnsi="方正仿宋简体" w:eastAsia="方正仿宋简体" w:cs="方正仿宋简体"/>
          <w:b/>
          <w:bCs/>
          <w:sz w:val="32"/>
          <w:szCs w:val="32"/>
        </w:rPr>
        <w:t>项。对于承接事项，各承接部门（实施部门）要切实履行实施责任，依法依规行使被委托权力。对委托</w:t>
      </w:r>
      <w:r>
        <w:rPr>
          <w:rFonts w:hint="eastAsia" w:ascii="方正仿宋简体" w:hAnsi="方正仿宋简体" w:eastAsia="方正仿宋简体" w:cs="方正仿宋简体"/>
          <w:b/>
          <w:bCs/>
          <w:sz w:val="32"/>
          <w:szCs w:val="32"/>
          <w:lang w:val="en-US" w:eastAsia="zh-CN"/>
        </w:rPr>
        <w:t>市</w:t>
      </w:r>
      <w:r>
        <w:rPr>
          <w:rFonts w:hint="eastAsia" w:ascii="方正仿宋简体" w:hAnsi="方正仿宋简体" w:eastAsia="方正仿宋简体" w:cs="方正仿宋简体"/>
          <w:b/>
          <w:bCs/>
          <w:sz w:val="32"/>
          <w:szCs w:val="32"/>
        </w:rPr>
        <w:t>行政审批服务局实施的事项，要按照省政府办公厅《关于深化相对集中行政许可权改革规范市县级行政审批服务工作的意见》（鲁政办字〔2020〕85号）和市政府办公室《济宁市行政审批与监管协调联动实施办法》（济政办字〔2025〕5号）相关要求，合理界定行政审批、行业主管部门及相关执法机构之间的职责关系，完善信息互推、业务协同的审管衔接机制。要严格遵循“谁审批、谁负责，谁主管、谁监管”的原则，逐项明确监管主体，落实监管责任。</w:t>
      </w:r>
    </w:p>
    <w:p w14:paraId="611AEF9D">
      <w:pPr>
        <w:adjustRightInd w:val="0"/>
        <w:spacing w:line="600" w:lineRule="exact"/>
        <w:ind w:firstLine="624" w:firstLineChars="200"/>
        <w:rPr>
          <w:rFonts w:ascii="Times New Roman" w:hAnsi="Times New Roman" w:eastAsia="方正黑体简体" w:cs="Times New Roman"/>
          <w:b/>
          <w:bCs/>
          <w:sz w:val="32"/>
          <w:szCs w:val="32"/>
        </w:rPr>
      </w:pPr>
      <w:r>
        <w:rPr>
          <w:rFonts w:ascii="Times New Roman" w:hAnsi="Times New Roman" w:eastAsia="方正黑体简体" w:cs="Times New Roman"/>
          <w:b/>
          <w:bCs/>
          <w:sz w:val="32"/>
          <w:szCs w:val="32"/>
        </w:rPr>
        <w:t>二、做好</w:t>
      </w:r>
      <w:r>
        <w:rPr>
          <w:rFonts w:hint="eastAsia" w:ascii="Times New Roman" w:hAnsi="Times New Roman" w:eastAsia="方正黑体简体" w:cs="Times New Roman"/>
          <w:b/>
          <w:bCs/>
          <w:sz w:val="32"/>
          <w:szCs w:val="32"/>
        </w:rPr>
        <w:t>委托实施事项</w:t>
      </w:r>
      <w:r>
        <w:rPr>
          <w:rFonts w:ascii="Times New Roman" w:hAnsi="Times New Roman" w:eastAsia="方正黑体简体" w:cs="Times New Roman"/>
          <w:b/>
          <w:bCs/>
          <w:sz w:val="32"/>
          <w:szCs w:val="32"/>
        </w:rPr>
        <w:t>承接工作</w:t>
      </w:r>
    </w:p>
    <w:p w14:paraId="242C2E9F">
      <w:pPr>
        <w:adjustRightInd w:val="0"/>
        <w:spacing w:line="600" w:lineRule="exact"/>
        <w:ind w:firstLine="624"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各承接部门（实施部门）要于2025年11月25日前与省级委托主体依法签订委托协议，明确委托事项、权限和双方权责，并将签订的委托协议、工作落实情况</w:t>
      </w:r>
      <w:r>
        <w:rPr>
          <w:rFonts w:hint="eastAsia" w:ascii="方正仿宋简体" w:hAnsi="方正仿宋简体" w:eastAsia="方正仿宋简体" w:cs="方正仿宋简体"/>
          <w:b/>
          <w:bCs/>
          <w:sz w:val="32"/>
          <w:szCs w:val="32"/>
          <w:lang w:val="en-US" w:eastAsia="zh-CN"/>
        </w:rPr>
        <w:t>向</w:t>
      </w:r>
      <w:r>
        <w:rPr>
          <w:rFonts w:hint="eastAsia" w:ascii="方正仿宋简体" w:hAnsi="方正仿宋简体" w:eastAsia="方正仿宋简体" w:cs="方正仿宋简体"/>
          <w:b/>
          <w:bCs/>
          <w:sz w:val="32"/>
          <w:szCs w:val="32"/>
        </w:rPr>
        <w:t>市政府办公室和市司法局</w:t>
      </w:r>
      <w:r>
        <w:rPr>
          <w:rFonts w:hint="eastAsia" w:ascii="方正仿宋简体" w:hAnsi="方正仿宋简体" w:eastAsia="方正仿宋简体" w:cs="方正仿宋简体"/>
          <w:b/>
          <w:bCs/>
          <w:sz w:val="32"/>
          <w:szCs w:val="32"/>
          <w:lang w:eastAsia="zh-CN"/>
        </w:rPr>
        <w:t>反馈</w:t>
      </w:r>
      <w:r>
        <w:rPr>
          <w:rFonts w:hint="eastAsia" w:ascii="方正仿宋简体" w:hAnsi="方正仿宋简体" w:eastAsia="方正仿宋简体" w:cs="方正仿宋简体"/>
          <w:b/>
          <w:bCs/>
          <w:sz w:val="32"/>
          <w:szCs w:val="32"/>
        </w:rPr>
        <w:t>，12月1日前通过政府门户网站、政务服务大厅等渠道依法向社会公告。要同步编制清晰、规范的办事指南和工作手册，并向社会公布，确保承接事项可办、易办、好办。要积极组织相关人员参加省级培训，并根据需要组织开展本系统、本层级的业务培训，确保经办人员熟练掌握政策法规、业务标准和操作系统。对需要使用国家或省统一信息系统的委托事项，相关部门要积极协调省有关部门，确保系统权限开通、账号配置到位，业务办理流程畅通。要加强委托事项的档案管理，安排专人负责相关资料的收集、整理与归档，确保委托协议、确认材料、业务办理记录、监督检查资料等档案完整、规范、可查。</w:t>
      </w:r>
    </w:p>
    <w:p w14:paraId="1E25CE91">
      <w:pPr>
        <w:adjustRightInd w:val="0"/>
        <w:spacing w:line="600" w:lineRule="exact"/>
        <w:ind w:firstLine="624"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市委编办、市政府办公室、市行政审批服务局按照职责分工，指导各承接部门（实施部门）依据委托协议调整权责清单、行政许可事项清单、政务服务事项清单，并及时向社会公布。</w:t>
      </w:r>
    </w:p>
    <w:p w14:paraId="07D58C04">
      <w:pPr>
        <w:adjustRightInd w:val="0"/>
        <w:spacing w:line="600" w:lineRule="exact"/>
        <w:ind w:firstLine="624" w:firstLineChars="200"/>
        <w:rPr>
          <w:rFonts w:ascii="Times New Roman" w:hAnsi="Times New Roman" w:eastAsia="方正黑体简体" w:cs="Times New Roman"/>
          <w:b/>
          <w:bCs/>
          <w:sz w:val="32"/>
          <w:szCs w:val="32"/>
        </w:rPr>
      </w:pPr>
      <w:r>
        <w:rPr>
          <w:rFonts w:ascii="Times New Roman" w:hAnsi="Times New Roman" w:eastAsia="方正黑体简体" w:cs="Times New Roman"/>
          <w:b/>
          <w:bCs/>
          <w:sz w:val="32"/>
          <w:szCs w:val="32"/>
        </w:rPr>
        <w:t>三、加强委托实施事项监督管理</w:t>
      </w:r>
    </w:p>
    <w:p w14:paraId="0763A6DD">
      <w:pPr>
        <w:pStyle w:val="2"/>
        <w:adjustRightInd w:val="0"/>
        <w:spacing w:line="600" w:lineRule="exact"/>
        <w:ind w:firstLine="624" w:firstLineChars="200"/>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各承接部门（实施部门）要严格依照法律、法规、规章及委托主体的工作要求</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bCs/>
          <w:sz w:val="32"/>
          <w:szCs w:val="32"/>
        </w:rPr>
        <w:t>开展省级行政权力事项实施工作，不得将受委托实施的行政权力事项</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bCs/>
          <w:sz w:val="32"/>
          <w:szCs w:val="32"/>
        </w:rPr>
        <w:t>再委托给其他行政机关、组织或者个人实施。要建立健全常态化沟通联系机制，定期向委托主体汇报工作进展，及时请示报告实施过程中的疑难问题。市司法局要将委托事项实施情况纳入行政执法监督范围，加强对受委托主体实施省级行政权力事项的监督指导。对承接的依申请省级行政权力事项，市级</w:t>
      </w:r>
      <w:r>
        <w:rPr>
          <w:rFonts w:hint="eastAsia" w:ascii="方正仿宋简体" w:hAnsi="方正仿宋简体" w:eastAsia="方正仿宋简体" w:cs="方正仿宋简体"/>
          <w:b/>
          <w:bCs/>
          <w:sz w:val="32"/>
          <w:szCs w:val="32"/>
          <w:lang w:val="en-US" w:eastAsia="zh-CN"/>
        </w:rPr>
        <w:t>主管</w:t>
      </w:r>
      <w:r>
        <w:rPr>
          <w:rFonts w:hint="eastAsia" w:ascii="方正仿宋简体" w:hAnsi="方正仿宋简体" w:eastAsia="方正仿宋简体" w:cs="方正仿宋简体"/>
          <w:b/>
          <w:bCs/>
          <w:sz w:val="32"/>
          <w:szCs w:val="32"/>
        </w:rPr>
        <w:t>部门要结合省定监管措施与</w:t>
      </w:r>
      <w:r>
        <w:rPr>
          <w:rFonts w:hint="eastAsia" w:ascii="方正仿宋简体" w:hAnsi="方正仿宋简体" w:eastAsia="方正仿宋简体" w:cs="方正仿宋简体"/>
          <w:b/>
          <w:bCs/>
          <w:sz w:val="32"/>
          <w:szCs w:val="32"/>
          <w:lang w:val="en-US" w:eastAsia="zh-CN"/>
        </w:rPr>
        <w:t>我市</w:t>
      </w:r>
      <w:r>
        <w:rPr>
          <w:rFonts w:hint="eastAsia" w:ascii="方正仿宋简体" w:hAnsi="方正仿宋简体" w:eastAsia="方正仿宋简体" w:cs="方正仿宋简体"/>
          <w:b/>
          <w:bCs/>
          <w:sz w:val="32"/>
          <w:szCs w:val="32"/>
        </w:rPr>
        <w:t>实际，逐项制定完善监管细则，明确监管责任与方式，强化“双随机、一公开”和信用监管。</w:t>
      </w:r>
    </w:p>
    <w:p w14:paraId="7D24C11A">
      <w:pPr>
        <w:adjustRightInd w:val="0"/>
        <w:spacing w:line="600" w:lineRule="exact"/>
        <w:ind w:firstLine="624" w:firstLineChars="200"/>
        <w:rPr>
          <w:rFonts w:ascii="Times New Roman" w:hAnsi="Times New Roman" w:eastAsia="方正黑体简体" w:cs="Times New Roman"/>
          <w:b/>
          <w:bCs/>
          <w:sz w:val="32"/>
          <w:szCs w:val="32"/>
        </w:rPr>
      </w:pPr>
      <w:r>
        <w:rPr>
          <w:rFonts w:ascii="Times New Roman" w:hAnsi="Times New Roman" w:eastAsia="方正黑体简体" w:cs="Times New Roman"/>
          <w:b/>
          <w:bCs/>
          <w:sz w:val="32"/>
          <w:szCs w:val="32"/>
        </w:rPr>
        <w:t>四、</w:t>
      </w:r>
      <w:r>
        <w:rPr>
          <w:rFonts w:hint="eastAsia" w:ascii="Times New Roman" w:hAnsi="Times New Roman" w:eastAsia="方正黑体简体" w:cs="Times New Roman"/>
          <w:b/>
          <w:bCs/>
          <w:sz w:val="32"/>
          <w:szCs w:val="32"/>
        </w:rPr>
        <w:t>强化委托实施工作</w:t>
      </w:r>
      <w:r>
        <w:rPr>
          <w:rFonts w:ascii="Times New Roman" w:hAnsi="Times New Roman" w:eastAsia="方正黑体简体" w:cs="Times New Roman"/>
          <w:b/>
          <w:bCs/>
          <w:sz w:val="32"/>
          <w:szCs w:val="32"/>
        </w:rPr>
        <w:t>组织领导</w:t>
      </w:r>
    </w:p>
    <w:p w14:paraId="678E0BF9">
      <w:pPr>
        <w:adjustRightInd w:val="0"/>
        <w:spacing w:line="600" w:lineRule="exact"/>
        <w:ind w:firstLine="624" w:firstLineChars="200"/>
        <w:rPr>
          <w:rFonts w:ascii="Times New Roman" w:hAnsi="Times New Roman" w:eastAsia="方正仿宋简体" w:cs="Times New Roman"/>
          <w:b/>
          <w:bCs/>
          <w:sz w:val="32"/>
          <w:szCs w:val="32"/>
        </w:rPr>
      </w:pPr>
      <w:r>
        <w:rPr>
          <w:rFonts w:ascii="方正仿宋简体" w:eastAsia="方正仿宋简体"/>
          <w:b/>
          <w:bCs/>
          <w:sz w:val="32"/>
          <w:szCs w:val="32"/>
        </w:rPr>
        <w:t>市政府办公室强化</w:t>
      </w:r>
      <w:r>
        <w:rPr>
          <w:rFonts w:hint="eastAsia" w:ascii="方正仿宋简体" w:eastAsia="方正仿宋简体"/>
          <w:b/>
          <w:bCs/>
          <w:sz w:val="32"/>
          <w:szCs w:val="32"/>
          <w:lang w:val="en-US" w:eastAsia="zh-CN"/>
        </w:rPr>
        <w:t>对</w:t>
      </w:r>
      <w:r>
        <w:rPr>
          <w:rFonts w:ascii="方正仿宋简体" w:eastAsia="方正仿宋简体"/>
          <w:b/>
          <w:bCs/>
          <w:sz w:val="32"/>
          <w:szCs w:val="32"/>
        </w:rPr>
        <w:t>省级行政权力事项委托实施工作的统筹</w:t>
      </w:r>
      <w:r>
        <w:rPr>
          <w:rFonts w:hint="eastAsia" w:ascii="方正仿宋简体" w:eastAsia="方正仿宋简体"/>
          <w:b/>
          <w:bCs/>
          <w:sz w:val="32"/>
          <w:szCs w:val="32"/>
        </w:rPr>
        <w:t>协调</w:t>
      </w:r>
      <w:r>
        <w:rPr>
          <w:rFonts w:ascii="方正仿宋简体" w:eastAsia="方正仿宋简体"/>
          <w:b/>
          <w:bCs/>
          <w:sz w:val="32"/>
          <w:szCs w:val="32"/>
        </w:rPr>
        <w:t>，健全各项工作推进机制，及时协调</w:t>
      </w:r>
      <w:r>
        <w:rPr>
          <w:rFonts w:hint="eastAsia" w:ascii="方正仿宋简体" w:eastAsia="方正仿宋简体"/>
          <w:b/>
          <w:bCs/>
          <w:sz w:val="32"/>
          <w:szCs w:val="32"/>
        </w:rPr>
        <w:t>解决</w:t>
      </w:r>
      <w:r>
        <w:rPr>
          <w:rFonts w:ascii="方正仿宋简体" w:eastAsia="方正仿宋简体"/>
          <w:b/>
          <w:bCs/>
          <w:sz w:val="32"/>
          <w:szCs w:val="32"/>
        </w:rPr>
        <w:t>委托与承接过程中遇到的问题。济宁高新区</w:t>
      </w:r>
      <w:r>
        <w:rPr>
          <w:rFonts w:hint="eastAsia" w:ascii="方正仿宋简体" w:eastAsia="方正仿宋简体"/>
          <w:b/>
          <w:bCs/>
          <w:sz w:val="32"/>
          <w:szCs w:val="32"/>
          <w:lang w:eastAsia="zh-CN"/>
        </w:rPr>
        <w:t>和</w:t>
      </w:r>
      <w:r>
        <w:rPr>
          <w:rFonts w:ascii="方正仿宋简体" w:eastAsia="方正仿宋简体"/>
          <w:b/>
          <w:bCs/>
          <w:sz w:val="32"/>
          <w:szCs w:val="32"/>
        </w:rPr>
        <w:t>市直有关部门</w:t>
      </w:r>
      <w:r>
        <w:rPr>
          <w:rFonts w:hint="eastAsia" w:ascii="方正仿宋简体" w:eastAsia="方正仿宋简体"/>
          <w:b/>
          <w:bCs/>
          <w:sz w:val="32"/>
          <w:szCs w:val="32"/>
        </w:rPr>
        <w:t>单位</w:t>
      </w:r>
      <w:r>
        <w:rPr>
          <w:rFonts w:ascii="方正仿宋简体" w:eastAsia="方正仿宋简体"/>
          <w:b/>
          <w:bCs/>
          <w:sz w:val="32"/>
          <w:szCs w:val="32"/>
        </w:rPr>
        <w:t>要加强对省级行政权力事项委托</w:t>
      </w:r>
      <w:r>
        <w:rPr>
          <w:rFonts w:hint="eastAsia" w:ascii="方正仿宋简体" w:eastAsia="方正仿宋简体"/>
          <w:b/>
          <w:bCs/>
          <w:sz w:val="32"/>
          <w:szCs w:val="32"/>
        </w:rPr>
        <w:t>具体</w:t>
      </w:r>
      <w:r>
        <w:rPr>
          <w:rFonts w:ascii="方正仿宋简体" w:eastAsia="方正仿宋简体"/>
          <w:b/>
          <w:bCs/>
          <w:sz w:val="32"/>
          <w:szCs w:val="32"/>
        </w:rPr>
        <w:t>工作的组织</w:t>
      </w:r>
      <w:r>
        <w:rPr>
          <w:rFonts w:hint="eastAsia" w:ascii="方正仿宋简体" w:eastAsia="方正仿宋简体"/>
          <w:b/>
          <w:bCs/>
          <w:sz w:val="32"/>
          <w:szCs w:val="32"/>
          <w:lang w:val="en-US" w:eastAsia="zh-CN"/>
        </w:rPr>
        <w:t>实施</w:t>
      </w:r>
      <w:r>
        <w:rPr>
          <w:rFonts w:ascii="方正仿宋简体" w:eastAsia="方正仿宋简体"/>
          <w:b/>
          <w:bCs/>
          <w:sz w:val="32"/>
          <w:szCs w:val="32"/>
        </w:rPr>
        <w:t>，明确责任分工和工作措施，并在</w:t>
      </w:r>
      <w:r>
        <w:rPr>
          <w:rFonts w:hint="eastAsia" w:ascii="方正仿宋简体" w:eastAsia="方正仿宋简体"/>
          <w:b/>
          <w:bCs/>
          <w:sz w:val="32"/>
          <w:szCs w:val="32"/>
        </w:rPr>
        <w:t>2025年12月15日省政府令</w:t>
      </w:r>
      <w:r>
        <w:rPr>
          <w:rFonts w:hint="eastAsia" w:ascii="方正仿宋简体" w:eastAsia="方正仿宋简体"/>
          <w:b/>
          <w:bCs/>
          <w:sz w:val="32"/>
          <w:szCs w:val="32"/>
          <w:lang w:eastAsia="zh-CN"/>
        </w:rPr>
        <w:t>第</w:t>
      </w:r>
      <w:r>
        <w:rPr>
          <w:rFonts w:hint="eastAsia" w:ascii="方正仿宋简体" w:eastAsia="方正仿宋简体"/>
          <w:b/>
          <w:bCs/>
          <w:sz w:val="32"/>
          <w:szCs w:val="32"/>
          <w:lang w:val="en-US" w:eastAsia="zh-CN"/>
        </w:rPr>
        <w:t>368号</w:t>
      </w:r>
      <w:r>
        <w:rPr>
          <w:rFonts w:ascii="方正仿宋简体" w:eastAsia="方正仿宋简体"/>
          <w:b/>
          <w:bCs/>
          <w:sz w:val="32"/>
          <w:szCs w:val="32"/>
        </w:rPr>
        <w:t>施行前，</w:t>
      </w:r>
      <w:r>
        <w:rPr>
          <w:rFonts w:hint="eastAsia" w:ascii="方正仿宋简体" w:eastAsia="方正仿宋简体"/>
          <w:b/>
          <w:bCs/>
          <w:sz w:val="32"/>
          <w:szCs w:val="32"/>
        </w:rPr>
        <w:t>完成委托协议签订、相关业务培训和有关事宜交接等工作。</w:t>
      </w:r>
      <w:r>
        <w:rPr>
          <w:rFonts w:ascii="Times New Roman" w:hAnsi="Times New Roman" w:eastAsia="方正仿宋简体" w:cs="Times New Roman"/>
          <w:b/>
          <w:bCs/>
          <w:sz w:val="32"/>
          <w:szCs w:val="32"/>
        </w:rPr>
        <w:t>要加强宣传引导和政策解读，通过政府网站、政务新媒体、政务服务大厅等多种渠道，及时向社会公布省级行政权力事项委托实施内容、承接机构、办理流程和咨询方式，方便企业群众办事，接受社会监督</w:t>
      </w:r>
      <w:r>
        <w:rPr>
          <w:rFonts w:hint="eastAsia" w:ascii="Times New Roman" w:hAnsi="Times New Roman" w:eastAsia="方正仿宋简体" w:cs="Times New Roman"/>
          <w:b/>
          <w:bCs/>
          <w:sz w:val="32"/>
          <w:szCs w:val="32"/>
        </w:rPr>
        <w:t>，不断提升政策落地的透明度和执行力。</w:t>
      </w:r>
    </w:p>
    <w:p w14:paraId="673E974A">
      <w:pPr>
        <w:adjustRightInd w:val="0"/>
        <w:spacing w:line="600" w:lineRule="exact"/>
        <w:ind w:firstLine="624"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市政府《关于承接省级委托实施行政权力事项的通知》（济政字〔2023〕3号）自2025年12月15日起废止</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bCs/>
          <w:sz w:val="32"/>
          <w:szCs w:val="32"/>
        </w:rPr>
        <w:t>涉及的相关省级行政权力事项不再委托我市实施的，相关承接部门要及时和委托主体解除委托协议，依法向社会公布，并自公布之日起10个工作日内，将解除委托协议情况</w:t>
      </w:r>
      <w:r>
        <w:rPr>
          <w:rFonts w:hint="eastAsia" w:ascii="方正仿宋简体" w:hAnsi="方正仿宋简体" w:eastAsia="方正仿宋简体" w:cs="方正仿宋简体"/>
          <w:b/>
          <w:bCs/>
          <w:sz w:val="32"/>
          <w:szCs w:val="32"/>
          <w:lang w:eastAsia="zh-CN"/>
        </w:rPr>
        <w:t>反馈</w:t>
      </w:r>
      <w:r>
        <w:rPr>
          <w:rFonts w:hint="eastAsia" w:ascii="方正仿宋简体" w:hAnsi="方正仿宋简体" w:eastAsia="方正仿宋简体" w:cs="方正仿宋简体"/>
          <w:b/>
          <w:bCs/>
          <w:sz w:val="32"/>
          <w:szCs w:val="32"/>
          <w:lang w:val="en-US" w:eastAsia="zh-CN"/>
        </w:rPr>
        <w:t>至</w:t>
      </w:r>
      <w:r>
        <w:rPr>
          <w:rFonts w:hint="eastAsia" w:ascii="方正仿宋简体" w:hAnsi="方正仿宋简体" w:eastAsia="方正仿宋简体" w:cs="方正仿宋简体"/>
          <w:b/>
          <w:bCs/>
          <w:sz w:val="32"/>
          <w:szCs w:val="32"/>
        </w:rPr>
        <w:t>市政府办公室和市司法局，同时做好“二号章”和相关审批材料交接等工作，确保省级行政权力事项委托实施工作平稳有序过渡。</w:t>
      </w:r>
    </w:p>
    <w:p w14:paraId="70BC1940">
      <w:pPr>
        <w:adjustRightInd w:val="0"/>
        <w:spacing w:line="600" w:lineRule="exact"/>
        <w:ind w:firstLine="624" w:firstLineChars="200"/>
        <w:rPr>
          <w:rFonts w:ascii="方正仿宋简体" w:hAnsi="方正仿宋简体" w:eastAsia="方正仿宋简体" w:cs="方正仿宋简体"/>
          <w:b/>
          <w:bCs/>
          <w:sz w:val="32"/>
          <w:szCs w:val="32"/>
        </w:rPr>
      </w:pPr>
    </w:p>
    <w:p w14:paraId="4EE32AEC">
      <w:pPr>
        <w:adjustRightInd w:val="0"/>
        <w:spacing w:line="600" w:lineRule="exact"/>
        <w:ind w:left="1550" w:leftChars="304" w:hanging="936" w:hangingChars="3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附件：济宁市承接省级委托行政权力事项清单（共11</w:t>
      </w:r>
      <w:r>
        <w:rPr>
          <w:rFonts w:hint="eastAsia" w:ascii="方正仿宋简体" w:hAnsi="方正仿宋简体" w:eastAsia="方正仿宋简体" w:cs="方正仿宋简体"/>
          <w:b/>
          <w:bCs/>
          <w:sz w:val="32"/>
          <w:szCs w:val="32"/>
          <w:lang w:val="en-US" w:eastAsia="zh-CN"/>
        </w:rPr>
        <w:t>4</w:t>
      </w:r>
      <w:r>
        <w:rPr>
          <w:rFonts w:hint="eastAsia" w:ascii="方正仿宋简体" w:hAnsi="方正仿宋简体" w:eastAsia="方正仿宋简体" w:cs="方正仿宋简体"/>
          <w:b/>
          <w:bCs/>
          <w:sz w:val="32"/>
          <w:szCs w:val="32"/>
        </w:rPr>
        <w:t>项）</w:t>
      </w:r>
    </w:p>
    <w:p w14:paraId="59E4AB7A">
      <w:pPr>
        <w:pStyle w:val="5"/>
        <w:widowControl w:val="0"/>
        <w:spacing w:beforeAutospacing="0" w:afterAutospacing="0" w:line="520" w:lineRule="exact"/>
        <w:ind w:firstLine="624" w:firstLineChars="200"/>
        <w:jc w:val="both"/>
        <w:rPr>
          <w:rFonts w:hint="default" w:ascii="方正仿宋简体" w:hAnsi="Tahoma" w:eastAsia="方正仿宋简体" w:cs="Tahoma"/>
          <w:b/>
          <w:color w:val="000000"/>
          <w:sz w:val="32"/>
          <w:szCs w:val="32"/>
        </w:rPr>
      </w:pPr>
    </w:p>
    <w:p w14:paraId="1DC5CA67">
      <w:pPr>
        <w:pStyle w:val="5"/>
        <w:widowControl w:val="0"/>
        <w:spacing w:beforeAutospacing="0" w:afterAutospacing="0" w:line="520" w:lineRule="exact"/>
        <w:ind w:firstLine="624" w:firstLineChars="200"/>
        <w:jc w:val="both"/>
        <w:rPr>
          <w:rFonts w:hint="default" w:ascii="方正仿宋简体" w:hAnsi="Tahoma" w:eastAsia="方正仿宋简体" w:cs="Tahoma"/>
          <w:b/>
          <w:color w:val="000000"/>
          <w:sz w:val="32"/>
          <w:szCs w:val="32"/>
        </w:rPr>
      </w:pPr>
    </w:p>
    <w:p w14:paraId="0A75C0F3">
      <w:pPr>
        <w:pStyle w:val="5"/>
        <w:widowControl w:val="0"/>
        <w:spacing w:beforeAutospacing="0" w:afterAutospacing="0" w:line="520" w:lineRule="exact"/>
        <w:ind w:firstLine="624" w:firstLineChars="200"/>
        <w:jc w:val="both"/>
        <w:rPr>
          <w:rFonts w:hint="default" w:ascii="方正仿宋简体" w:hAnsi="Tahoma" w:eastAsia="方正仿宋简体" w:cs="Tahoma"/>
          <w:b/>
          <w:color w:val="000000"/>
          <w:sz w:val="32"/>
          <w:szCs w:val="32"/>
        </w:rPr>
      </w:pPr>
    </w:p>
    <w:p w14:paraId="6089206E">
      <w:pPr>
        <w:pStyle w:val="5"/>
        <w:widowControl w:val="0"/>
        <w:spacing w:beforeAutospacing="0" w:afterAutospacing="0" w:line="60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                                 济宁市人民政府 </w:t>
      </w:r>
    </w:p>
    <w:p w14:paraId="37B52706">
      <w:pPr>
        <w:pStyle w:val="5"/>
        <w:widowControl w:val="0"/>
        <w:spacing w:beforeAutospacing="0" w:afterAutospacing="0" w:line="600" w:lineRule="exact"/>
        <w:ind w:right="1031" w:firstLine="1248" w:firstLineChars="400"/>
        <w:jc w:val="right"/>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2025年11月</w:t>
      </w:r>
      <w:r>
        <w:rPr>
          <w:rFonts w:hint="eastAsia" w:ascii="方正仿宋简体" w:hAnsi="Tahoma" w:eastAsia="方正仿宋简体" w:cs="Tahoma"/>
          <w:b/>
          <w:color w:val="000000"/>
          <w:sz w:val="32"/>
          <w:szCs w:val="32"/>
          <w:lang w:val="en-US" w:eastAsia="zh-CN"/>
        </w:rPr>
        <w:t>12</w:t>
      </w:r>
      <w:r>
        <w:rPr>
          <w:rFonts w:ascii="方正仿宋简体" w:hAnsi="Tahoma" w:eastAsia="方正仿宋简体" w:cs="Tahoma"/>
          <w:b/>
          <w:color w:val="000000"/>
          <w:sz w:val="32"/>
          <w:szCs w:val="32"/>
        </w:rPr>
        <w:t xml:space="preserve">日  </w:t>
      </w:r>
    </w:p>
    <w:p w14:paraId="43385B70">
      <w:pPr>
        <w:pStyle w:val="5"/>
        <w:widowControl w:val="0"/>
        <w:spacing w:beforeAutospacing="0" w:afterAutospacing="0" w:line="600" w:lineRule="exact"/>
        <w:ind w:firstLine="624" w:firstLineChars="200"/>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（此件公开发布）</w:t>
      </w:r>
    </w:p>
    <w:p w14:paraId="16743025">
      <w:pPr>
        <w:spacing w:line="600" w:lineRule="exact"/>
        <w:ind w:firstLine="624" w:firstLineChars="200"/>
        <w:rPr>
          <w:rFonts w:ascii="方正仿宋简体" w:hAnsi="文星仿宋" w:eastAsia="方正仿宋简体" w:cs="方正仿宋简体"/>
          <w:b/>
          <w:color w:val="000000"/>
          <w:sz w:val="32"/>
          <w:szCs w:val="32"/>
        </w:rPr>
      </w:pPr>
    </w:p>
    <w:p w14:paraId="0C7D3002">
      <w:pPr>
        <w:spacing w:line="600" w:lineRule="exact"/>
        <w:ind w:firstLine="624" w:firstLineChars="200"/>
        <w:rPr>
          <w:rFonts w:ascii="方正仿宋简体" w:hAnsi="文星仿宋" w:eastAsia="方正仿宋简体" w:cs="方正仿宋简体"/>
          <w:b/>
          <w:color w:val="000000"/>
          <w:sz w:val="32"/>
          <w:szCs w:val="32"/>
        </w:rPr>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pPr>
    </w:p>
    <w:p w14:paraId="723388B8">
      <w:pPr>
        <w:spacing w:line="600" w:lineRule="exact"/>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附件</w:t>
      </w:r>
    </w:p>
    <w:p w14:paraId="37D017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济宁市承接省级委托行政权力事项清单</w:t>
      </w:r>
    </w:p>
    <w:p w14:paraId="37FCFC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简体" w:hAnsi="方正楷体简体" w:eastAsia="方正楷体简体" w:cs="方正楷体简体"/>
          <w:b/>
          <w:color w:val="000000"/>
          <w:sz w:val="28"/>
          <w:szCs w:val="28"/>
        </w:rPr>
      </w:pPr>
      <w:r>
        <w:rPr>
          <w:rFonts w:hint="eastAsia" w:ascii="方正楷体简体" w:hAnsi="方正楷体简体" w:eastAsia="方正楷体简体" w:cs="方正楷体简体"/>
          <w:b/>
          <w:color w:val="000000"/>
          <w:sz w:val="28"/>
          <w:szCs w:val="28"/>
        </w:rPr>
        <w:t>（共11</w:t>
      </w:r>
      <w:r>
        <w:rPr>
          <w:rFonts w:hint="eastAsia" w:ascii="方正楷体简体" w:hAnsi="方正楷体简体" w:eastAsia="方正楷体简体" w:cs="方正楷体简体"/>
          <w:b/>
          <w:color w:val="000000"/>
          <w:sz w:val="28"/>
          <w:szCs w:val="28"/>
          <w:lang w:val="en-US" w:eastAsia="zh-CN"/>
        </w:rPr>
        <w:t>4</w:t>
      </w:r>
      <w:r>
        <w:rPr>
          <w:rFonts w:hint="eastAsia" w:ascii="方正楷体简体" w:hAnsi="方正楷体简体" w:eastAsia="方正楷体简体" w:cs="方正楷体简体"/>
          <w:b/>
          <w:color w:val="000000"/>
          <w:sz w:val="28"/>
          <w:szCs w:val="28"/>
        </w:rPr>
        <w:t>项）</w:t>
      </w:r>
    </w:p>
    <w:tbl>
      <w:tblPr>
        <w:tblStyle w:val="7"/>
        <w:tblW w:w="14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560"/>
        <w:gridCol w:w="4975"/>
        <w:gridCol w:w="5937"/>
        <w:gridCol w:w="1612"/>
      </w:tblGrid>
      <w:tr w14:paraId="6D35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blHeader/>
          <w:jc w:val="center"/>
        </w:trPr>
        <w:tc>
          <w:tcPr>
            <w:tcW w:w="610" w:type="dxa"/>
            <w:vAlign w:val="center"/>
          </w:tcPr>
          <w:p w14:paraId="4987DB08">
            <w:pPr>
              <w:pStyle w:val="5"/>
              <w:spacing w:beforeAutospacing="0" w:afterAutospacing="0" w:line="300" w:lineRule="exact"/>
              <w:ind w:left="-60" w:leftChars="-30" w:right="-60" w:rightChars="-30"/>
              <w:jc w:val="center"/>
              <w:rPr>
                <w:rFonts w:hint="default" w:ascii="方正黑体简体" w:hAnsi="方正黑体简体" w:eastAsia="方正黑体简体" w:cs="方正黑体简体"/>
                <w:b/>
                <w:bCs/>
              </w:rPr>
            </w:pPr>
            <w:r>
              <w:rPr>
                <w:rStyle w:val="9"/>
                <w:rFonts w:ascii="方正黑体简体" w:hAnsi="方正黑体简体" w:eastAsia="方正黑体简体" w:cs="方正黑体简体"/>
                <w:bCs/>
                <w:color w:val="333333"/>
              </w:rPr>
              <w:t>序号</w:t>
            </w:r>
          </w:p>
        </w:tc>
        <w:tc>
          <w:tcPr>
            <w:tcW w:w="1560" w:type="dxa"/>
            <w:vAlign w:val="center"/>
          </w:tcPr>
          <w:p w14:paraId="1F4C836F">
            <w:pPr>
              <w:pStyle w:val="5"/>
              <w:spacing w:beforeAutospacing="0" w:afterAutospacing="0" w:line="300" w:lineRule="exact"/>
              <w:ind w:left="-60" w:leftChars="-30" w:right="-60" w:rightChars="-30"/>
              <w:jc w:val="center"/>
              <w:rPr>
                <w:rFonts w:hint="default" w:ascii="方正黑体简体" w:hAnsi="方正黑体简体" w:eastAsia="方正黑体简体" w:cs="方正黑体简体"/>
                <w:b/>
                <w:bCs/>
              </w:rPr>
            </w:pPr>
            <w:r>
              <w:rPr>
                <w:rStyle w:val="9"/>
                <w:rFonts w:ascii="方正黑体简体" w:hAnsi="方正黑体简体" w:eastAsia="方正黑体简体" w:cs="方正黑体简体"/>
                <w:bCs/>
                <w:color w:val="333333"/>
              </w:rPr>
              <w:t>市级主管部门</w:t>
            </w:r>
          </w:p>
        </w:tc>
        <w:tc>
          <w:tcPr>
            <w:tcW w:w="4975" w:type="dxa"/>
            <w:vAlign w:val="center"/>
          </w:tcPr>
          <w:p w14:paraId="75BA584F">
            <w:pPr>
              <w:pStyle w:val="5"/>
              <w:spacing w:beforeAutospacing="0" w:afterAutospacing="0" w:line="300" w:lineRule="exact"/>
              <w:ind w:left="-60" w:leftChars="-30" w:right="-60" w:rightChars="-30"/>
              <w:jc w:val="center"/>
              <w:rPr>
                <w:rFonts w:hint="default" w:ascii="方正黑体简体" w:hAnsi="方正黑体简体" w:eastAsia="方正黑体简体" w:cs="方正黑体简体"/>
                <w:b/>
                <w:bCs/>
              </w:rPr>
            </w:pPr>
            <w:r>
              <w:rPr>
                <w:rStyle w:val="9"/>
                <w:rFonts w:ascii="方正黑体简体" w:hAnsi="方正黑体简体" w:eastAsia="方正黑体简体" w:cs="方正黑体简体"/>
                <w:bCs/>
                <w:color w:val="333333"/>
              </w:rPr>
              <w:t>事项名称</w:t>
            </w:r>
          </w:p>
        </w:tc>
        <w:tc>
          <w:tcPr>
            <w:tcW w:w="5937" w:type="dxa"/>
            <w:vAlign w:val="center"/>
          </w:tcPr>
          <w:p w14:paraId="114B915C">
            <w:pPr>
              <w:pStyle w:val="5"/>
              <w:spacing w:beforeAutospacing="0" w:afterAutospacing="0" w:line="300" w:lineRule="exact"/>
              <w:ind w:left="-60" w:leftChars="-30" w:right="-60" w:rightChars="-30"/>
              <w:jc w:val="center"/>
              <w:rPr>
                <w:rFonts w:hint="default" w:ascii="方正黑体简体" w:hAnsi="方正黑体简体" w:eastAsia="方正黑体简体" w:cs="方正黑体简体"/>
                <w:b/>
                <w:bCs/>
              </w:rPr>
            </w:pPr>
            <w:r>
              <w:rPr>
                <w:rStyle w:val="9"/>
                <w:rFonts w:ascii="方正黑体简体" w:hAnsi="方正黑体简体" w:eastAsia="方正黑体简体" w:cs="方正黑体简体"/>
                <w:bCs/>
                <w:color w:val="333333"/>
              </w:rPr>
              <w:t>具体权限</w:t>
            </w:r>
          </w:p>
        </w:tc>
        <w:tc>
          <w:tcPr>
            <w:tcW w:w="1612" w:type="dxa"/>
            <w:vAlign w:val="center"/>
          </w:tcPr>
          <w:p w14:paraId="0DCFC149">
            <w:pPr>
              <w:pStyle w:val="5"/>
              <w:spacing w:beforeAutospacing="0" w:afterAutospacing="0" w:line="300" w:lineRule="exact"/>
              <w:ind w:left="-60" w:leftChars="-30" w:right="-60" w:rightChars="-30"/>
              <w:jc w:val="center"/>
              <w:rPr>
                <w:rStyle w:val="9"/>
                <w:rFonts w:hint="default" w:ascii="方正黑体简体" w:hAnsi="方正黑体简体" w:eastAsia="方正黑体简体" w:cs="方正黑体简体"/>
                <w:bCs/>
                <w:color w:val="333333"/>
              </w:rPr>
            </w:pPr>
            <w:r>
              <w:rPr>
                <w:rStyle w:val="9"/>
                <w:rFonts w:ascii="方正黑体简体" w:hAnsi="方正黑体简体" w:eastAsia="方正黑体简体" w:cs="方正黑体简体"/>
                <w:bCs/>
                <w:color w:val="333333"/>
              </w:rPr>
              <w:t>承接部门</w:t>
            </w:r>
          </w:p>
          <w:p w14:paraId="4FA6E4FA">
            <w:pPr>
              <w:pStyle w:val="5"/>
              <w:spacing w:beforeAutospacing="0" w:afterAutospacing="0" w:line="300" w:lineRule="exact"/>
              <w:ind w:left="-60" w:leftChars="-30" w:right="-60" w:rightChars="-30"/>
              <w:jc w:val="center"/>
              <w:rPr>
                <w:rFonts w:hint="default" w:ascii="方正黑体简体" w:hAnsi="方正黑体简体" w:eastAsia="方正黑体简体" w:cs="方正黑体简体"/>
                <w:b/>
                <w:bCs/>
              </w:rPr>
            </w:pPr>
            <w:r>
              <w:rPr>
                <w:rStyle w:val="9"/>
                <w:rFonts w:ascii="方正黑体简体" w:hAnsi="方正黑体简体" w:eastAsia="方正黑体简体" w:cs="方正黑体简体"/>
                <w:bCs/>
                <w:color w:val="333333"/>
              </w:rPr>
              <w:t>（实施部门）</w:t>
            </w:r>
          </w:p>
        </w:tc>
      </w:tr>
      <w:tr w14:paraId="65F90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28342DC0">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1</w:t>
            </w:r>
          </w:p>
        </w:tc>
        <w:tc>
          <w:tcPr>
            <w:tcW w:w="1560" w:type="dxa"/>
            <w:vAlign w:val="center"/>
          </w:tcPr>
          <w:p w14:paraId="25CAB85F">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市教育局</w:t>
            </w:r>
          </w:p>
        </w:tc>
        <w:tc>
          <w:tcPr>
            <w:tcW w:w="4975" w:type="dxa"/>
            <w:vAlign w:val="center"/>
          </w:tcPr>
          <w:p w14:paraId="113B0607">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高等学校和其他高等教育机构章程核准</w:t>
            </w:r>
          </w:p>
        </w:tc>
        <w:tc>
          <w:tcPr>
            <w:tcW w:w="5937" w:type="dxa"/>
            <w:vAlign w:val="center"/>
          </w:tcPr>
          <w:p w14:paraId="649E4845">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省市共管以市为主的市属高校章程核准</w:t>
            </w:r>
          </w:p>
        </w:tc>
        <w:tc>
          <w:tcPr>
            <w:tcW w:w="1612" w:type="dxa"/>
            <w:vAlign w:val="center"/>
          </w:tcPr>
          <w:p w14:paraId="2C58FB9A">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市教育局</w:t>
            </w:r>
          </w:p>
        </w:tc>
      </w:tr>
      <w:tr w14:paraId="0AA76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44003B5C">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2</w:t>
            </w:r>
          </w:p>
        </w:tc>
        <w:tc>
          <w:tcPr>
            <w:tcW w:w="1560" w:type="dxa"/>
            <w:vAlign w:val="center"/>
          </w:tcPr>
          <w:p w14:paraId="79D4D6BA">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市教育局</w:t>
            </w:r>
          </w:p>
        </w:tc>
        <w:tc>
          <w:tcPr>
            <w:tcW w:w="4975" w:type="dxa"/>
            <w:vAlign w:val="center"/>
          </w:tcPr>
          <w:p w14:paraId="446421E5">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高等学校和其他高等教育机构设置审批</w:t>
            </w:r>
          </w:p>
        </w:tc>
        <w:tc>
          <w:tcPr>
            <w:tcW w:w="5937" w:type="dxa"/>
            <w:vAlign w:val="center"/>
          </w:tcPr>
          <w:p w14:paraId="6463DACD">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民办非学历高等教育机构设置审批</w:t>
            </w:r>
          </w:p>
        </w:tc>
        <w:tc>
          <w:tcPr>
            <w:tcW w:w="1612" w:type="dxa"/>
            <w:vAlign w:val="center"/>
          </w:tcPr>
          <w:p w14:paraId="5F16D947">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市教育局</w:t>
            </w:r>
          </w:p>
        </w:tc>
      </w:tr>
      <w:tr w14:paraId="15F7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3630639C">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3</w:t>
            </w:r>
          </w:p>
        </w:tc>
        <w:tc>
          <w:tcPr>
            <w:tcW w:w="1560" w:type="dxa"/>
            <w:vAlign w:val="center"/>
          </w:tcPr>
          <w:p w14:paraId="2E41AD9C">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市教育局</w:t>
            </w:r>
          </w:p>
        </w:tc>
        <w:tc>
          <w:tcPr>
            <w:tcW w:w="4975" w:type="dxa"/>
            <w:vAlign w:val="center"/>
          </w:tcPr>
          <w:p w14:paraId="25E7971B">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民办学校理事长、理事或者董事长、董事备案</w:t>
            </w:r>
          </w:p>
        </w:tc>
        <w:tc>
          <w:tcPr>
            <w:tcW w:w="5937" w:type="dxa"/>
            <w:vAlign w:val="center"/>
          </w:tcPr>
          <w:p w14:paraId="698A6908">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民办非学历高等教育机构理事长、理事或者董事长、董事的备案</w:t>
            </w:r>
          </w:p>
        </w:tc>
        <w:tc>
          <w:tcPr>
            <w:tcW w:w="1612" w:type="dxa"/>
            <w:vAlign w:val="center"/>
          </w:tcPr>
          <w:p w14:paraId="3C5881CF">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市教育局</w:t>
            </w:r>
          </w:p>
        </w:tc>
      </w:tr>
      <w:tr w14:paraId="10CF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614B43F9">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4</w:t>
            </w:r>
          </w:p>
        </w:tc>
        <w:tc>
          <w:tcPr>
            <w:tcW w:w="1560" w:type="dxa"/>
            <w:vAlign w:val="center"/>
          </w:tcPr>
          <w:p w14:paraId="29065E85">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市教育局</w:t>
            </w:r>
          </w:p>
        </w:tc>
        <w:tc>
          <w:tcPr>
            <w:tcW w:w="4975" w:type="dxa"/>
            <w:vAlign w:val="center"/>
          </w:tcPr>
          <w:p w14:paraId="3B3843D5">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民办学校修改章程备案</w:t>
            </w:r>
          </w:p>
        </w:tc>
        <w:tc>
          <w:tcPr>
            <w:tcW w:w="5937" w:type="dxa"/>
            <w:vAlign w:val="center"/>
          </w:tcPr>
          <w:p w14:paraId="61AF3A27">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民办非学历高等教育机构修改章程的备案</w:t>
            </w:r>
          </w:p>
        </w:tc>
        <w:tc>
          <w:tcPr>
            <w:tcW w:w="1612" w:type="dxa"/>
            <w:vAlign w:val="center"/>
          </w:tcPr>
          <w:p w14:paraId="0A302EA6">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市教育局</w:t>
            </w:r>
          </w:p>
        </w:tc>
      </w:tr>
      <w:tr w14:paraId="3599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171DD555">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5</w:t>
            </w:r>
          </w:p>
        </w:tc>
        <w:tc>
          <w:tcPr>
            <w:tcW w:w="1560" w:type="dxa"/>
            <w:vAlign w:val="center"/>
          </w:tcPr>
          <w:p w14:paraId="79973375">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市教育局</w:t>
            </w:r>
          </w:p>
        </w:tc>
        <w:tc>
          <w:tcPr>
            <w:tcW w:w="4975" w:type="dxa"/>
            <w:vAlign w:val="center"/>
          </w:tcPr>
          <w:p w14:paraId="71FAC0FA">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对民办学校恶意终止办学、抽逃资金或者挪用办学经费的处罚</w:t>
            </w:r>
          </w:p>
        </w:tc>
        <w:tc>
          <w:tcPr>
            <w:tcW w:w="5937" w:type="dxa"/>
            <w:vAlign w:val="center"/>
          </w:tcPr>
          <w:p w14:paraId="640A0451">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对民办非学历高等教育机构的处罚</w:t>
            </w:r>
          </w:p>
        </w:tc>
        <w:tc>
          <w:tcPr>
            <w:tcW w:w="1612" w:type="dxa"/>
            <w:vAlign w:val="center"/>
          </w:tcPr>
          <w:p w14:paraId="7993EA96">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市教育局</w:t>
            </w:r>
          </w:p>
        </w:tc>
      </w:tr>
      <w:tr w14:paraId="5DBF7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43F2C292">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6</w:t>
            </w:r>
          </w:p>
        </w:tc>
        <w:tc>
          <w:tcPr>
            <w:tcW w:w="1560" w:type="dxa"/>
            <w:vAlign w:val="center"/>
          </w:tcPr>
          <w:p w14:paraId="0FEE9087">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市教育局</w:t>
            </w:r>
          </w:p>
        </w:tc>
        <w:tc>
          <w:tcPr>
            <w:tcW w:w="4975" w:type="dxa"/>
            <w:vAlign w:val="center"/>
          </w:tcPr>
          <w:p w14:paraId="1986FE4A">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对民办学校发布虚假招生简章或者广告，骗取钱财的处罚</w:t>
            </w:r>
          </w:p>
        </w:tc>
        <w:tc>
          <w:tcPr>
            <w:tcW w:w="5937" w:type="dxa"/>
            <w:vAlign w:val="center"/>
          </w:tcPr>
          <w:p w14:paraId="4EABA407">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对民办非学历高等教育机构的处罚</w:t>
            </w:r>
          </w:p>
        </w:tc>
        <w:tc>
          <w:tcPr>
            <w:tcW w:w="1612" w:type="dxa"/>
            <w:vAlign w:val="center"/>
          </w:tcPr>
          <w:p w14:paraId="5CFDFC9F">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市教育局</w:t>
            </w:r>
          </w:p>
        </w:tc>
      </w:tr>
      <w:tr w14:paraId="53C1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758392B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7</w:t>
            </w:r>
          </w:p>
        </w:tc>
        <w:tc>
          <w:tcPr>
            <w:tcW w:w="1560" w:type="dxa"/>
            <w:vAlign w:val="center"/>
          </w:tcPr>
          <w:p w14:paraId="738E53EB">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市教育局</w:t>
            </w:r>
          </w:p>
        </w:tc>
        <w:tc>
          <w:tcPr>
            <w:tcW w:w="4975" w:type="dxa"/>
            <w:vAlign w:val="center"/>
          </w:tcPr>
          <w:p w14:paraId="7DD21B2B">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对民办学校非法颁发或者伪造学历证书、结业证书、培训证书、职业资格证书的处罚</w:t>
            </w:r>
          </w:p>
        </w:tc>
        <w:tc>
          <w:tcPr>
            <w:tcW w:w="5937" w:type="dxa"/>
            <w:vAlign w:val="center"/>
          </w:tcPr>
          <w:p w14:paraId="4D40E5C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对民办非学历高等教育机构的处罚</w:t>
            </w:r>
          </w:p>
        </w:tc>
        <w:tc>
          <w:tcPr>
            <w:tcW w:w="1612" w:type="dxa"/>
            <w:vAlign w:val="center"/>
          </w:tcPr>
          <w:p w14:paraId="0CD3E64E">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市教育局</w:t>
            </w:r>
          </w:p>
        </w:tc>
      </w:tr>
      <w:tr w14:paraId="4E099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1744448E">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8</w:t>
            </w:r>
          </w:p>
        </w:tc>
        <w:tc>
          <w:tcPr>
            <w:tcW w:w="1560" w:type="dxa"/>
            <w:vAlign w:val="center"/>
          </w:tcPr>
          <w:p w14:paraId="58851445">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市教育局</w:t>
            </w:r>
          </w:p>
        </w:tc>
        <w:tc>
          <w:tcPr>
            <w:tcW w:w="4975" w:type="dxa"/>
            <w:vAlign w:val="center"/>
          </w:tcPr>
          <w:p w14:paraId="65F19A5E">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对民办学校管理混乱严重影响教育教学，产生恶劣社会影响的处罚</w:t>
            </w:r>
          </w:p>
        </w:tc>
        <w:tc>
          <w:tcPr>
            <w:tcW w:w="5937" w:type="dxa"/>
            <w:vAlign w:val="center"/>
          </w:tcPr>
          <w:p w14:paraId="0741CC0C">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对民办非学历高等教育机构的处罚</w:t>
            </w:r>
          </w:p>
        </w:tc>
        <w:tc>
          <w:tcPr>
            <w:tcW w:w="1612" w:type="dxa"/>
            <w:vAlign w:val="center"/>
          </w:tcPr>
          <w:p w14:paraId="178A7D89">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市教育局</w:t>
            </w:r>
          </w:p>
        </w:tc>
      </w:tr>
      <w:tr w14:paraId="06B7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0432C63F">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9</w:t>
            </w:r>
          </w:p>
        </w:tc>
        <w:tc>
          <w:tcPr>
            <w:tcW w:w="1560" w:type="dxa"/>
            <w:vAlign w:val="center"/>
          </w:tcPr>
          <w:p w14:paraId="610A19EF">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市教育局</w:t>
            </w:r>
          </w:p>
        </w:tc>
        <w:tc>
          <w:tcPr>
            <w:tcW w:w="4975" w:type="dxa"/>
            <w:vAlign w:val="center"/>
          </w:tcPr>
          <w:p w14:paraId="1688C81A">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对民办学校擅自分立、合并以及改变名称、层次、类别和举办者的处罚</w:t>
            </w:r>
          </w:p>
        </w:tc>
        <w:tc>
          <w:tcPr>
            <w:tcW w:w="5937" w:type="dxa"/>
            <w:vAlign w:val="center"/>
          </w:tcPr>
          <w:p w14:paraId="7371717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对民办非学历高等教育机构的处罚</w:t>
            </w:r>
          </w:p>
        </w:tc>
        <w:tc>
          <w:tcPr>
            <w:tcW w:w="1612" w:type="dxa"/>
            <w:vAlign w:val="center"/>
          </w:tcPr>
          <w:p w14:paraId="6E01C5A8">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市教育局</w:t>
            </w:r>
          </w:p>
        </w:tc>
      </w:tr>
      <w:tr w14:paraId="3425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59A7F06A">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10</w:t>
            </w:r>
          </w:p>
        </w:tc>
        <w:tc>
          <w:tcPr>
            <w:tcW w:w="1560" w:type="dxa"/>
            <w:vAlign w:val="center"/>
          </w:tcPr>
          <w:p w14:paraId="7E533607">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市教育局</w:t>
            </w:r>
          </w:p>
        </w:tc>
        <w:tc>
          <w:tcPr>
            <w:tcW w:w="4975" w:type="dxa"/>
            <w:vAlign w:val="center"/>
          </w:tcPr>
          <w:p w14:paraId="523B99C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对民办学校提交虚假证明文件或者采取其他欺诈手段隐瞒重要事实骗取办学许可证的处罚</w:t>
            </w:r>
          </w:p>
        </w:tc>
        <w:tc>
          <w:tcPr>
            <w:tcW w:w="5937" w:type="dxa"/>
            <w:vAlign w:val="center"/>
          </w:tcPr>
          <w:p w14:paraId="29C04EA1">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对民办非学历高等教育机构的处罚</w:t>
            </w:r>
          </w:p>
        </w:tc>
        <w:tc>
          <w:tcPr>
            <w:tcW w:w="1612" w:type="dxa"/>
            <w:vAlign w:val="center"/>
          </w:tcPr>
          <w:p w14:paraId="6721264C">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市教育局</w:t>
            </w:r>
          </w:p>
        </w:tc>
      </w:tr>
      <w:tr w14:paraId="36626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2061CF9A">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11</w:t>
            </w:r>
          </w:p>
        </w:tc>
        <w:tc>
          <w:tcPr>
            <w:tcW w:w="1560" w:type="dxa"/>
            <w:vAlign w:val="center"/>
          </w:tcPr>
          <w:p w14:paraId="057EF699">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市教育局</w:t>
            </w:r>
          </w:p>
        </w:tc>
        <w:tc>
          <w:tcPr>
            <w:tcW w:w="4975" w:type="dxa"/>
            <w:vAlign w:val="center"/>
          </w:tcPr>
          <w:p w14:paraId="1C40420A">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对民办学校伪造、变造、买卖、出租、出借办学许可证的处罚</w:t>
            </w:r>
          </w:p>
        </w:tc>
        <w:tc>
          <w:tcPr>
            <w:tcW w:w="5937" w:type="dxa"/>
            <w:vAlign w:val="center"/>
          </w:tcPr>
          <w:p w14:paraId="097412C6">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对民办非学历高等教育机构的处罚</w:t>
            </w:r>
          </w:p>
        </w:tc>
        <w:tc>
          <w:tcPr>
            <w:tcW w:w="1612" w:type="dxa"/>
            <w:vAlign w:val="center"/>
          </w:tcPr>
          <w:p w14:paraId="64CB946F">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市教育局</w:t>
            </w:r>
          </w:p>
        </w:tc>
      </w:tr>
      <w:tr w14:paraId="4112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69D0EE07">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12</w:t>
            </w:r>
          </w:p>
        </w:tc>
        <w:tc>
          <w:tcPr>
            <w:tcW w:w="1560" w:type="dxa"/>
            <w:vAlign w:val="center"/>
          </w:tcPr>
          <w:p w14:paraId="038D3C0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市教育局</w:t>
            </w:r>
          </w:p>
        </w:tc>
        <w:tc>
          <w:tcPr>
            <w:tcW w:w="4975" w:type="dxa"/>
            <w:vAlign w:val="center"/>
          </w:tcPr>
          <w:p w14:paraId="720F0A6D">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违反国家有关规定擅自举办民办学校的处罚</w:t>
            </w:r>
          </w:p>
        </w:tc>
        <w:tc>
          <w:tcPr>
            <w:tcW w:w="5937" w:type="dxa"/>
            <w:vAlign w:val="center"/>
          </w:tcPr>
          <w:p w14:paraId="608D9D6F">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对民办非学历高等教育机构的处罚</w:t>
            </w:r>
          </w:p>
        </w:tc>
        <w:tc>
          <w:tcPr>
            <w:tcW w:w="1612" w:type="dxa"/>
            <w:vAlign w:val="center"/>
          </w:tcPr>
          <w:p w14:paraId="5EC09D05">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市教育局</w:t>
            </w:r>
          </w:p>
        </w:tc>
      </w:tr>
      <w:tr w14:paraId="6E781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14B8B28C">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13</w:t>
            </w:r>
          </w:p>
        </w:tc>
        <w:tc>
          <w:tcPr>
            <w:tcW w:w="1560" w:type="dxa"/>
            <w:vAlign w:val="center"/>
          </w:tcPr>
          <w:p w14:paraId="51A4A31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市教育局</w:t>
            </w:r>
          </w:p>
        </w:tc>
        <w:tc>
          <w:tcPr>
            <w:tcW w:w="4975" w:type="dxa"/>
            <w:vAlign w:val="center"/>
          </w:tcPr>
          <w:p w14:paraId="1627E1A7">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学校或者其他教育机构违反国家有关规定招收学生的处罚</w:t>
            </w:r>
          </w:p>
        </w:tc>
        <w:tc>
          <w:tcPr>
            <w:tcW w:w="5937" w:type="dxa"/>
            <w:vAlign w:val="center"/>
          </w:tcPr>
          <w:p w14:paraId="5A17A6B1">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对民办非学历高等教育机构的处罚</w:t>
            </w:r>
          </w:p>
        </w:tc>
        <w:tc>
          <w:tcPr>
            <w:tcW w:w="1612" w:type="dxa"/>
            <w:vAlign w:val="center"/>
          </w:tcPr>
          <w:p w14:paraId="0A152B8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市教育局</w:t>
            </w:r>
          </w:p>
        </w:tc>
      </w:tr>
      <w:tr w14:paraId="42F9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5B11B7B4">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14</w:t>
            </w:r>
          </w:p>
        </w:tc>
        <w:tc>
          <w:tcPr>
            <w:tcW w:w="1560" w:type="dxa"/>
            <w:vAlign w:val="center"/>
          </w:tcPr>
          <w:p w14:paraId="3CA668D0">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市公安局</w:t>
            </w:r>
          </w:p>
        </w:tc>
        <w:tc>
          <w:tcPr>
            <w:tcW w:w="4975" w:type="dxa"/>
            <w:vAlign w:val="center"/>
          </w:tcPr>
          <w:p w14:paraId="347E8320">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保安服务公司设立及法定代表人变更许可</w:t>
            </w:r>
          </w:p>
        </w:tc>
        <w:tc>
          <w:tcPr>
            <w:tcW w:w="5937" w:type="dxa"/>
            <w:vAlign w:val="center"/>
          </w:tcPr>
          <w:p w14:paraId="20EE3A1D">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保安服务公司设立及法定代表人变更许可</w:t>
            </w:r>
          </w:p>
        </w:tc>
        <w:tc>
          <w:tcPr>
            <w:tcW w:w="1612" w:type="dxa"/>
            <w:vAlign w:val="center"/>
          </w:tcPr>
          <w:p w14:paraId="35B5B127">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市公安局</w:t>
            </w:r>
          </w:p>
        </w:tc>
      </w:tr>
      <w:tr w14:paraId="6DEE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2DA2A751">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15</w:t>
            </w:r>
          </w:p>
        </w:tc>
        <w:tc>
          <w:tcPr>
            <w:tcW w:w="1560" w:type="dxa"/>
            <w:vAlign w:val="center"/>
          </w:tcPr>
          <w:p w14:paraId="41D2E674">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市公安局</w:t>
            </w:r>
          </w:p>
        </w:tc>
        <w:tc>
          <w:tcPr>
            <w:tcW w:w="4975" w:type="dxa"/>
            <w:vAlign w:val="center"/>
          </w:tcPr>
          <w:p w14:paraId="6D79363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从事武装守护押运服务的保安员的枪支使用培训备案</w:t>
            </w:r>
          </w:p>
        </w:tc>
        <w:tc>
          <w:tcPr>
            <w:tcW w:w="5937" w:type="dxa"/>
            <w:vAlign w:val="center"/>
          </w:tcPr>
          <w:p w14:paraId="2C51322C">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人民警察院校、人民警察培训机构开展从事武装守护押运服务的保安员的枪支使用培训备案</w:t>
            </w:r>
          </w:p>
        </w:tc>
        <w:tc>
          <w:tcPr>
            <w:tcW w:w="1612" w:type="dxa"/>
            <w:vAlign w:val="center"/>
          </w:tcPr>
          <w:p w14:paraId="6C532CFC">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市公安局</w:t>
            </w:r>
          </w:p>
        </w:tc>
      </w:tr>
      <w:tr w14:paraId="6E372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10C22279">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16</w:t>
            </w:r>
          </w:p>
        </w:tc>
        <w:tc>
          <w:tcPr>
            <w:tcW w:w="1560" w:type="dxa"/>
            <w:vAlign w:val="center"/>
          </w:tcPr>
          <w:p w14:paraId="7063EE84">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市公安局</w:t>
            </w:r>
          </w:p>
        </w:tc>
        <w:tc>
          <w:tcPr>
            <w:tcW w:w="4975" w:type="dxa"/>
            <w:vAlign w:val="center"/>
          </w:tcPr>
          <w:p w14:paraId="5F42D76C">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爆破作业单位许可</w:t>
            </w:r>
          </w:p>
        </w:tc>
        <w:tc>
          <w:tcPr>
            <w:tcW w:w="5937" w:type="dxa"/>
            <w:vAlign w:val="center"/>
          </w:tcPr>
          <w:p w14:paraId="2A1EEFC2">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单位从事营业性爆破作业许可</w:t>
            </w:r>
          </w:p>
        </w:tc>
        <w:tc>
          <w:tcPr>
            <w:tcW w:w="1612" w:type="dxa"/>
            <w:vAlign w:val="center"/>
          </w:tcPr>
          <w:p w14:paraId="5CC5A3CF">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市公安局</w:t>
            </w:r>
          </w:p>
        </w:tc>
      </w:tr>
      <w:tr w14:paraId="4A74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103756BE">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17</w:t>
            </w:r>
          </w:p>
        </w:tc>
        <w:tc>
          <w:tcPr>
            <w:tcW w:w="1560" w:type="dxa"/>
            <w:vAlign w:val="center"/>
          </w:tcPr>
          <w:p w14:paraId="205584B6">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市人力资源</w:t>
            </w:r>
          </w:p>
          <w:p w14:paraId="5FFCA26A">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社会保障局</w:t>
            </w:r>
          </w:p>
        </w:tc>
        <w:tc>
          <w:tcPr>
            <w:tcW w:w="4975" w:type="dxa"/>
            <w:vAlign w:val="center"/>
          </w:tcPr>
          <w:p w14:paraId="249414AD">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民办技工学校、技师学院筹设审批</w:t>
            </w:r>
          </w:p>
        </w:tc>
        <w:tc>
          <w:tcPr>
            <w:tcW w:w="5937" w:type="dxa"/>
            <w:vAlign w:val="center"/>
          </w:tcPr>
          <w:p w14:paraId="1EC085DC">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高级技工学校筹设审批</w:t>
            </w:r>
          </w:p>
        </w:tc>
        <w:tc>
          <w:tcPr>
            <w:tcW w:w="1612" w:type="dxa"/>
            <w:vAlign w:val="center"/>
          </w:tcPr>
          <w:p w14:paraId="1F167F5E">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济宁高新区</w:t>
            </w:r>
          </w:p>
          <w:p w14:paraId="3617F42A">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市人力资源</w:t>
            </w:r>
          </w:p>
          <w:p w14:paraId="0AAE3214">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社会保障局</w:t>
            </w:r>
          </w:p>
        </w:tc>
      </w:tr>
      <w:tr w14:paraId="2158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54E924CC">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18</w:t>
            </w:r>
          </w:p>
        </w:tc>
        <w:tc>
          <w:tcPr>
            <w:tcW w:w="1560" w:type="dxa"/>
            <w:vAlign w:val="center"/>
          </w:tcPr>
          <w:p w14:paraId="77B098B9">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市人力资源</w:t>
            </w:r>
          </w:p>
          <w:p w14:paraId="4A4B8F7B">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社会保障局</w:t>
            </w:r>
          </w:p>
        </w:tc>
        <w:tc>
          <w:tcPr>
            <w:tcW w:w="4975" w:type="dxa"/>
            <w:vAlign w:val="center"/>
          </w:tcPr>
          <w:p w14:paraId="1ACB63B5">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技工学校、技师学院办学许可</w:t>
            </w:r>
          </w:p>
        </w:tc>
        <w:tc>
          <w:tcPr>
            <w:tcW w:w="5937" w:type="dxa"/>
            <w:vAlign w:val="center"/>
          </w:tcPr>
          <w:p w14:paraId="24423EB0">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高级技工学校设立审批</w:t>
            </w:r>
          </w:p>
        </w:tc>
        <w:tc>
          <w:tcPr>
            <w:tcW w:w="1612" w:type="dxa"/>
            <w:vAlign w:val="center"/>
          </w:tcPr>
          <w:p w14:paraId="50020145">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济宁高新区</w:t>
            </w:r>
          </w:p>
          <w:p w14:paraId="5D577042">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市人力资源</w:t>
            </w:r>
          </w:p>
          <w:p w14:paraId="1298D36A">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社会保障局</w:t>
            </w:r>
          </w:p>
        </w:tc>
      </w:tr>
      <w:tr w14:paraId="4F61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7F85B918">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19</w:t>
            </w:r>
          </w:p>
        </w:tc>
        <w:tc>
          <w:tcPr>
            <w:tcW w:w="1560" w:type="dxa"/>
            <w:vAlign w:val="center"/>
          </w:tcPr>
          <w:p w14:paraId="6DABF59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7FD3434D">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c>
          <w:tcPr>
            <w:tcW w:w="4975" w:type="dxa"/>
            <w:vAlign w:val="center"/>
          </w:tcPr>
          <w:p w14:paraId="680BA7BB">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建设项目用地预审与选址意见书核发</w:t>
            </w:r>
          </w:p>
        </w:tc>
        <w:tc>
          <w:tcPr>
            <w:tcW w:w="5937" w:type="dxa"/>
            <w:vAlign w:val="center"/>
          </w:tcPr>
          <w:p w14:paraId="23A56C79">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国家级或省级立项的建设项目选址意见书核发</w:t>
            </w:r>
          </w:p>
        </w:tc>
        <w:tc>
          <w:tcPr>
            <w:tcW w:w="1612" w:type="dxa"/>
            <w:vAlign w:val="center"/>
          </w:tcPr>
          <w:p w14:paraId="67CEC7C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50776158">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r>
      <w:tr w14:paraId="7EF07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17239FF5">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20</w:t>
            </w:r>
          </w:p>
        </w:tc>
        <w:tc>
          <w:tcPr>
            <w:tcW w:w="1560" w:type="dxa"/>
            <w:vAlign w:val="center"/>
          </w:tcPr>
          <w:p w14:paraId="3F4331BA">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6A32F32E">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c>
          <w:tcPr>
            <w:tcW w:w="4975" w:type="dxa"/>
            <w:vAlign w:val="center"/>
          </w:tcPr>
          <w:p w14:paraId="3A427C64">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勘查矿产资源审批</w:t>
            </w:r>
          </w:p>
        </w:tc>
        <w:tc>
          <w:tcPr>
            <w:tcW w:w="5937" w:type="dxa"/>
            <w:vAlign w:val="center"/>
          </w:tcPr>
          <w:p w14:paraId="608B68D8">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省级职责范围内勘查许可延续、勘查许可变更、勘查许可注销</w:t>
            </w:r>
          </w:p>
        </w:tc>
        <w:tc>
          <w:tcPr>
            <w:tcW w:w="1612" w:type="dxa"/>
            <w:vAlign w:val="center"/>
          </w:tcPr>
          <w:p w14:paraId="4C86E3D0">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7E153640">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r>
      <w:tr w14:paraId="6091C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4BBF4A4D">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21</w:t>
            </w:r>
          </w:p>
        </w:tc>
        <w:tc>
          <w:tcPr>
            <w:tcW w:w="1560" w:type="dxa"/>
            <w:vAlign w:val="center"/>
          </w:tcPr>
          <w:p w14:paraId="45CBEA30">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46FC90E5">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c>
          <w:tcPr>
            <w:tcW w:w="4975" w:type="dxa"/>
            <w:vAlign w:val="center"/>
          </w:tcPr>
          <w:p w14:paraId="69161232">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不办理勘查许可证变更登记或者注销登记手续的处罚</w:t>
            </w:r>
          </w:p>
        </w:tc>
        <w:tc>
          <w:tcPr>
            <w:tcW w:w="5937" w:type="dxa"/>
            <w:vAlign w:val="center"/>
          </w:tcPr>
          <w:p w14:paraId="51893B0D">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吊销勘查许可证</w:t>
            </w:r>
          </w:p>
        </w:tc>
        <w:tc>
          <w:tcPr>
            <w:tcW w:w="1612" w:type="dxa"/>
            <w:vAlign w:val="center"/>
          </w:tcPr>
          <w:p w14:paraId="40562F37">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749C3FA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r>
      <w:tr w14:paraId="54DA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126D4F04">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22</w:t>
            </w:r>
          </w:p>
        </w:tc>
        <w:tc>
          <w:tcPr>
            <w:tcW w:w="1560" w:type="dxa"/>
            <w:vAlign w:val="center"/>
          </w:tcPr>
          <w:p w14:paraId="142DBFAA">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12A904FF">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c>
          <w:tcPr>
            <w:tcW w:w="4975" w:type="dxa"/>
            <w:vAlign w:val="center"/>
          </w:tcPr>
          <w:p w14:paraId="559F5E18">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城乡规划编制单位资质认定</w:t>
            </w:r>
          </w:p>
        </w:tc>
        <w:tc>
          <w:tcPr>
            <w:tcW w:w="5937" w:type="dxa"/>
            <w:vAlign w:val="center"/>
          </w:tcPr>
          <w:p w14:paraId="439FD684">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城乡规划</w:t>
            </w:r>
            <w:r>
              <w:rPr>
                <w:rFonts w:hint="eastAsia" w:ascii="方正仿宋简体" w:hAnsi="方正仿宋简体" w:eastAsia="方正仿宋简体" w:cs="方正仿宋简体"/>
                <w:b/>
                <w:bCs/>
                <w:color w:val="000000"/>
                <w:kern w:val="0"/>
                <w:sz w:val="24"/>
                <w:szCs w:val="24"/>
                <w:lang w:eastAsia="zh-CN" w:bidi="ar"/>
              </w:rPr>
              <w:t>（</w:t>
            </w:r>
            <w:r>
              <w:rPr>
                <w:rFonts w:hint="eastAsia" w:ascii="方正仿宋简体" w:hAnsi="方正仿宋简体" w:eastAsia="方正仿宋简体" w:cs="方正仿宋简体"/>
                <w:b/>
                <w:bCs/>
                <w:color w:val="000000"/>
                <w:kern w:val="0"/>
                <w:sz w:val="24"/>
                <w:szCs w:val="24"/>
                <w:lang w:bidi="ar"/>
              </w:rPr>
              <w:t>国土空间规划</w:t>
            </w:r>
            <w:r>
              <w:rPr>
                <w:rFonts w:hint="eastAsia" w:ascii="方正仿宋简体" w:hAnsi="方正仿宋简体" w:eastAsia="方正仿宋简体" w:cs="方正仿宋简体"/>
                <w:b/>
                <w:bCs/>
                <w:color w:val="000000"/>
                <w:kern w:val="0"/>
                <w:sz w:val="24"/>
                <w:szCs w:val="24"/>
                <w:lang w:eastAsia="zh-CN" w:bidi="ar"/>
              </w:rPr>
              <w:t>）</w:t>
            </w:r>
            <w:r>
              <w:rPr>
                <w:rFonts w:hint="eastAsia" w:ascii="方正仿宋简体" w:hAnsi="方正仿宋简体" w:eastAsia="方正仿宋简体" w:cs="方正仿宋简体"/>
                <w:b/>
                <w:bCs/>
                <w:color w:val="000000"/>
                <w:kern w:val="0"/>
                <w:sz w:val="24"/>
                <w:szCs w:val="24"/>
                <w:lang w:bidi="ar"/>
              </w:rPr>
              <w:t>编制单位乙级资质认定</w:t>
            </w:r>
          </w:p>
        </w:tc>
        <w:tc>
          <w:tcPr>
            <w:tcW w:w="1612" w:type="dxa"/>
            <w:vAlign w:val="center"/>
          </w:tcPr>
          <w:p w14:paraId="2B03B8F7">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61589FE6">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r>
      <w:tr w14:paraId="0E3E3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51417E0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23</w:t>
            </w:r>
          </w:p>
        </w:tc>
        <w:tc>
          <w:tcPr>
            <w:tcW w:w="1560" w:type="dxa"/>
            <w:vAlign w:val="center"/>
          </w:tcPr>
          <w:p w14:paraId="3B18BBAE">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7DDFBC56">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c>
          <w:tcPr>
            <w:tcW w:w="4975" w:type="dxa"/>
            <w:vAlign w:val="center"/>
          </w:tcPr>
          <w:p w14:paraId="07D137CD">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城乡规划编制单位超越资质等级许可的范围承揽城乡规划编制工作的，违反国家有关标准编制城乡规划的，未依法取得资质证书承揽城乡规划编制工作的和以欺骗手段取得资质证书承揽城乡规划编制工作的处罚</w:t>
            </w:r>
          </w:p>
        </w:tc>
        <w:tc>
          <w:tcPr>
            <w:tcW w:w="5937" w:type="dxa"/>
            <w:vAlign w:val="center"/>
          </w:tcPr>
          <w:p w14:paraId="4E686B1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城乡规划编制单位超越资质等级许可的范围承揽城乡规划编制工作或者违反国家有关标准编制城乡规划，情节严重的，以及以欺骗手段取得资质证书承揽城乡规划编制工作的，吊销城乡规划编制单位乙级资质证书</w:t>
            </w:r>
          </w:p>
        </w:tc>
        <w:tc>
          <w:tcPr>
            <w:tcW w:w="1612" w:type="dxa"/>
            <w:vAlign w:val="center"/>
          </w:tcPr>
          <w:p w14:paraId="7A247EE6">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3A18B42B">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r>
      <w:tr w14:paraId="4334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751968ED">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24</w:t>
            </w:r>
          </w:p>
        </w:tc>
        <w:tc>
          <w:tcPr>
            <w:tcW w:w="1560" w:type="dxa"/>
            <w:vAlign w:val="center"/>
          </w:tcPr>
          <w:p w14:paraId="12856DDC">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72DC9265">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c>
          <w:tcPr>
            <w:tcW w:w="4975" w:type="dxa"/>
            <w:vAlign w:val="center"/>
          </w:tcPr>
          <w:p w14:paraId="2652E7EB">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城乡规划编制单位取得资质证书后，不再符合相应资质条件的处罚</w:t>
            </w:r>
          </w:p>
        </w:tc>
        <w:tc>
          <w:tcPr>
            <w:tcW w:w="5937" w:type="dxa"/>
            <w:vAlign w:val="center"/>
          </w:tcPr>
          <w:p w14:paraId="1D1FE372">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责令限期改正、吊销乙级资质证书</w:t>
            </w:r>
          </w:p>
        </w:tc>
        <w:tc>
          <w:tcPr>
            <w:tcW w:w="1612" w:type="dxa"/>
            <w:vAlign w:val="center"/>
          </w:tcPr>
          <w:p w14:paraId="4FF958DD">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121B817C">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r>
      <w:tr w14:paraId="45AA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308D22EC">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25</w:t>
            </w:r>
          </w:p>
        </w:tc>
        <w:tc>
          <w:tcPr>
            <w:tcW w:w="1560" w:type="dxa"/>
            <w:vAlign w:val="center"/>
          </w:tcPr>
          <w:p w14:paraId="6349605B">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720723DC">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c>
          <w:tcPr>
            <w:tcW w:w="4975" w:type="dxa"/>
            <w:vAlign w:val="center"/>
          </w:tcPr>
          <w:p w14:paraId="3D98090C">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从事测绘活动的单位测绘资质审批</w:t>
            </w:r>
          </w:p>
        </w:tc>
        <w:tc>
          <w:tcPr>
            <w:tcW w:w="5937" w:type="dxa"/>
            <w:vAlign w:val="center"/>
          </w:tcPr>
          <w:p w14:paraId="28FB2FFD">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从事大地测量、测绘航空摄影、摄影测量与遥感、工程测量、海洋测绘、界线与不动产测绘、地理信息系统工程、地图编制、互联网地图服务的单位乙级测绘资质审批</w:t>
            </w:r>
          </w:p>
        </w:tc>
        <w:tc>
          <w:tcPr>
            <w:tcW w:w="1612" w:type="dxa"/>
            <w:vAlign w:val="center"/>
          </w:tcPr>
          <w:p w14:paraId="08765EC1">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6772E49B">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r>
      <w:tr w14:paraId="2319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1C9AF33B">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26</w:t>
            </w:r>
          </w:p>
        </w:tc>
        <w:tc>
          <w:tcPr>
            <w:tcW w:w="1560" w:type="dxa"/>
            <w:vAlign w:val="center"/>
          </w:tcPr>
          <w:p w14:paraId="3D58D2C8">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1B28A4B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c>
          <w:tcPr>
            <w:tcW w:w="4975" w:type="dxa"/>
            <w:vAlign w:val="center"/>
          </w:tcPr>
          <w:p w14:paraId="038C1C8A">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以欺骗手段取得测绘资质证书从事测绘活动的处罚</w:t>
            </w:r>
          </w:p>
        </w:tc>
        <w:tc>
          <w:tcPr>
            <w:tcW w:w="5937" w:type="dxa"/>
            <w:vAlign w:val="center"/>
          </w:tcPr>
          <w:p w14:paraId="69CABB96">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hint="eastAsia" w:ascii="方正仿宋简体" w:hAnsi="方正仿宋简体" w:eastAsia="方正仿宋简体" w:cs="方正仿宋简体"/>
                <w:b/>
                <w:bCs/>
                <w:sz w:val="24"/>
                <w:szCs w:val="24"/>
                <w:lang w:eastAsia="zh-CN"/>
              </w:rPr>
            </w:pPr>
            <w:r>
              <w:rPr>
                <w:rFonts w:hint="eastAsia" w:ascii="方正仿宋简体" w:hAnsi="方正仿宋简体" w:eastAsia="方正仿宋简体" w:cs="方正仿宋简体"/>
                <w:b/>
                <w:bCs/>
                <w:color w:val="000000"/>
                <w:kern w:val="0"/>
                <w:sz w:val="24"/>
                <w:szCs w:val="24"/>
                <w:lang w:bidi="ar"/>
              </w:rPr>
              <w:t>吊销乙级测绘资质证书</w:t>
            </w:r>
            <w:r>
              <w:rPr>
                <w:rFonts w:hint="eastAsia" w:ascii="方正仿宋简体" w:hAnsi="方正仿宋简体" w:eastAsia="方正仿宋简体" w:cs="方正仿宋简体"/>
                <w:b/>
                <w:bCs/>
                <w:color w:val="000000"/>
                <w:kern w:val="0"/>
                <w:sz w:val="24"/>
                <w:szCs w:val="24"/>
                <w:lang w:eastAsia="zh-CN" w:bidi="ar"/>
              </w:rPr>
              <w:t>（</w:t>
            </w:r>
            <w:r>
              <w:rPr>
                <w:rFonts w:hint="eastAsia" w:ascii="方正仿宋简体" w:hAnsi="方正仿宋简体" w:eastAsia="方正仿宋简体" w:cs="方正仿宋简体"/>
                <w:b/>
                <w:bCs/>
                <w:color w:val="000000"/>
                <w:kern w:val="0"/>
                <w:sz w:val="24"/>
                <w:szCs w:val="24"/>
                <w:lang w:bidi="ar"/>
              </w:rPr>
              <w:t>导航电子地图制作乙级测绘资质证书除外</w:t>
            </w:r>
            <w:r>
              <w:rPr>
                <w:rFonts w:hint="eastAsia" w:ascii="方正仿宋简体" w:hAnsi="方正仿宋简体" w:eastAsia="方正仿宋简体" w:cs="方正仿宋简体"/>
                <w:b/>
                <w:bCs/>
                <w:color w:val="000000"/>
                <w:kern w:val="0"/>
                <w:sz w:val="24"/>
                <w:szCs w:val="24"/>
                <w:lang w:eastAsia="zh-CN" w:bidi="ar"/>
              </w:rPr>
              <w:t>）</w:t>
            </w:r>
          </w:p>
        </w:tc>
        <w:tc>
          <w:tcPr>
            <w:tcW w:w="1612" w:type="dxa"/>
            <w:vAlign w:val="center"/>
          </w:tcPr>
          <w:p w14:paraId="65A8FEC7">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5857B32B">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r>
      <w:tr w14:paraId="610A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66571A4E">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27</w:t>
            </w:r>
          </w:p>
        </w:tc>
        <w:tc>
          <w:tcPr>
            <w:tcW w:w="1560" w:type="dxa"/>
            <w:vAlign w:val="center"/>
          </w:tcPr>
          <w:p w14:paraId="68D9F071">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651ABB8E">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c>
          <w:tcPr>
            <w:tcW w:w="4975" w:type="dxa"/>
            <w:vAlign w:val="center"/>
          </w:tcPr>
          <w:p w14:paraId="5B4AD86D">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超越资质等级许可的范围从事测绘活动，以其他测绘单位的名义从事测绘活动，允许其他单位以本单位的名义从事测绘活动的处罚</w:t>
            </w:r>
          </w:p>
        </w:tc>
        <w:tc>
          <w:tcPr>
            <w:tcW w:w="5937" w:type="dxa"/>
            <w:vAlign w:val="center"/>
          </w:tcPr>
          <w:p w14:paraId="70218CF2">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hint="eastAsia" w:ascii="方正仿宋简体" w:hAnsi="方正仿宋简体" w:eastAsia="方正仿宋简体" w:cs="方正仿宋简体"/>
                <w:b/>
                <w:bCs/>
                <w:sz w:val="24"/>
                <w:szCs w:val="24"/>
                <w:lang w:eastAsia="zh-CN"/>
              </w:rPr>
            </w:pPr>
            <w:r>
              <w:rPr>
                <w:rFonts w:hint="eastAsia" w:ascii="方正仿宋简体" w:hAnsi="方正仿宋简体" w:eastAsia="方正仿宋简体" w:cs="方正仿宋简体"/>
                <w:b/>
                <w:bCs/>
                <w:color w:val="000000"/>
                <w:kern w:val="0"/>
                <w:sz w:val="24"/>
                <w:szCs w:val="24"/>
                <w:lang w:bidi="ar"/>
              </w:rPr>
              <w:t>对情节严重的，吊销乙级测绘资质证书</w:t>
            </w:r>
            <w:r>
              <w:rPr>
                <w:rFonts w:hint="eastAsia" w:ascii="方正仿宋简体" w:hAnsi="方正仿宋简体" w:eastAsia="方正仿宋简体" w:cs="方正仿宋简体"/>
                <w:b/>
                <w:bCs/>
                <w:color w:val="000000"/>
                <w:kern w:val="0"/>
                <w:sz w:val="24"/>
                <w:szCs w:val="24"/>
                <w:lang w:eastAsia="zh-CN" w:bidi="ar"/>
              </w:rPr>
              <w:t>（</w:t>
            </w:r>
            <w:r>
              <w:rPr>
                <w:rFonts w:hint="eastAsia" w:ascii="方正仿宋简体" w:hAnsi="方正仿宋简体" w:eastAsia="方正仿宋简体" w:cs="方正仿宋简体"/>
                <w:b/>
                <w:bCs/>
                <w:color w:val="000000"/>
                <w:kern w:val="0"/>
                <w:sz w:val="24"/>
                <w:szCs w:val="24"/>
                <w:lang w:bidi="ar"/>
              </w:rPr>
              <w:t>导航电子地图制作乙级资质证书除外</w:t>
            </w:r>
            <w:r>
              <w:rPr>
                <w:rFonts w:hint="eastAsia" w:ascii="方正仿宋简体" w:hAnsi="方正仿宋简体" w:eastAsia="方正仿宋简体" w:cs="方正仿宋简体"/>
                <w:b/>
                <w:bCs/>
                <w:color w:val="000000"/>
                <w:kern w:val="0"/>
                <w:sz w:val="24"/>
                <w:szCs w:val="24"/>
                <w:lang w:eastAsia="zh-CN" w:bidi="ar"/>
              </w:rPr>
              <w:t>）</w:t>
            </w:r>
          </w:p>
        </w:tc>
        <w:tc>
          <w:tcPr>
            <w:tcW w:w="1612" w:type="dxa"/>
            <w:vAlign w:val="center"/>
          </w:tcPr>
          <w:p w14:paraId="7A0D2540">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0351C7BB">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r>
      <w:tr w14:paraId="3F3F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2CF96265">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28</w:t>
            </w:r>
          </w:p>
        </w:tc>
        <w:tc>
          <w:tcPr>
            <w:tcW w:w="1560" w:type="dxa"/>
            <w:vAlign w:val="center"/>
          </w:tcPr>
          <w:p w14:paraId="5BED518A">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1AA13780">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c>
          <w:tcPr>
            <w:tcW w:w="4975" w:type="dxa"/>
            <w:vAlign w:val="center"/>
          </w:tcPr>
          <w:p w14:paraId="42542F4B">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对测绘成果质量不合格的处罚</w:t>
            </w:r>
          </w:p>
        </w:tc>
        <w:tc>
          <w:tcPr>
            <w:tcW w:w="5937" w:type="dxa"/>
            <w:vAlign w:val="center"/>
          </w:tcPr>
          <w:p w14:paraId="419C0299">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hint="eastAsia" w:ascii="方正仿宋简体" w:hAnsi="方正仿宋简体" w:eastAsia="方正仿宋简体" w:cs="方正仿宋简体"/>
                <w:b/>
                <w:bCs/>
                <w:sz w:val="24"/>
                <w:szCs w:val="24"/>
                <w:lang w:eastAsia="zh-CN"/>
              </w:rPr>
            </w:pPr>
            <w:r>
              <w:rPr>
                <w:rFonts w:hint="eastAsia" w:ascii="方正仿宋简体" w:hAnsi="方正仿宋简体" w:eastAsia="方正仿宋简体" w:cs="方正仿宋简体"/>
                <w:b/>
                <w:bCs/>
                <w:color w:val="000000"/>
                <w:kern w:val="0"/>
                <w:sz w:val="24"/>
                <w:szCs w:val="24"/>
                <w:lang w:bidi="ar"/>
              </w:rPr>
              <w:t>对情节严重的，吊销乙级测绘资质证书</w:t>
            </w:r>
            <w:r>
              <w:rPr>
                <w:rFonts w:hint="eastAsia" w:ascii="方正仿宋简体" w:hAnsi="方正仿宋简体" w:eastAsia="方正仿宋简体" w:cs="方正仿宋简体"/>
                <w:b/>
                <w:bCs/>
                <w:color w:val="000000"/>
                <w:kern w:val="0"/>
                <w:sz w:val="24"/>
                <w:szCs w:val="24"/>
                <w:lang w:eastAsia="zh-CN" w:bidi="ar"/>
              </w:rPr>
              <w:t>（</w:t>
            </w:r>
            <w:r>
              <w:rPr>
                <w:rFonts w:hint="eastAsia" w:ascii="方正仿宋简体" w:hAnsi="方正仿宋简体" w:eastAsia="方正仿宋简体" w:cs="方正仿宋简体"/>
                <w:b/>
                <w:bCs/>
                <w:color w:val="000000"/>
                <w:kern w:val="0"/>
                <w:sz w:val="24"/>
                <w:szCs w:val="24"/>
                <w:lang w:bidi="ar"/>
              </w:rPr>
              <w:t>导航电子地图制作乙级资质证书除外</w:t>
            </w:r>
            <w:r>
              <w:rPr>
                <w:rFonts w:hint="eastAsia" w:ascii="方正仿宋简体" w:hAnsi="方正仿宋简体" w:eastAsia="方正仿宋简体" w:cs="方正仿宋简体"/>
                <w:b/>
                <w:bCs/>
                <w:color w:val="000000"/>
                <w:kern w:val="0"/>
                <w:sz w:val="24"/>
                <w:szCs w:val="24"/>
                <w:lang w:eastAsia="zh-CN" w:bidi="ar"/>
              </w:rPr>
              <w:t>）</w:t>
            </w:r>
          </w:p>
        </w:tc>
        <w:tc>
          <w:tcPr>
            <w:tcW w:w="1612" w:type="dxa"/>
            <w:vAlign w:val="center"/>
          </w:tcPr>
          <w:p w14:paraId="5FCC53F5">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5B5FAE79">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r>
      <w:tr w14:paraId="0446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2EA9A0DE">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29</w:t>
            </w:r>
          </w:p>
        </w:tc>
        <w:tc>
          <w:tcPr>
            <w:tcW w:w="1560" w:type="dxa"/>
            <w:vAlign w:val="center"/>
          </w:tcPr>
          <w:p w14:paraId="1F598304">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659CDFF9">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c>
          <w:tcPr>
            <w:tcW w:w="4975" w:type="dxa"/>
            <w:vAlign w:val="center"/>
          </w:tcPr>
          <w:p w14:paraId="2EF01C00">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对中标的测绘单位向他人转让测绘项目的处罚</w:t>
            </w:r>
          </w:p>
        </w:tc>
        <w:tc>
          <w:tcPr>
            <w:tcW w:w="5937" w:type="dxa"/>
            <w:vAlign w:val="center"/>
          </w:tcPr>
          <w:p w14:paraId="3CD72942">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hint="eastAsia" w:ascii="方正仿宋简体" w:hAnsi="方正仿宋简体" w:eastAsia="方正仿宋简体" w:cs="方正仿宋简体"/>
                <w:b/>
                <w:bCs/>
                <w:sz w:val="24"/>
                <w:szCs w:val="24"/>
                <w:lang w:eastAsia="zh-CN"/>
              </w:rPr>
            </w:pPr>
            <w:r>
              <w:rPr>
                <w:rFonts w:hint="eastAsia" w:ascii="方正仿宋简体" w:hAnsi="方正仿宋简体" w:eastAsia="方正仿宋简体" w:cs="方正仿宋简体"/>
                <w:b/>
                <w:bCs/>
                <w:color w:val="000000"/>
                <w:kern w:val="0"/>
                <w:sz w:val="24"/>
                <w:szCs w:val="24"/>
                <w:lang w:bidi="ar"/>
              </w:rPr>
              <w:t>对情节严重的，吊销乙级测绘资质证书</w:t>
            </w:r>
            <w:r>
              <w:rPr>
                <w:rFonts w:hint="eastAsia" w:ascii="方正仿宋简体" w:hAnsi="方正仿宋简体" w:eastAsia="方正仿宋简体" w:cs="方正仿宋简体"/>
                <w:b/>
                <w:bCs/>
                <w:color w:val="000000"/>
                <w:kern w:val="0"/>
                <w:sz w:val="24"/>
                <w:szCs w:val="24"/>
                <w:lang w:eastAsia="zh-CN" w:bidi="ar"/>
              </w:rPr>
              <w:t>（</w:t>
            </w:r>
            <w:r>
              <w:rPr>
                <w:rFonts w:hint="eastAsia" w:ascii="方正仿宋简体" w:hAnsi="方正仿宋简体" w:eastAsia="方正仿宋简体" w:cs="方正仿宋简体"/>
                <w:b/>
                <w:bCs/>
                <w:color w:val="000000"/>
                <w:kern w:val="0"/>
                <w:sz w:val="24"/>
                <w:szCs w:val="24"/>
                <w:lang w:bidi="ar"/>
              </w:rPr>
              <w:t>导航电子地图制作乙级资质证书除外</w:t>
            </w:r>
            <w:r>
              <w:rPr>
                <w:rFonts w:hint="eastAsia" w:ascii="方正仿宋简体" w:hAnsi="方正仿宋简体" w:eastAsia="方正仿宋简体" w:cs="方正仿宋简体"/>
                <w:b/>
                <w:bCs/>
                <w:color w:val="000000"/>
                <w:kern w:val="0"/>
                <w:sz w:val="24"/>
                <w:szCs w:val="24"/>
                <w:lang w:eastAsia="zh-CN" w:bidi="ar"/>
              </w:rPr>
              <w:t>）</w:t>
            </w:r>
          </w:p>
        </w:tc>
        <w:tc>
          <w:tcPr>
            <w:tcW w:w="1612" w:type="dxa"/>
            <w:vAlign w:val="center"/>
          </w:tcPr>
          <w:p w14:paraId="345DD8E8">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5F251F4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r>
      <w:tr w14:paraId="426F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6B4800E4">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30</w:t>
            </w:r>
          </w:p>
        </w:tc>
        <w:tc>
          <w:tcPr>
            <w:tcW w:w="1560" w:type="dxa"/>
            <w:vAlign w:val="center"/>
          </w:tcPr>
          <w:p w14:paraId="1B26AD38">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4DDB1A1C">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c>
          <w:tcPr>
            <w:tcW w:w="4975" w:type="dxa"/>
            <w:vAlign w:val="center"/>
          </w:tcPr>
          <w:p w14:paraId="402C67BB">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对地理信息生产、保管、利用单位未对属于国家秘密的地理信息的获取、持有、提供、利用情况进行登记、长期保存，泄露国家秘密的，非法获取、持有、提供、利用属于国家秘密的地理信息的处罚</w:t>
            </w:r>
          </w:p>
        </w:tc>
        <w:tc>
          <w:tcPr>
            <w:tcW w:w="5937" w:type="dxa"/>
            <w:vAlign w:val="center"/>
          </w:tcPr>
          <w:p w14:paraId="2ED24329">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hint="eastAsia" w:ascii="方正仿宋简体" w:hAnsi="方正仿宋简体" w:eastAsia="方正仿宋简体" w:cs="方正仿宋简体"/>
                <w:b/>
                <w:bCs/>
                <w:sz w:val="24"/>
                <w:szCs w:val="24"/>
                <w:lang w:eastAsia="zh-CN"/>
              </w:rPr>
            </w:pPr>
            <w:r>
              <w:rPr>
                <w:rFonts w:hint="eastAsia" w:ascii="方正仿宋简体" w:hAnsi="方正仿宋简体" w:eastAsia="方正仿宋简体" w:cs="方正仿宋简体"/>
                <w:b/>
                <w:bCs/>
                <w:color w:val="000000"/>
                <w:kern w:val="0"/>
                <w:sz w:val="24"/>
                <w:szCs w:val="24"/>
                <w:lang w:bidi="ar"/>
              </w:rPr>
              <w:t>对地理信息生产、保管、利用单位泄露国家秘密的，吊销乙级测绘资质证书</w:t>
            </w:r>
            <w:r>
              <w:rPr>
                <w:rFonts w:hint="eastAsia" w:ascii="方正仿宋简体" w:hAnsi="方正仿宋简体" w:eastAsia="方正仿宋简体" w:cs="方正仿宋简体"/>
                <w:b/>
                <w:bCs/>
                <w:color w:val="000000"/>
                <w:kern w:val="0"/>
                <w:sz w:val="24"/>
                <w:szCs w:val="24"/>
                <w:lang w:eastAsia="zh-CN" w:bidi="ar"/>
              </w:rPr>
              <w:t>（</w:t>
            </w:r>
            <w:r>
              <w:rPr>
                <w:rFonts w:hint="eastAsia" w:ascii="方正仿宋简体" w:hAnsi="方正仿宋简体" w:eastAsia="方正仿宋简体" w:cs="方正仿宋简体"/>
                <w:b/>
                <w:bCs/>
                <w:color w:val="000000"/>
                <w:kern w:val="0"/>
                <w:sz w:val="24"/>
                <w:szCs w:val="24"/>
                <w:lang w:bidi="ar"/>
              </w:rPr>
              <w:t>导航电子地图制作乙级资质证书除外</w:t>
            </w:r>
            <w:r>
              <w:rPr>
                <w:rFonts w:hint="eastAsia" w:ascii="方正仿宋简体" w:hAnsi="方正仿宋简体" w:eastAsia="方正仿宋简体" w:cs="方正仿宋简体"/>
                <w:b/>
                <w:bCs/>
                <w:color w:val="000000"/>
                <w:kern w:val="0"/>
                <w:sz w:val="24"/>
                <w:szCs w:val="24"/>
                <w:lang w:eastAsia="zh-CN" w:bidi="ar"/>
              </w:rPr>
              <w:t>）</w:t>
            </w:r>
          </w:p>
        </w:tc>
        <w:tc>
          <w:tcPr>
            <w:tcW w:w="1612" w:type="dxa"/>
            <w:vAlign w:val="center"/>
          </w:tcPr>
          <w:p w14:paraId="6CA1C379">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3DA3E9F9">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r>
      <w:tr w14:paraId="140B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68B2D856">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31</w:t>
            </w:r>
          </w:p>
        </w:tc>
        <w:tc>
          <w:tcPr>
            <w:tcW w:w="1560" w:type="dxa"/>
            <w:vAlign w:val="center"/>
          </w:tcPr>
          <w:p w14:paraId="27C56AA9">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628DCECB">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c>
          <w:tcPr>
            <w:tcW w:w="4975" w:type="dxa"/>
            <w:vAlign w:val="center"/>
          </w:tcPr>
          <w:p w14:paraId="574926E4">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地质灾害防治单位资质审批</w:t>
            </w:r>
          </w:p>
        </w:tc>
        <w:tc>
          <w:tcPr>
            <w:tcW w:w="5937" w:type="dxa"/>
            <w:vAlign w:val="center"/>
          </w:tcPr>
          <w:p w14:paraId="1B8EE85E">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地质灾害评估和治理工程勘查设计单位、地质灾害治理工程施工单位、地质灾害治理工程监理单位的乙级资质审批</w:t>
            </w:r>
          </w:p>
        </w:tc>
        <w:tc>
          <w:tcPr>
            <w:tcW w:w="1612" w:type="dxa"/>
            <w:vAlign w:val="center"/>
          </w:tcPr>
          <w:p w14:paraId="1EE7ED48">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286D889D">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r>
      <w:tr w14:paraId="4F90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610" w:type="dxa"/>
            <w:vAlign w:val="center"/>
          </w:tcPr>
          <w:p w14:paraId="79B8B25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32</w:t>
            </w:r>
          </w:p>
        </w:tc>
        <w:tc>
          <w:tcPr>
            <w:tcW w:w="1560" w:type="dxa"/>
            <w:vAlign w:val="center"/>
          </w:tcPr>
          <w:p w14:paraId="0C829004">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77E832D8">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c>
          <w:tcPr>
            <w:tcW w:w="4975" w:type="dxa"/>
            <w:vAlign w:val="center"/>
          </w:tcPr>
          <w:p w14:paraId="63BA8CC9">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伪造、变造、买卖地质灾害危险性评估和治理资质证书、地质灾害治理施工资质证书、地质灾害治理工程监理资质证书的处罚</w:t>
            </w:r>
          </w:p>
        </w:tc>
        <w:tc>
          <w:tcPr>
            <w:tcW w:w="5937" w:type="dxa"/>
            <w:vAlign w:val="center"/>
          </w:tcPr>
          <w:p w14:paraId="2CADAAA9">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对伪造、变造、买卖地质灾害危险性评估和治理资质乙级证书、地质灾害治理施工资质乙级证书、地质灾害治理工程监理资质乙级证书的处罚</w:t>
            </w:r>
          </w:p>
        </w:tc>
        <w:tc>
          <w:tcPr>
            <w:tcW w:w="1612" w:type="dxa"/>
            <w:vAlign w:val="center"/>
          </w:tcPr>
          <w:p w14:paraId="5C17E50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235186BC">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r>
      <w:tr w14:paraId="7E0D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7595D0C5">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33</w:t>
            </w:r>
          </w:p>
        </w:tc>
        <w:tc>
          <w:tcPr>
            <w:tcW w:w="1560" w:type="dxa"/>
            <w:vAlign w:val="center"/>
          </w:tcPr>
          <w:p w14:paraId="0CAC6371">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07100AE8">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c>
          <w:tcPr>
            <w:tcW w:w="4975" w:type="dxa"/>
            <w:vAlign w:val="center"/>
          </w:tcPr>
          <w:p w14:paraId="5D38EAEA">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出售、购买、利用国家重点保护陆生野生动物及其制品审批</w:t>
            </w:r>
          </w:p>
        </w:tc>
        <w:tc>
          <w:tcPr>
            <w:tcW w:w="5937" w:type="dxa"/>
            <w:vAlign w:val="center"/>
          </w:tcPr>
          <w:p w14:paraId="44697B5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spacing w:val="6"/>
                <w:kern w:val="0"/>
                <w:sz w:val="24"/>
                <w:szCs w:val="24"/>
                <w:lang w:bidi="ar"/>
              </w:rPr>
              <w:t>出售、购买、利用国家二级保护陆生野生动物及其制品审批</w:t>
            </w:r>
          </w:p>
        </w:tc>
        <w:tc>
          <w:tcPr>
            <w:tcW w:w="1612" w:type="dxa"/>
            <w:vAlign w:val="center"/>
          </w:tcPr>
          <w:p w14:paraId="64E5B249">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16A73317">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r>
      <w:tr w14:paraId="7E52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52D16B98">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34</w:t>
            </w:r>
          </w:p>
        </w:tc>
        <w:tc>
          <w:tcPr>
            <w:tcW w:w="1560" w:type="dxa"/>
            <w:vAlign w:val="center"/>
          </w:tcPr>
          <w:p w14:paraId="7CFA6B3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4E00108C">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c>
          <w:tcPr>
            <w:tcW w:w="4975" w:type="dxa"/>
            <w:vAlign w:val="center"/>
          </w:tcPr>
          <w:p w14:paraId="4A5020C5">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spacing w:val="-6"/>
                <w:kern w:val="0"/>
                <w:sz w:val="24"/>
                <w:szCs w:val="24"/>
                <w:lang w:bidi="ar"/>
              </w:rPr>
              <w:t>国家重点保护陆生野生动物人工繁育许可证核发</w:t>
            </w:r>
          </w:p>
        </w:tc>
        <w:tc>
          <w:tcPr>
            <w:tcW w:w="5937" w:type="dxa"/>
            <w:vAlign w:val="center"/>
          </w:tcPr>
          <w:p w14:paraId="4211467F">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人工繁育国家二级保护陆生野生动物许可</w:t>
            </w:r>
          </w:p>
        </w:tc>
        <w:tc>
          <w:tcPr>
            <w:tcW w:w="1612" w:type="dxa"/>
            <w:vAlign w:val="center"/>
          </w:tcPr>
          <w:p w14:paraId="5285AC2D">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03183D89">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r>
      <w:tr w14:paraId="699E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2BDE4AD6">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35</w:t>
            </w:r>
          </w:p>
        </w:tc>
        <w:tc>
          <w:tcPr>
            <w:tcW w:w="1560" w:type="dxa"/>
            <w:vAlign w:val="center"/>
          </w:tcPr>
          <w:p w14:paraId="775C6489">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0178DC86">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c>
          <w:tcPr>
            <w:tcW w:w="4975" w:type="dxa"/>
            <w:vAlign w:val="center"/>
          </w:tcPr>
          <w:p w14:paraId="0B38A8EE">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林木采伐许可证核发</w:t>
            </w:r>
          </w:p>
        </w:tc>
        <w:tc>
          <w:tcPr>
            <w:tcW w:w="5937" w:type="dxa"/>
            <w:vAlign w:val="center"/>
          </w:tcPr>
          <w:p w14:paraId="416035D1">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设区的市所属的国有林业企业事业单位、其他国有企业事业单位的林木采伐许可证核发</w:t>
            </w:r>
          </w:p>
        </w:tc>
        <w:tc>
          <w:tcPr>
            <w:tcW w:w="1612" w:type="dxa"/>
            <w:vAlign w:val="center"/>
          </w:tcPr>
          <w:p w14:paraId="636B99A7">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5C3DEE5A">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r>
      <w:tr w14:paraId="7489C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1B1DC31A">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36</w:t>
            </w:r>
          </w:p>
        </w:tc>
        <w:tc>
          <w:tcPr>
            <w:tcW w:w="1560" w:type="dxa"/>
            <w:vAlign w:val="center"/>
          </w:tcPr>
          <w:p w14:paraId="37B0D829">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4613D742">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c>
          <w:tcPr>
            <w:tcW w:w="4975" w:type="dxa"/>
            <w:vAlign w:val="center"/>
          </w:tcPr>
          <w:p w14:paraId="09875A84">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森林更新检查验收</w:t>
            </w:r>
          </w:p>
        </w:tc>
        <w:tc>
          <w:tcPr>
            <w:tcW w:w="5937" w:type="dxa"/>
            <w:vAlign w:val="center"/>
          </w:tcPr>
          <w:p w14:paraId="1BB9EAF9">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对设区的市所属的国有林业企业事业单位、其他国有企业事业单位的森林更新进行检查验收</w:t>
            </w:r>
          </w:p>
        </w:tc>
        <w:tc>
          <w:tcPr>
            <w:tcW w:w="1612" w:type="dxa"/>
            <w:vAlign w:val="center"/>
          </w:tcPr>
          <w:p w14:paraId="36F919FC">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2FF70F72">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r>
      <w:tr w14:paraId="7915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2E858F0A">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37</w:t>
            </w:r>
          </w:p>
        </w:tc>
        <w:tc>
          <w:tcPr>
            <w:tcW w:w="1560" w:type="dxa"/>
            <w:vAlign w:val="center"/>
          </w:tcPr>
          <w:p w14:paraId="7833B448">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1176352C">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c>
          <w:tcPr>
            <w:tcW w:w="4975" w:type="dxa"/>
            <w:vAlign w:val="center"/>
          </w:tcPr>
          <w:p w14:paraId="63C364E6">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对容易引起水土冲刷的集材主道，未采取防护措施的处罚</w:t>
            </w:r>
          </w:p>
        </w:tc>
        <w:tc>
          <w:tcPr>
            <w:tcW w:w="5937" w:type="dxa"/>
            <w:vAlign w:val="center"/>
          </w:tcPr>
          <w:p w14:paraId="6B084087">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对设区的市所属的国有林业企业事业单位、其他国有企业事业单位在容易引起水土冲刷的集材主道未采取防护措施的行为的处罚</w:t>
            </w:r>
          </w:p>
        </w:tc>
        <w:tc>
          <w:tcPr>
            <w:tcW w:w="1612" w:type="dxa"/>
            <w:vAlign w:val="center"/>
          </w:tcPr>
          <w:p w14:paraId="06D84ACF">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6DEA082E">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r>
      <w:tr w14:paraId="65CD5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4E7D2AFD">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38</w:t>
            </w:r>
          </w:p>
        </w:tc>
        <w:tc>
          <w:tcPr>
            <w:tcW w:w="1560" w:type="dxa"/>
            <w:vAlign w:val="center"/>
          </w:tcPr>
          <w:p w14:paraId="2EDA14FC">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495F4A6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c>
          <w:tcPr>
            <w:tcW w:w="4975" w:type="dxa"/>
            <w:vAlign w:val="center"/>
          </w:tcPr>
          <w:p w14:paraId="524494A9">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对未按规定清理伐区的处罚</w:t>
            </w:r>
          </w:p>
        </w:tc>
        <w:tc>
          <w:tcPr>
            <w:tcW w:w="5937" w:type="dxa"/>
            <w:vAlign w:val="center"/>
          </w:tcPr>
          <w:p w14:paraId="66CD2B6D">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对设区的市所属的国有林业企业事业单位、其他国有企业事业单位未按规定清理伐区的处罚</w:t>
            </w:r>
          </w:p>
        </w:tc>
        <w:tc>
          <w:tcPr>
            <w:tcW w:w="1612" w:type="dxa"/>
            <w:vAlign w:val="center"/>
          </w:tcPr>
          <w:p w14:paraId="128535F7">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7E81D1C2">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r>
      <w:tr w14:paraId="703AA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3DC3A05A">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39</w:t>
            </w:r>
          </w:p>
        </w:tc>
        <w:tc>
          <w:tcPr>
            <w:tcW w:w="1560" w:type="dxa"/>
            <w:vAlign w:val="center"/>
          </w:tcPr>
          <w:p w14:paraId="6250141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3C00321F">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c>
          <w:tcPr>
            <w:tcW w:w="4975" w:type="dxa"/>
            <w:vAlign w:val="center"/>
          </w:tcPr>
          <w:p w14:paraId="23539B06">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对在采伐迹地上遗弃木材，每公顷超过半立方米的处罚</w:t>
            </w:r>
          </w:p>
        </w:tc>
        <w:tc>
          <w:tcPr>
            <w:tcW w:w="5937" w:type="dxa"/>
            <w:vAlign w:val="center"/>
          </w:tcPr>
          <w:p w14:paraId="541BF36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pacing w:val="-8"/>
                <w:sz w:val="24"/>
                <w:szCs w:val="24"/>
              </w:rPr>
            </w:pPr>
            <w:r>
              <w:rPr>
                <w:rFonts w:hint="eastAsia" w:ascii="方正仿宋简体" w:hAnsi="方正仿宋简体" w:eastAsia="方正仿宋简体" w:cs="方正仿宋简体"/>
                <w:b/>
                <w:bCs/>
                <w:color w:val="000000"/>
                <w:spacing w:val="-8"/>
                <w:kern w:val="0"/>
                <w:sz w:val="24"/>
                <w:szCs w:val="24"/>
                <w:lang w:bidi="ar"/>
              </w:rPr>
              <w:t>对设区的市所属的国有林业企业事业单位、其他国有企业事业单位在采伐迹地上遗弃木材每公顷超过半立方米的处罚</w:t>
            </w:r>
          </w:p>
        </w:tc>
        <w:tc>
          <w:tcPr>
            <w:tcW w:w="1612" w:type="dxa"/>
            <w:vAlign w:val="center"/>
          </w:tcPr>
          <w:p w14:paraId="37064BA4">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29CF021F">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r>
      <w:tr w14:paraId="1DAB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04AC0F89">
            <w:pPr>
              <w:keepNext w:val="0"/>
              <w:keepLines w:val="0"/>
              <w:widowControl/>
              <w:suppressLineNumbers w:val="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40</w:t>
            </w:r>
          </w:p>
        </w:tc>
        <w:tc>
          <w:tcPr>
            <w:tcW w:w="1560" w:type="dxa"/>
            <w:vAlign w:val="center"/>
          </w:tcPr>
          <w:p w14:paraId="10009539">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5E6C743D">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c>
          <w:tcPr>
            <w:tcW w:w="4975" w:type="dxa"/>
            <w:vAlign w:val="center"/>
          </w:tcPr>
          <w:p w14:paraId="7DAF701C">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进入自然保护区从事有关活动审批</w:t>
            </w:r>
          </w:p>
        </w:tc>
        <w:tc>
          <w:tcPr>
            <w:tcW w:w="5937" w:type="dxa"/>
            <w:vAlign w:val="center"/>
          </w:tcPr>
          <w:p w14:paraId="5F7A51D8">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在森林和野生动物类型地方级自然保护区修筑设施审批</w:t>
            </w:r>
          </w:p>
        </w:tc>
        <w:tc>
          <w:tcPr>
            <w:tcW w:w="1612" w:type="dxa"/>
            <w:vAlign w:val="center"/>
          </w:tcPr>
          <w:p w14:paraId="4A717DCA">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3AAA86A2">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r>
      <w:tr w14:paraId="60712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39CE847E">
            <w:pPr>
              <w:keepNext w:val="0"/>
              <w:keepLines w:val="0"/>
              <w:widowControl/>
              <w:suppressLineNumbers w:val="0"/>
              <w:jc w:val="center"/>
              <w:textAlignment w:val="center"/>
              <w:rPr>
                <w:rFonts w:hint="eastAsia" w:ascii="方正仿宋简体" w:hAnsi="方正仿宋简体" w:eastAsia="方正仿宋简体" w:cs="方正仿宋简体"/>
                <w:b/>
                <w:bCs/>
                <w:sz w:val="24"/>
                <w:szCs w:val="24"/>
                <w:lang w:eastAsia="zh-CN"/>
              </w:rPr>
            </w:pPr>
            <w:r>
              <w:rPr>
                <w:rFonts w:hint="eastAsia" w:ascii="方正仿宋简体" w:hAnsi="方正仿宋简体" w:eastAsia="方正仿宋简体" w:cs="方正仿宋简体"/>
                <w:b/>
                <w:bCs/>
                <w:i w:val="0"/>
                <w:iCs w:val="0"/>
                <w:color w:val="000000"/>
                <w:kern w:val="0"/>
                <w:sz w:val="24"/>
                <w:szCs w:val="24"/>
                <w:u w:val="none"/>
                <w:lang w:val="en-US" w:eastAsia="zh-CN" w:bidi="ar"/>
              </w:rPr>
              <w:t>41</w:t>
            </w:r>
          </w:p>
        </w:tc>
        <w:tc>
          <w:tcPr>
            <w:tcW w:w="1560" w:type="dxa"/>
            <w:vAlign w:val="center"/>
          </w:tcPr>
          <w:p w14:paraId="22A21EF0">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15168BCC">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c>
          <w:tcPr>
            <w:tcW w:w="4975" w:type="dxa"/>
            <w:vAlign w:val="center"/>
          </w:tcPr>
          <w:p w14:paraId="7356849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森林植物检疫员资格认证</w:t>
            </w:r>
          </w:p>
        </w:tc>
        <w:tc>
          <w:tcPr>
            <w:tcW w:w="5937" w:type="dxa"/>
            <w:vAlign w:val="center"/>
          </w:tcPr>
          <w:p w14:paraId="67A8B45C">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森林植物检疫员资格认证</w:t>
            </w:r>
          </w:p>
        </w:tc>
        <w:tc>
          <w:tcPr>
            <w:tcW w:w="1612" w:type="dxa"/>
            <w:vAlign w:val="center"/>
          </w:tcPr>
          <w:p w14:paraId="1DA8F881">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市自然资源</w:t>
            </w:r>
          </w:p>
          <w:p w14:paraId="0EB42270">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和规划局</w:t>
            </w:r>
          </w:p>
        </w:tc>
      </w:tr>
      <w:tr w14:paraId="0F54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44A3CEF6">
            <w:pPr>
              <w:keepNext w:val="0"/>
              <w:keepLines w:val="0"/>
              <w:widowControl/>
              <w:suppressLineNumbers w:val="0"/>
              <w:jc w:val="center"/>
              <w:textAlignment w:val="center"/>
              <w:rPr>
                <w:rFonts w:hint="eastAsia" w:ascii="方正仿宋简体" w:hAnsi="方正仿宋简体" w:eastAsia="方正仿宋简体" w:cs="方正仿宋简体"/>
                <w:b/>
                <w:bCs/>
                <w:sz w:val="24"/>
                <w:szCs w:val="24"/>
                <w:lang w:eastAsia="zh-CN"/>
              </w:rPr>
            </w:pPr>
            <w:r>
              <w:rPr>
                <w:rFonts w:hint="eastAsia" w:ascii="方正仿宋简体" w:hAnsi="方正仿宋简体" w:eastAsia="方正仿宋简体" w:cs="方正仿宋简体"/>
                <w:b/>
                <w:bCs/>
                <w:i w:val="0"/>
                <w:iCs w:val="0"/>
                <w:color w:val="000000"/>
                <w:kern w:val="0"/>
                <w:sz w:val="24"/>
                <w:szCs w:val="24"/>
                <w:u w:val="none"/>
                <w:lang w:val="en-US" w:eastAsia="zh-CN" w:bidi="ar"/>
              </w:rPr>
              <w:t>42</w:t>
            </w:r>
          </w:p>
        </w:tc>
        <w:tc>
          <w:tcPr>
            <w:tcW w:w="1560" w:type="dxa"/>
            <w:vAlign w:val="center"/>
          </w:tcPr>
          <w:p w14:paraId="006B1D18">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市生态环境局</w:t>
            </w:r>
          </w:p>
        </w:tc>
        <w:tc>
          <w:tcPr>
            <w:tcW w:w="4975" w:type="dxa"/>
            <w:vAlign w:val="center"/>
          </w:tcPr>
          <w:p w14:paraId="215063C8">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对建设用地土壤污染风险管控和修复的评审</w:t>
            </w:r>
          </w:p>
        </w:tc>
        <w:tc>
          <w:tcPr>
            <w:tcW w:w="5937" w:type="dxa"/>
            <w:vAlign w:val="center"/>
          </w:tcPr>
          <w:p w14:paraId="1C012BE9">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对建设用地土壤污染风险评估报告以及建设用地土壤污染风险管控效果评估报告、修复效果评估报告的评审</w:t>
            </w:r>
          </w:p>
        </w:tc>
        <w:tc>
          <w:tcPr>
            <w:tcW w:w="1612" w:type="dxa"/>
            <w:vAlign w:val="center"/>
          </w:tcPr>
          <w:p w14:paraId="638F46FF">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市生态环境局</w:t>
            </w:r>
          </w:p>
        </w:tc>
      </w:tr>
      <w:tr w14:paraId="55B8B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3546A417">
            <w:pPr>
              <w:keepNext w:val="0"/>
              <w:keepLines w:val="0"/>
              <w:widowControl/>
              <w:suppressLineNumbers w:val="0"/>
              <w:jc w:val="center"/>
              <w:textAlignment w:val="center"/>
              <w:rPr>
                <w:rFonts w:hint="eastAsia" w:ascii="方正仿宋简体" w:hAnsi="方正仿宋简体" w:eastAsia="方正仿宋简体" w:cs="方正仿宋简体"/>
                <w:b/>
                <w:bCs/>
                <w:sz w:val="24"/>
                <w:szCs w:val="24"/>
                <w:lang w:eastAsia="zh-CN"/>
              </w:rPr>
            </w:pPr>
            <w:r>
              <w:rPr>
                <w:rFonts w:hint="eastAsia" w:ascii="方正仿宋简体" w:hAnsi="方正仿宋简体" w:eastAsia="方正仿宋简体" w:cs="方正仿宋简体"/>
                <w:b/>
                <w:bCs/>
                <w:i w:val="0"/>
                <w:iCs w:val="0"/>
                <w:color w:val="000000"/>
                <w:kern w:val="0"/>
                <w:sz w:val="24"/>
                <w:szCs w:val="24"/>
                <w:u w:val="none"/>
                <w:lang w:val="en-US" w:eastAsia="zh-CN" w:bidi="ar"/>
              </w:rPr>
              <w:t>43</w:t>
            </w:r>
          </w:p>
        </w:tc>
        <w:tc>
          <w:tcPr>
            <w:tcW w:w="1560" w:type="dxa"/>
            <w:vAlign w:val="center"/>
          </w:tcPr>
          <w:p w14:paraId="4DC9C3F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市生态环境局</w:t>
            </w:r>
          </w:p>
        </w:tc>
        <w:tc>
          <w:tcPr>
            <w:tcW w:w="4975" w:type="dxa"/>
            <w:vAlign w:val="center"/>
          </w:tcPr>
          <w:p w14:paraId="4C3FE722">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危险废物经营许可</w:t>
            </w:r>
          </w:p>
        </w:tc>
        <w:tc>
          <w:tcPr>
            <w:tcW w:w="5937" w:type="dxa"/>
            <w:vAlign w:val="center"/>
          </w:tcPr>
          <w:p w14:paraId="3F91C7F9">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医疗废物集中处置单位的危险废物经营许可和危险废物收集经营许可之外的危险废物经营许可</w:t>
            </w:r>
          </w:p>
        </w:tc>
        <w:tc>
          <w:tcPr>
            <w:tcW w:w="1612" w:type="dxa"/>
            <w:vAlign w:val="center"/>
          </w:tcPr>
          <w:p w14:paraId="44425099">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市生态环境局</w:t>
            </w:r>
          </w:p>
        </w:tc>
      </w:tr>
      <w:tr w14:paraId="08CA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1CD5B150">
            <w:pPr>
              <w:keepNext w:val="0"/>
              <w:keepLines w:val="0"/>
              <w:widowControl/>
              <w:suppressLineNumbers w:val="0"/>
              <w:jc w:val="center"/>
              <w:textAlignment w:val="center"/>
              <w:rPr>
                <w:rFonts w:hint="eastAsia" w:ascii="方正仿宋简体" w:hAnsi="方正仿宋简体" w:eastAsia="方正仿宋简体" w:cs="方正仿宋简体"/>
                <w:b/>
                <w:bCs/>
                <w:sz w:val="24"/>
                <w:szCs w:val="24"/>
                <w:lang w:eastAsia="zh-CN"/>
              </w:rPr>
            </w:pPr>
            <w:r>
              <w:rPr>
                <w:rFonts w:hint="eastAsia" w:ascii="方正仿宋简体" w:hAnsi="方正仿宋简体" w:eastAsia="方正仿宋简体" w:cs="方正仿宋简体"/>
                <w:b/>
                <w:bCs/>
                <w:i w:val="0"/>
                <w:iCs w:val="0"/>
                <w:color w:val="000000"/>
                <w:kern w:val="0"/>
                <w:sz w:val="24"/>
                <w:szCs w:val="24"/>
                <w:u w:val="none"/>
                <w:lang w:val="en-US" w:eastAsia="zh-CN" w:bidi="ar"/>
              </w:rPr>
              <w:t>44</w:t>
            </w:r>
          </w:p>
        </w:tc>
        <w:tc>
          <w:tcPr>
            <w:tcW w:w="1560" w:type="dxa"/>
            <w:vAlign w:val="center"/>
          </w:tcPr>
          <w:p w14:paraId="15277DC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市生态环境局</w:t>
            </w:r>
          </w:p>
        </w:tc>
        <w:tc>
          <w:tcPr>
            <w:tcW w:w="4975" w:type="dxa"/>
            <w:vAlign w:val="center"/>
          </w:tcPr>
          <w:p w14:paraId="753E21F5">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放射性同位素异地使用的备案</w:t>
            </w:r>
          </w:p>
        </w:tc>
        <w:tc>
          <w:tcPr>
            <w:tcW w:w="5937" w:type="dxa"/>
            <w:vAlign w:val="center"/>
          </w:tcPr>
          <w:p w14:paraId="293E0A0C">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跨省放射性同位素异地使用备案</w:t>
            </w:r>
          </w:p>
        </w:tc>
        <w:tc>
          <w:tcPr>
            <w:tcW w:w="1612" w:type="dxa"/>
            <w:vAlign w:val="center"/>
          </w:tcPr>
          <w:p w14:paraId="02BE5E9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市生态环境局</w:t>
            </w:r>
          </w:p>
        </w:tc>
      </w:tr>
      <w:tr w14:paraId="202FF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30156370">
            <w:pPr>
              <w:keepNext w:val="0"/>
              <w:keepLines w:val="0"/>
              <w:widowControl/>
              <w:suppressLineNumbers w:val="0"/>
              <w:jc w:val="center"/>
              <w:textAlignment w:val="center"/>
              <w:rPr>
                <w:rFonts w:hint="eastAsia" w:ascii="方正仿宋简体" w:hAnsi="方正仿宋简体" w:eastAsia="方正仿宋简体" w:cs="方正仿宋简体"/>
                <w:b/>
                <w:bCs/>
                <w:sz w:val="24"/>
                <w:szCs w:val="24"/>
                <w:lang w:eastAsia="zh-CN"/>
              </w:rPr>
            </w:pPr>
            <w:r>
              <w:rPr>
                <w:rFonts w:hint="eastAsia" w:ascii="方正仿宋简体" w:hAnsi="方正仿宋简体" w:eastAsia="方正仿宋简体" w:cs="方正仿宋简体"/>
                <w:b/>
                <w:bCs/>
                <w:i w:val="0"/>
                <w:iCs w:val="0"/>
                <w:color w:val="000000"/>
                <w:kern w:val="0"/>
                <w:sz w:val="24"/>
                <w:szCs w:val="24"/>
                <w:u w:val="none"/>
                <w:lang w:val="en-US" w:eastAsia="zh-CN" w:bidi="ar"/>
              </w:rPr>
              <w:t>45</w:t>
            </w:r>
          </w:p>
        </w:tc>
        <w:tc>
          <w:tcPr>
            <w:tcW w:w="1560" w:type="dxa"/>
            <w:vAlign w:val="center"/>
          </w:tcPr>
          <w:p w14:paraId="543BCF56">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市住房城乡</w:t>
            </w:r>
          </w:p>
          <w:p w14:paraId="78A848AA">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建设局</w:t>
            </w:r>
          </w:p>
        </w:tc>
        <w:tc>
          <w:tcPr>
            <w:tcW w:w="4975" w:type="dxa"/>
            <w:vAlign w:val="center"/>
          </w:tcPr>
          <w:p w14:paraId="2DD64330">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超限高层建筑工程抗震设防审批</w:t>
            </w:r>
          </w:p>
        </w:tc>
        <w:tc>
          <w:tcPr>
            <w:tcW w:w="5937" w:type="dxa"/>
            <w:vAlign w:val="center"/>
          </w:tcPr>
          <w:p w14:paraId="77F43E2B">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超限高层建筑工程抗震设防审批</w:t>
            </w:r>
          </w:p>
        </w:tc>
        <w:tc>
          <w:tcPr>
            <w:tcW w:w="1612" w:type="dxa"/>
            <w:vAlign w:val="center"/>
          </w:tcPr>
          <w:p w14:paraId="3D95AD81">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市行政审批</w:t>
            </w:r>
          </w:p>
          <w:p w14:paraId="5CA6211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服务局</w:t>
            </w:r>
          </w:p>
        </w:tc>
      </w:tr>
      <w:tr w14:paraId="19E1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4BFA65F0">
            <w:pPr>
              <w:keepNext w:val="0"/>
              <w:keepLines w:val="0"/>
              <w:widowControl/>
              <w:suppressLineNumbers w:val="0"/>
              <w:jc w:val="center"/>
              <w:textAlignment w:val="center"/>
              <w:rPr>
                <w:rFonts w:hint="eastAsia" w:ascii="方正仿宋简体" w:hAnsi="方正仿宋简体" w:eastAsia="方正仿宋简体" w:cs="方正仿宋简体"/>
                <w:b/>
                <w:bCs/>
                <w:sz w:val="24"/>
                <w:szCs w:val="24"/>
                <w:lang w:eastAsia="zh-CN"/>
              </w:rPr>
            </w:pPr>
            <w:r>
              <w:rPr>
                <w:rFonts w:hint="eastAsia" w:ascii="方正仿宋简体" w:hAnsi="方正仿宋简体" w:eastAsia="方正仿宋简体" w:cs="方正仿宋简体"/>
                <w:b/>
                <w:bCs/>
                <w:i w:val="0"/>
                <w:iCs w:val="0"/>
                <w:color w:val="000000"/>
                <w:kern w:val="0"/>
                <w:sz w:val="24"/>
                <w:szCs w:val="24"/>
                <w:u w:val="none"/>
                <w:lang w:val="en-US" w:eastAsia="zh-CN" w:bidi="ar"/>
              </w:rPr>
              <w:t>46</w:t>
            </w:r>
          </w:p>
        </w:tc>
        <w:tc>
          <w:tcPr>
            <w:tcW w:w="1560" w:type="dxa"/>
            <w:vAlign w:val="center"/>
          </w:tcPr>
          <w:p w14:paraId="1ECBDC60">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市住房城乡</w:t>
            </w:r>
          </w:p>
          <w:p w14:paraId="161B751E">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建设局</w:t>
            </w:r>
          </w:p>
        </w:tc>
        <w:tc>
          <w:tcPr>
            <w:tcW w:w="4975" w:type="dxa"/>
            <w:vAlign w:val="center"/>
          </w:tcPr>
          <w:p w14:paraId="0EECB6E5">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建筑业企业资质认定</w:t>
            </w:r>
          </w:p>
        </w:tc>
        <w:tc>
          <w:tcPr>
            <w:tcW w:w="5937" w:type="dxa"/>
            <w:vAlign w:val="center"/>
          </w:tcPr>
          <w:p w14:paraId="13625A6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施工总承包二级资质</w:t>
            </w:r>
            <w:r>
              <w:rPr>
                <w:rFonts w:hint="eastAsia" w:ascii="方正仿宋简体" w:hAnsi="方正仿宋简体" w:eastAsia="方正仿宋简体" w:cs="方正仿宋简体"/>
                <w:b/>
                <w:bCs/>
                <w:color w:val="000000"/>
                <w:kern w:val="0"/>
                <w:sz w:val="24"/>
                <w:szCs w:val="24"/>
                <w:lang w:eastAsia="zh-CN" w:bidi="ar"/>
              </w:rPr>
              <w:t>（</w:t>
            </w:r>
            <w:r>
              <w:rPr>
                <w:rFonts w:hint="eastAsia" w:ascii="方正仿宋简体" w:hAnsi="方正仿宋简体" w:eastAsia="方正仿宋简体" w:cs="方正仿宋简体"/>
                <w:b/>
                <w:bCs/>
                <w:color w:val="000000"/>
                <w:kern w:val="0"/>
                <w:sz w:val="24"/>
                <w:szCs w:val="24"/>
                <w:lang w:bidi="ar"/>
              </w:rPr>
              <w:t>不含铁路工程施工总承包二级资质</w:t>
            </w:r>
            <w:r>
              <w:rPr>
                <w:rFonts w:hint="eastAsia" w:ascii="方正仿宋简体" w:hAnsi="方正仿宋简体" w:eastAsia="方正仿宋简体" w:cs="方正仿宋简体"/>
                <w:b/>
                <w:bCs/>
                <w:color w:val="000000"/>
                <w:kern w:val="0"/>
                <w:sz w:val="24"/>
                <w:szCs w:val="24"/>
                <w:lang w:eastAsia="zh-CN" w:bidi="ar"/>
              </w:rPr>
              <w:t>）</w:t>
            </w:r>
            <w:r>
              <w:rPr>
                <w:rFonts w:hint="eastAsia" w:ascii="方正仿宋简体" w:hAnsi="方正仿宋简体" w:eastAsia="方正仿宋简体" w:cs="方正仿宋简体"/>
                <w:b/>
                <w:bCs/>
                <w:color w:val="000000"/>
                <w:kern w:val="0"/>
                <w:sz w:val="24"/>
                <w:szCs w:val="24"/>
                <w:lang w:bidi="ar"/>
              </w:rPr>
              <w:t>、专业承包一级资质</w:t>
            </w:r>
            <w:r>
              <w:rPr>
                <w:rFonts w:hint="eastAsia" w:ascii="方正仿宋简体" w:hAnsi="方正仿宋简体" w:eastAsia="方正仿宋简体" w:cs="方正仿宋简体"/>
                <w:b/>
                <w:bCs/>
                <w:color w:val="000000"/>
                <w:kern w:val="0"/>
                <w:sz w:val="24"/>
                <w:szCs w:val="24"/>
                <w:lang w:eastAsia="zh-CN" w:bidi="ar"/>
              </w:rPr>
              <w:t>（</w:t>
            </w:r>
            <w:r>
              <w:rPr>
                <w:rFonts w:hint="eastAsia" w:ascii="方正仿宋简体" w:hAnsi="方正仿宋简体" w:eastAsia="方正仿宋简体" w:cs="方正仿宋简体"/>
                <w:b/>
                <w:bCs/>
                <w:color w:val="000000"/>
                <w:kern w:val="0"/>
                <w:sz w:val="24"/>
                <w:szCs w:val="24"/>
                <w:lang w:bidi="ar"/>
              </w:rPr>
              <w:t>不含公路、水运、水利、铁路、民航方面的专业承包一级资质及涉及多个专业的专业承包一级资质</w:t>
            </w:r>
            <w:r>
              <w:rPr>
                <w:rFonts w:hint="eastAsia" w:ascii="方正仿宋简体" w:hAnsi="方正仿宋简体" w:eastAsia="方正仿宋简体" w:cs="方正仿宋简体"/>
                <w:b/>
                <w:bCs/>
                <w:color w:val="000000"/>
                <w:kern w:val="0"/>
                <w:sz w:val="24"/>
                <w:szCs w:val="24"/>
                <w:lang w:eastAsia="zh-CN" w:bidi="ar"/>
              </w:rPr>
              <w:t>）</w:t>
            </w:r>
            <w:r>
              <w:rPr>
                <w:rFonts w:hint="eastAsia" w:ascii="方正仿宋简体" w:hAnsi="方正仿宋简体" w:eastAsia="方正仿宋简体" w:cs="方正仿宋简体"/>
                <w:b/>
                <w:bCs/>
                <w:color w:val="000000"/>
                <w:kern w:val="0"/>
                <w:sz w:val="24"/>
                <w:szCs w:val="24"/>
                <w:lang w:bidi="ar"/>
              </w:rPr>
              <w:t>、专业承包二级资质</w:t>
            </w:r>
            <w:r>
              <w:rPr>
                <w:rFonts w:hint="eastAsia" w:ascii="方正仿宋简体" w:hAnsi="方正仿宋简体" w:eastAsia="方正仿宋简体" w:cs="方正仿宋简体"/>
                <w:b/>
                <w:bCs/>
                <w:color w:val="000000"/>
                <w:kern w:val="0"/>
                <w:sz w:val="24"/>
                <w:szCs w:val="24"/>
                <w:lang w:eastAsia="zh-CN" w:bidi="ar"/>
              </w:rPr>
              <w:t>（</w:t>
            </w:r>
            <w:r>
              <w:rPr>
                <w:rFonts w:hint="eastAsia" w:ascii="方正仿宋简体" w:hAnsi="方正仿宋简体" w:eastAsia="方正仿宋简体" w:cs="方正仿宋简体"/>
                <w:b/>
                <w:bCs/>
                <w:color w:val="000000"/>
                <w:kern w:val="0"/>
                <w:sz w:val="24"/>
                <w:szCs w:val="24"/>
                <w:lang w:bidi="ar"/>
              </w:rPr>
              <w:t>不含铁路、民航方面的专业承包二级资质</w:t>
            </w:r>
            <w:r>
              <w:rPr>
                <w:rFonts w:hint="eastAsia" w:ascii="方正仿宋简体" w:hAnsi="方正仿宋简体" w:eastAsia="方正仿宋简体" w:cs="方正仿宋简体"/>
                <w:b/>
                <w:bCs/>
                <w:color w:val="000000"/>
                <w:kern w:val="0"/>
                <w:sz w:val="24"/>
                <w:szCs w:val="24"/>
                <w:lang w:eastAsia="zh-CN" w:bidi="ar"/>
              </w:rPr>
              <w:t>）</w:t>
            </w:r>
            <w:r>
              <w:rPr>
                <w:rFonts w:hint="eastAsia" w:ascii="方正仿宋简体" w:hAnsi="方正仿宋简体" w:eastAsia="方正仿宋简体" w:cs="方正仿宋简体"/>
                <w:b/>
                <w:bCs/>
                <w:color w:val="000000"/>
                <w:kern w:val="0"/>
                <w:sz w:val="24"/>
                <w:szCs w:val="24"/>
                <w:lang w:bidi="ar"/>
              </w:rPr>
              <w:t>、特种工程专业承包资质许可</w:t>
            </w:r>
          </w:p>
        </w:tc>
        <w:tc>
          <w:tcPr>
            <w:tcW w:w="1612" w:type="dxa"/>
            <w:vAlign w:val="center"/>
          </w:tcPr>
          <w:p w14:paraId="0947F2C5">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市行政审批</w:t>
            </w:r>
          </w:p>
          <w:p w14:paraId="36C2BC36">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服务局</w:t>
            </w:r>
          </w:p>
        </w:tc>
      </w:tr>
      <w:tr w14:paraId="3B09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2D5DC2AA">
            <w:pPr>
              <w:keepNext w:val="0"/>
              <w:keepLines w:val="0"/>
              <w:widowControl/>
              <w:suppressLineNumbers w:val="0"/>
              <w:jc w:val="center"/>
              <w:textAlignment w:val="center"/>
              <w:rPr>
                <w:rFonts w:hint="eastAsia" w:ascii="方正仿宋简体" w:hAnsi="方正仿宋简体" w:eastAsia="方正仿宋简体" w:cs="方正仿宋简体"/>
                <w:b/>
                <w:bCs/>
                <w:sz w:val="24"/>
                <w:szCs w:val="24"/>
                <w:lang w:eastAsia="zh-CN"/>
              </w:rPr>
            </w:pPr>
            <w:r>
              <w:rPr>
                <w:rFonts w:hint="eastAsia" w:ascii="方正仿宋简体" w:hAnsi="方正仿宋简体" w:eastAsia="方正仿宋简体" w:cs="方正仿宋简体"/>
                <w:b/>
                <w:bCs/>
                <w:i w:val="0"/>
                <w:iCs w:val="0"/>
                <w:color w:val="000000"/>
                <w:kern w:val="0"/>
                <w:sz w:val="24"/>
                <w:szCs w:val="24"/>
                <w:u w:val="none"/>
                <w:lang w:val="en-US" w:eastAsia="zh-CN" w:bidi="ar"/>
              </w:rPr>
              <w:t>47</w:t>
            </w:r>
          </w:p>
        </w:tc>
        <w:tc>
          <w:tcPr>
            <w:tcW w:w="1560" w:type="dxa"/>
            <w:vAlign w:val="center"/>
          </w:tcPr>
          <w:p w14:paraId="0312CCB4">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市住房城乡</w:t>
            </w:r>
          </w:p>
          <w:p w14:paraId="34306CDC">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建设局</w:t>
            </w:r>
          </w:p>
        </w:tc>
        <w:tc>
          <w:tcPr>
            <w:tcW w:w="4975" w:type="dxa"/>
            <w:vAlign w:val="center"/>
          </w:tcPr>
          <w:p w14:paraId="12C5A82E">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工程监理企业资质认定</w:t>
            </w:r>
          </w:p>
        </w:tc>
        <w:tc>
          <w:tcPr>
            <w:tcW w:w="5937" w:type="dxa"/>
            <w:vAlign w:val="center"/>
          </w:tcPr>
          <w:p w14:paraId="388450A2">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工程监理企业乙级资质认定</w:t>
            </w:r>
          </w:p>
        </w:tc>
        <w:tc>
          <w:tcPr>
            <w:tcW w:w="1612" w:type="dxa"/>
            <w:vAlign w:val="center"/>
          </w:tcPr>
          <w:p w14:paraId="60C2BDF9">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市行政审批</w:t>
            </w:r>
          </w:p>
          <w:p w14:paraId="264273AF">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服务局</w:t>
            </w:r>
          </w:p>
        </w:tc>
      </w:tr>
      <w:tr w14:paraId="31819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3E878DFC">
            <w:pPr>
              <w:keepNext w:val="0"/>
              <w:keepLines w:val="0"/>
              <w:widowControl/>
              <w:suppressLineNumbers w:val="0"/>
              <w:jc w:val="center"/>
              <w:textAlignment w:val="center"/>
              <w:rPr>
                <w:rFonts w:hint="eastAsia" w:ascii="方正仿宋简体" w:hAnsi="方正仿宋简体" w:eastAsia="方正仿宋简体" w:cs="方正仿宋简体"/>
                <w:b/>
                <w:bCs/>
                <w:sz w:val="24"/>
                <w:szCs w:val="24"/>
                <w:lang w:eastAsia="zh-CN"/>
              </w:rPr>
            </w:pPr>
            <w:r>
              <w:rPr>
                <w:rFonts w:hint="eastAsia" w:ascii="方正仿宋简体" w:hAnsi="方正仿宋简体" w:eastAsia="方正仿宋简体" w:cs="方正仿宋简体"/>
                <w:b/>
                <w:bCs/>
                <w:i w:val="0"/>
                <w:iCs w:val="0"/>
                <w:color w:val="000000"/>
                <w:kern w:val="0"/>
                <w:sz w:val="24"/>
                <w:szCs w:val="24"/>
                <w:u w:val="none"/>
                <w:lang w:val="en-US" w:eastAsia="zh-CN" w:bidi="ar"/>
              </w:rPr>
              <w:t>48</w:t>
            </w:r>
          </w:p>
        </w:tc>
        <w:tc>
          <w:tcPr>
            <w:tcW w:w="1560" w:type="dxa"/>
            <w:vAlign w:val="center"/>
          </w:tcPr>
          <w:p w14:paraId="4B53DD9D">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市住房城乡</w:t>
            </w:r>
          </w:p>
          <w:p w14:paraId="31DB98F5">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建设局</w:t>
            </w:r>
          </w:p>
        </w:tc>
        <w:tc>
          <w:tcPr>
            <w:tcW w:w="4975" w:type="dxa"/>
            <w:vAlign w:val="center"/>
          </w:tcPr>
          <w:p w14:paraId="3C045250">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建设工程勘察企业资质认定</w:t>
            </w:r>
          </w:p>
        </w:tc>
        <w:tc>
          <w:tcPr>
            <w:tcW w:w="5937" w:type="dxa"/>
            <w:vAlign w:val="center"/>
          </w:tcPr>
          <w:p w14:paraId="59EB834E">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建设工程勘察企业乙级资质、劳务资质认定</w:t>
            </w:r>
          </w:p>
        </w:tc>
        <w:tc>
          <w:tcPr>
            <w:tcW w:w="1612" w:type="dxa"/>
            <w:vAlign w:val="center"/>
          </w:tcPr>
          <w:p w14:paraId="62774027">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市行政审批</w:t>
            </w:r>
          </w:p>
          <w:p w14:paraId="0A31BBAE">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服务局</w:t>
            </w:r>
          </w:p>
        </w:tc>
      </w:tr>
      <w:tr w14:paraId="1B91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623C2214">
            <w:pPr>
              <w:keepNext w:val="0"/>
              <w:keepLines w:val="0"/>
              <w:widowControl/>
              <w:suppressLineNumbers w:val="0"/>
              <w:jc w:val="center"/>
              <w:textAlignment w:val="center"/>
              <w:rPr>
                <w:rFonts w:hint="default" w:ascii="方正仿宋简体" w:hAnsi="方正仿宋简体" w:eastAsia="方正仿宋简体" w:cs="方正仿宋简体"/>
                <w:b/>
                <w:bCs/>
                <w:sz w:val="24"/>
                <w:szCs w:val="24"/>
                <w:lang w:val="en-US" w:eastAsia="zh-CN"/>
              </w:rPr>
            </w:pPr>
            <w:r>
              <w:rPr>
                <w:rFonts w:hint="eastAsia" w:ascii="方正仿宋简体" w:hAnsi="方正仿宋简体" w:eastAsia="方正仿宋简体" w:cs="方正仿宋简体"/>
                <w:b/>
                <w:bCs/>
                <w:i w:val="0"/>
                <w:iCs w:val="0"/>
                <w:color w:val="000000"/>
                <w:kern w:val="0"/>
                <w:sz w:val="24"/>
                <w:szCs w:val="24"/>
                <w:u w:val="none"/>
                <w:lang w:val="en-US" w:eastAsia="zh-CN" w:bidi="ar"/>
              </w:rPr>
              <w:t>49</w:t>
            </w:r>
          </w:p>
        </w:tc>
        <w:tc>
          <w:tcPr>
            <w:tcW w:w="1560" w:type="dxa"/>
            <w:vAlign w:val="center"/>
          </w:tcPr>
          <w:p w14:paraId="2A1814B4">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市住房城乡</w:t>
            </w:r>
          </w:p>
          <w:p w14:paraId="10572326">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建设局</w:t>
            </w:r>
          </w:p>
        </w:tc>
        <w:tc>
          <w:tcPr>
            <w:tcW w:w="4975" w:type="dxa"/>
            <w:vAlign w:val="center"/>
          </w:tcPr>
          <w:p w14:paraId="6BFCEB0B">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建设工程设计企业资质认定</w:t>
            </w:r>
          </w:p>
        </w:tc>
        <w:tc>
          <w:tcPr>
            <w:tcW w:w="5937" w:type="dxa"/>
            <w:vAlign w:val="center"/>
          </w:tcPr>
          <w:p w14:paraId="3D5062CE">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建设工程设计企业乙级资质</w:t>
            </w:r>
            <w:r>
              <w:rPr>
                <w:rFonts w:hint="eastAsia" w:ascii="方正仿宋简体" w:hAnsi="方正仿宋简体" w:eastAsia="方正仿宋简体" w:cs="方正仿宋简体"/>
                <w:b/>
                <w:bCs/>
                <w:color w:val="000000"/>
                <w:kern w:val="0"/>
                <w:sz w:val="24"/>
                <w:szCs w:val="24"/>
                <w:lang w:eastAsia="zh-CN" w:bidi="ar"/>
              </w:rPr>
              <w:t>（</w:t>
            </w:r>
            <w:r>
              <w:rPr>
                <w:rFonts w:hint="eastAsia" w:ascii="方正仿宋简体" w:hAnsi="方正仿宋简体" w:eastAsia="方正仿宋简体" w:cs="方正仿宋简体"/>
                <w:b/>
                <w:bCs/>
                <w:color w:val="000000"/>
                <w:kern w:val="0"/>
                <w:sz w:val="24"/>
                <w:szCs w:val="24"/>
                <w:lang w:bidi="ar"/>
              </w:rPr>
              <w:t>涉及铁路、交通、水利、信息产业、民航等方面的工程设计乙级资质除外</w:t>
            </w:r>
            <w:r>
              <w:rPr>
                <w:rFonts w:hint="eastAsia" w:ascii="方正仿宋简体" w:hAnsi="方正仿宋简体" w:eastAsia="方正仿宋简体" w:cs="方正仿宋简体"/>
                <w:b/>
                <w:bCs/>
                <w:color w:val="000000"/>
                <w:kern w:val="0"/>
                <w:sz w:val="24"/>
                <w:szCs w:val="24"/>
                <w:lang w:eastAsia="zh-CN" w:bidi="ar"/>
              </w:rPr>
              <w:t>）</w:t>
            </w:r>
            <w:r>
              <w:rPr>
                <w:rFonts w:hint="eastAsia" w:ascii="方正仿宋简体" w:hAnsi="方正仿宋简体" w:eastAsia="方正仿宋简体" w:cs="方正仿宋简体"/>
                <w:b/>
                <w:bCs/>
                <w:color w:val="000000"/>
                <w:kern w:val="0"/>
                <w:sz w:val="24"/>
                <w:szCs w:val="24"/>
                <w:lang w:bidi="ar"/>
              </w:rPr>
              <w:t>认定</w:t>
            </w:r>
          </w:p>
        </w:tc>
        <w:tc>
          <w:tcPr>
            <w:tcW w:w="1612" w:type="dxa"/>
            <w:vAlign w:val="center"/>
          </w:tcPr>
          <w:p w14:paraId="05E8C4B2">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市行政审批</w:t>
            </w:r>
          </w:p>
          <w:p w14:paraId="099A0B3F">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服务局</w:t>
            </w:r>
          </w:p>
        </w:tc>
      </w:tr>
      <w:tr w14:paraId="51E0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75EF2597">
            <w:pPr>
              <w:keepNext w:val="0"/>
              <w:keepLines w:val="0"/>
              <w:widowControl/>
              <w:suppressLineNumbers w:val="0"/>
              <w:jc w:val="center"/>
              <w:textAlignment w:val="center"/>
              <w:rPr>
                <w:rFonts w:hint="eastAsia" w:ascii="方正仿宋简体" w:hAnsi="方正仿宋简体" w:eastAsia="方正仿宋简体" w:cs="方正仿宋简体"/>
                <w:b/>
                <w:bCs/>
                <w:sz w:val="24"/>
                <w:szCs w:val="24"/>
                <w:lang w:eastAsia="zh-CN"/>
              </w:rPr>
            </w:pPr>
            <w:r>
              <w:rPr>
                <w:rFonts w:hint="eastAsia" w:ascii="方正仿宋简体" w:hAnsi="方正仿宋简体" w:eastAsia="方正仿宋简体" w:cs="方正仿宋简体"/>
                <w:b/>
                <w:bCs/>
                <w:i w:val="0"/>
                <w:iCs w:val="0"/>
                <w:color w:val="000000"/>
                <w:kern w:val="0"/>
                <w:sz w:val="24"/>
                <w:szCs w:val="24"/>
                <w:u w:val="none"/>
                <w:lang w:val="en-US" w:eastAsia="zh-CN" w:bidi="ar"/>
              </w:rPr>
              <w:t>50</w:t>
            </w:r>
          </w:p>
        </w:tc>
        <w:tc>
          <w:tcPr>
            <w:tcW w:w="1560" w:type="dxa"/>
            <w:vAlign w:val="center"/>
          </w:tcPr>
          <w:p w14:paraId="4378F5E5">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市住房城乡</w:t>
            </w:r>
          </w:p>
          <w:p w14:paraId="097477E1">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建设局</w:t>
            </w:r>
          </w:p>
        </w:tc>
        <w:tc>
          <w:tcPr>
            <w:tcW w:w="4975" w:type="dxa"/>
            <w:vAlign w:val="center"/>
          </w:tcPr>
          <w:p w14:paraId="727F281B">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施工图审查机构认定</w:t>
            </w:r>
          </w:p>
        </w:tc>
        <w:tc>
          <w:tcPr>
            <w:tcW w:w="5937" w:type="dxa"/>
            <w:vAlign w:val="center"/>
          </w:tcPr>
          <w:p w14:paraId="4D392A0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施工图审查机构认定</w:t>
            </w:r>
          </w:p>
        </w:tc>
        <w:tc>
          <w:tcPr>
            <w:tcW w:w="1612" w:type="dxa"/>
            <w:vAlign w:val="center"/>
          </w:tcPr>
          <w:p w14:paraId="037FBAA5">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市行政审批</w:t>
            </w:r>
          </w:p>
          <w:p w14:paraId="29E509AD">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服务局</w:t>
            </w:r>
          </w:p>
        </w:tc>
      </w:tr>
      <w:tr w14:paraId="2374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10D6A1CE">
            <w:pPr>
              <w:keepNext w:val="0"/>
              <w:keepLines w:val="0"/>
              <w:widowControl/>
              <w:suppressLineNumbers w:val="0"/>
              <w:jc w:val="center"/>
              <w:textAlignment w:val="center"/>
              <w:rPr>
                <w:rFonts w:hint="eastAsia" w:ascii="方正仿宋简体" w:hAnsi="方正仿宋简体" w:eastAsia="方正仿宋简体" w:cs="方正仿宋简体"/>
                <w:b/>
                <w:bCs/>
                <w:sz w:val="24"/>
                <w:szCs w:val="24"/>
                <w:lang w:eastAsia="zh-CN"/>
              </w:rPr>
            </w:pPr>
            <w:r>
              <w:rPr>
                <w:rFonts w:hint="eastAsia" w:ascii="方正仿宋简体" w:hAnsi="方正仿宋简体" w:eastAsia="方正仿宋简体" w:cs="方正仿宋简体"/>
                <w:b/>
                <w:bCs/>
                <w:i w:val="0"/>
                <w:iCs w:val="0"/>
                <w:color w:val="000000"/>
                <w:kern w:val="0"/>
                <w:sz w:val="24"/>
                <w:szCs w:val="24"/>
                <w:u w:val="none"/>
                <w:lang w:val="en-US" w:eastAsia="zh-CN" w:bidi="ar"/>
              </w:rPr>
              <w:t>51</w:t>
            </w:r>
          </w:p>
        </w:tc>
        <w:tc>
          <w:tcPr>
            <w:tcW w:w="1560" w:type="dxa"/>
            <w:vAlign w:val="center"/>
          </w:tcPr>
          <w:p w14:paraId="26C29812">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市住房城乡</w:t>
            </w:r>
          </w:p>
          <w:p w14:paraId="27F10B8D">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建设局</w:t>
            </w:r>
          </w:p>
        </w:tc>
        <w:tc>
          <w:tcPr>
            <w:tcW w:w="4975" w:type="dxa"/>
            <w:vAlign w:val="center"/>
          </w:tcPr>
          <w:p w14:paraId="00BE8FBB">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建筑施工企业安全生产许可</w:t>
            </w:r>
          </w:p>
        </w:tc>
        <w:tc>
          <w:tcPr>
            <w:tcW w:w="5937" w:type="dxa"/>
            <w:vAlign w:val="center"/>
          </w:tcPr>
          <w:p w14:paraId="296AC757">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建筑施工企业安全生产许可</w:t>
            </w:r>
          </w:p>
        </w:tc>
        <w:tc>
          <w:tcPr>
            <w:tcW w:w="1612" w:type="dxa"/>
            <w:vAlign w:val="center"/>
          </w:tcPr>
          <w:p w14:paraId="50036B14">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市行政审批</w:t>
            </w:r>
          </w:p>
          <w:p w14:paraId="3863DBED">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服务局</w:t>
            </w:r>
          </w:p>
        </w:tc>
      </w:tr>
      <w:tr w14:paraId="301A1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2E129487">
            <w:pPr>
              <w:keepNext w:val="0"/>
              <w:keepLines w:val="0"/>
              <w:widowControl/>
              <w:suppressLineNumbers w:val="0"/>
              <w:jc w:val="center"/>
              <w:textAlignment w:val="center"/>
              <w:rPr>
                <w:rFonts w:hint="eastAsia" w:ascii="方正仿宋简体" w:hAnsi="方正仿宋简体" w:eastAsia="方正仿宋简体" w:cs="方正仿宋简体"/>
                <w:b/>
                <w:bCs/>
                <w:sz w:val="24"/>
                <w:szCs w:val="24"/>
                <w:lang w:eastAsia="zh-CN"/>
              </w:rPr>
            </w:pPr>
            <w:r>
              <w:rPr>
                <w:rFonts w:hint="eastAsia" w:ascii="方正仿宋简体" w:hAnsi="方正仿宋简体" w:eastAsia="方正仿宋简体" w:cs="方正仿宋简体"/>
                <w:b/>
                <w:bCs/>
                <w:i w:val="0"/>
                <w:iCs w:val="0"/>
                <w:color w:val="000000"/>
                <w:kern w:val="0"/>
                <w:sz w:val="24"/>
                <w:szCs w:val="24"/>
                <w:u w:val="none"/>
                <w:lang w:val="en-US" w:eastAsia="zh-CN" w:bidi="ar"/>
              </w:rPr>
              <w:t>52</w:t>
            </w:r>
          </w:p>
        </w:tc>
        <w:tc>
          <w:tcPr>
            <w:tcW w:w="1560" w:type="dxa"/>
            <w:vAlign w:val="center"/>
          </w:tcPr>
          <w:p w14:paraId="33218A72">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市住房城乡</w:t>
            </w:r>
          </w:p>
          <w:p w14:paraId="540573E7">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建设局</w:t>
            </w:r>
          </w:p>
        </w:tc>
        <w:tc>
          <w:tcPr>
            <w:tcW w:w="4975" w:type="dxa"/>
            <w:vAlign w:val="center"/>
          </w:tcPr>
          <w:p w14:paraId="0E6F8C6A">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房地产估价机构备案</w:t>
            </w:r>
          </w:p>
        </w:tc>
        <w:tc>
          <w:tcPr>
            <w:tcW w:w="5937" w:type="dxa"/>
            <w:vAlign w:val="center"/>
          </w:tcPr>
          <w:p w14:paraId="763F1E79">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房地产估价机构</w:t>
            </w:r>
            <w:r>
              <w:rPr>
                <w:rFonts w:hint="eastAsia" w:ascii="方正仿宋简体" w:hAnsi="方正仿宋简体" w:eastAsia="方正仿宋简体" w:cs="方正仿宋简体"/>
                <w:b/>
                <w:bCs/>
                <w:color w:val="000000"/>
                <w:kern w:val="0"/>
                <w:sz w:val="24"/>
                <w:szCs w:val="24"/>
                <w:lang w:eastAsia="zh-CN" w:bidi="ar"/>
              </w:rPr>
              <w:t>（</w:t>
            </w:r>
            <w:r>
              <w:rPr>
                <w:rFonts w:hint="eastAsia" w:ascii="方正仿宋简体" w:hAnsi="方正仿宋简体" w:eastAsia="方正仿宋简体" w:cs="方正仿宋简体"/>
                <w:b/>
                <w:bCs/>
                <w:color w:val="000000"/>
                <w:kern w:val="0"/>
                <w:sz w:val="24"/>
                <w:szCs w:val="24"/>
                <w:lang w:bidi="ar"/>
              </w:rPr>
              <w:t>含一级及分支机构、二级、三级</w:t>
            </w:r>
            <w:r>
              <w:rPr>
                <w:rFonts w:hint="eastAsia" w:ascii="方正仿宋简体" w:hAnsi="方正仿宋简体" w:eastAsia="方正仿宋简体" w:cs="方正仿宋简体"/>
                <w:b/>
                <w:bCs/>
                <w:color w:val="000000"/>
                <w:kern w:val="0"/>
                <w:sz w:val="24"/>
                <w:szCs w:val="24"/>
                <w:lang w:eastAsia="zh-CN" w:bidi="ar"/>
              </w:rPr>
              <w:t>）</w:t>
            </w:r>
            <w:r>
              <w:rPr>
                <w:rFonts w:hint="eastAsia" w:ascii="方正仿宋简体" w:hAnsi="方正仿宋简体" w:eastAsia="方正仿宋简体" w:cs="方正仿宋简体"/>
                <w:b/>
                <w:bCs/>
                <w:color w:val="000000"/>
                <w:kern w:val="0"/>
                <w:sz w:val="24"/>
                <w:szCs w:val="24"/>
                <w:lang w:bidi="ar"/>
              </w:rPr>
              <w:t>备案</w:t>
            </w:r>
          </w:p>
        </w:tc>
        <w:tc>
          <w:tcPr>
            <w:tcW w:w="1612" w:type="dxa"/>
            <w:vAlign w:val="center"/>
          </w:tcPr>
          <w:p w14:paraId="06A60075">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市住房城乡</w:t>
            </w:r>
          </w:p>
          <w:p w14:paraId="73C0C444">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建设局</w:t>
            </w:r>
          </w:p>
        </w:tc>
      </w:tr>
      <w:tr w14:paraId="29B84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4EC12CE7">
            <w:pPr>
              <w:keepNext w:val="0"/>
              <w:keepLines w:val="0"/>
              <w:widowControl/>
              <w:suppressLineNumbers w:val="0"/>
              <w:jc w:val="center"/>
              <w:textAlignment w:val="center"/>
              <w:rPr>
                <w:rFonts w:hint="eastAsia" w:ascii="方正仿宋简体" w:hAnsi="方正仿宋简体" w:eastAsia="方正仿宋简体" w:cs="方正仿宋简体"/>
                <w:b/>
                <w:bCs/>
                <w:sz w:val="24"/>
                <w:szCs w:val="24"/>
                <w:lang w:eastAsia="zh-CN"/>
              </w:rPr>
            </w:pPr>
            <w:r>
              <w:rPr>
                <w:rFonts w:hint="eastAsia" w:ascii="方正仿宋简体" w:hAnsi="方正仿宋简体" w:eastAsia="方正仿宋简体" w:cs="方正仿宋简体"/>
                <w:b/>
                <w:bCs/>
                <w:i w:val="0"/>
                <w:iCs w:val="0"/>
                <w:color w:val="000000"/>
                <w:kern w:val="0"/>
                <w:sz w:val="24"/>
                <w:szCs w:val="24"/>
                <w:u w:val="none"/>
                <w:lang w:val="en-US" w:eastAsia="zh-CN" w:bidi="ar"/>
              </w:rPr>
              <w:t>53</w:t>
            </w:r>
          </w:p>
        </w:tc>
        <w:tc>
          <w:tcPr>
            <w:tcW w:w="1560" w:type="dxa"/>
            <w:vAlign w:val="center"/>
          </w:tcPr>
          <w:p w14:paraId="7E107D70">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市住房城乡</w:t>
            </w:r>
          </w:p>
          <w:p w14:paraId="442433C9">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建设局</w:t>
            </w:r>
          </w:p>
        </w:tc>
        <w:tc>
          <w:tcPr>
            <w:tcW w:w="4975" w:type="dxa"/>
            <w:vAlign w:val="center"/>
          </w:tcPr>
          <w:p w14:paraId="71F154B2">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建造师执业资格认定</w:t>
            </w:r>
          </w:p>
        </w:tc>
        <w:tc>
          <w:tcPr>
            <w:tcW w:w="5937" w:type="dxa"/>
            <w:vAlign w:val="center"/>
          </w:tcPr>
          <w:p w14:paraId="15EE2626">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二级建造师执业资格认定</w:t>
            </w:r>
          </w:p>
        </w:tc>
        <w:tc>
          <w:tcPr>
            <w:tcW w:w="1612" w:type="dxa"/>
            <w:vAlign w:val="center"/>
          </w:tcPr>
          <w:p w14:paraId="420F5DAE">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市住房城乡</w:t>
            </w:r>
          </w:p>
          <w:p w14:paraId="7583E68D">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建设局</w:t>
            </w:r>
          </w:p>
        </w:tc>
      </w:tr>
      <w:tr w14:paraId="65DD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65595EE6">
            <w:pPr>
              <w:keepNext w:val="0"/>
              <w:keepLines w:val="0"/>
              <w:widowControl/>
              <w:suppressLineNumbers w:val="0"/>
              <w:jc w:val="center"/>
              <w:textAlignment w:val="center"/>
              <w:rPr>
                <w:rFonts w:hint="eastAsia" w:ascii="方正仿宋简体" w:hAnsi="方正仿宋简体" w:eastAsia="方正仿宋简体" w:cs="方正仿宋简体"/>
                <w:b/>
                <w:bCs/>
                <w:sz w:val="24"/>
                <w:szCs w:val="24"/>
                <w:lang w:eastAsia="zh-CN"/>
              </w:rPr>
            </w:pPr>
            <w:r>
              <w:rPr>
                <w:rFonts w:hint="eastAsia" w:ascii="方正仿宋简体" w:hAnsi="方正仿宋简体" w:eastAsia="方正仿宋简体" w:cs="方正仿宋简体"/>
                <w:b/>
                <w:bCs/>
                <w:i w:val="0"/>
                <w:iCs w:val="0"/>
                <w:color w:val="000000"/>
                <w:kern w:val="0"/>
                <w:sz w:val="24"/>
                <w:szCs w:val="24"/>
                <w:u w:val="none"/>
                <w:lang w:val="en-US" w:eastAsia="zh-CN" w:bidi="ar"/>
              </w:rPr>
              <w:t>54</w:t>
            </w:r>
          </w:p>
        </w:tc>
        <w:tc>
          <w:tcPr>
            <w:tcW w:w="1560" w:type="dxa"/>
            <w:vAlign w:val="center"/>
          </w:tcPr>
          <w:p w14:paraId="38FC3350">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市住房城乡</w:t>
            </w:r>
          </w:p>
          <w:p w14:paraId="33298F6F">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建设局</w:t>
            </w:r>
          </w:p>
        </w:tc>
        <w:tc>
          <w:tcPr>
            <w:tcW w:w="4975" w:type="dxa"/>
            <w:vAlign w:val="center"/>
          </w:tcPr>
          <w:p w14:paraId="2B2B16E8">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注册造价工程师注册</w:t>
            </w:r>
          </w:p>
        </w:tc>
        <w:tc>
          <w:tcPr>
            <w:tcW w:w="5937" w:type="dxa"/>
            <w:vAlign w:val="center"/>
          </w:tcPr>
          <w:p w14:paraId="52ED0C7C">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二级注册造价工程师注册</w:t>
            </w:r>
          </w:p>
        </w:tc>
        <w:tc>
          <w:tcPr>
            <w:tcW w:w="1612" w:type="dxa"/>
            <w:vAlign w:val="center"/>
          </w:tcPr>
          <w:p w14:paraId="29DAEE04">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市住房城乡</w:t>
            </w:r>
          </w:p>
          <w:p w14:paraId="63070950">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建设局</w:t>
            </w:r>
          </w:p>
        </w:tc>
      </w:tr>
      <w:tr w14:paraId="230C7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1DB046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
                <w:bCs/>
                <w:sz w:val="24"/>
                <w:szCs w:val="24"/>
                <w:lang w:eastAsia="zh-CN"/>
              </w:rPr>
            </w:pPr>
            <w:r>
              <w:rPr>
                <w:rFonts w:hint="eastAsia" w:ascii="方正仿宋简体" w:hAnsi="方正仿宋简体" w:eastAsia="方正仿宋简体" w:cs="方正仿宋简体"/>
                <w:b/>
                <w:bCs/>
                <w:i w:val="0"/>
                <w:iCs w:val="0"/>
                <w:color w:val="000000"/>
                <w:kern w:val="0"/>
                <w:sz w:val="24"/>
                <w:szCs w:val="24"/>
                <w:u w:val="none"/>
                <w:lang w:val="en-US" w:eastAsia="zh-CN" w:bidi="ar"/>
              </w:rPr>
              <w:t>55</w:t>
            </w:r>
          </w:p>
        </w:tc>
        <w:tc>
          <w:tcPr>
            <w:tcW w:w="1560" w:type="dxa"/>
            <w:vAlign w:val="center"/>
          </w:tcPr>
          <w:p w14:paraId="6A7B01B7">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市住房城乡</w:t>
            </w:r>
          </w:p>
          <w:p w14:paraId="2B5E56A5">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建设局</w:t>
            </w:r>
          </w:p>
        </w:tc>
        <w:tc>
          <w:tcPr>
            <w:tcW w:w="4975" w:type="dxa"/>
            <w:vAlign w:val="center"/>
          </w:tcPr>
          <w:p w14:paraId="7BC57BED">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建筑施工特种作业人员职业资格认定</w:t>
            </w:r>
          </w:p>
        </w:tc>
        <w:tc>
          <w:tcPr>
            <w:tcW w:w="5937" w:type="dxa"/>
            <w:vAlign w:val="center"/>
          </w:tcPr>
          <w:p w14:paraId="7CA307EF">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建筑施工特种作业人员职业资格认定</w:t>
            </w:r>
          </w:p>
        </w:tc>
        <w:tc>
          <w:tcPr>
            <w:tcW w:w="1612" w:type="dxa"/>
            <w:vAlign w:val="center"/>
          </w:tcPr>
          <w:p w14:paraId="03B8162E">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市住房城乡</w:t>
            </w:r>
          </w:p>
          <w:p w14:paraId="794C821F">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建设局</w:t>
            </w:r>
          </w:p>
        </w:tc>
      </w:tr>
      <w:tr w14:paraId="10A1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66D475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
                <w:bCs/>
                <w:sz w:val="24"/>
                <w:szCs w:val="24"/>
                <w:lang w:eastAsia="zh-CN"/>
              </w:rPr>
            </w:pPr>
            <w:r>
              <w:rPr>
                <w:rFonts w:hint="eastAsia" w:ascii="方正仿宋简体" w:hAnsi="方正仿宋简体" w:eastAsia="方正仿宋简体" w:cs="方正仿宋简体"/>
                <w:b/>
                <w:bCs/>
                <w:i w:val="0"/>
                <w:iCs w:val="0"/>
                <w:color w:val="000000"/>
                <w:kern w:val="0"/>
                <w:sz w:val="24"/>
                <w:szCs w:val="24"/>
                <w:u w:val="none"/>
                <w:lang w:val="en-US" w:eastAsia="zh-CN" w:bidi="ar"/>
              </w:rPr>
              <w:t>56</w:t>
            </w:r>
          </w:p>
        </w:tc>
        <w:tc>
          <w:tcPr>
            <w:tcW w:w="1560" w:type="dxa"/>
            <w:vAlign w:val="center"/>
          </w:tcPr>
          <w:p w14:paraId="153AC21E">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市住房城乡</w:t>
            </w:r>
          </w:p>
          <w:p w14:paraId="27C9F7BD">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建设局</w:t>
            </w:r>
          </w:p>
        </w:tc>
        <w:tc>
          <w:tcPr>
            <w:tcW w:w="4975" w:type="dxa"/>
            <w:vAlign w:val="center"/>
          </w:tcPr>
          <w:p w14:paraId="1A1AB0C0">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建筑施工企业主要负责人、项目负责人和专职安全生产管理人员安全生产考核</w:t>
            </w:r>
          </w:p>
        </w:tc>
        <w:tc>
          <w:tcPr>
            <w:tcW w:w="5937" w:type="dxa"/>
            <w:vAlign w:val="center"/>
          </w:tcPr>
          <w:p w14:paraId="081F3710">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建筑施工企业主要负责人、项目负责人和专职安全生产管理人员安全生产考核</w:t>
            </w:r>
          </w:p>
        </w:tc>
        <w:tc>
          <w:tcPr>
            <w:tcW w:w="1612" w:type="dxa"/>
            <w:vAlign w:val="center"/>
          </w:tcPr>
          <w:p w14:paraId="2FD0BBC3">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市住房城乡</w:t>
            </w:r>
          </w:p>
          <w:p w14:paraId="3B3300ED">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建设局</w:t>
            </w:r>
          </w:p>
        </w:tc>
      </w:tr>
      <w:tr w14:paraId="0AC71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5546DB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
                <w:bCs/>
                <w:sz w:val="24"/>
                <w:szCs w:val="24"/>
                <w:lang w:eastAsia="zh-CN"/>
              </w:rPr>
            </w:pPr>
            <w:r>
              <w:rPr>
                <w:rFonts w:hint="eastAsia" w:ascii="方正仿宋简体" w:hAnsi="方正仿宋简体" w:eastAsia="方正仿宋简体" w:cs="方正仿宋简体"/>
                <w:b/>
                <w:bCs/>
                <w:i w:val="0"/>
                <w:iCs w:val="0"/>
                <w:color w:val="000000"/>
                <w:kern w:val="0"/>
                <w:sz w:val="24"/>
                <w:szCs w:val="24"/>
                <w:u w:val="none"/>
                <w:lang w:val="en-US" w:eastAsia="zh-CN" w:bidi="ar"/>
              </w:rPr>
              <w:t>57</w:t>
            </w:r>
          </w:p>
        </w:tc>
        <w:tc>
          <w:tcPr>
            <w:tcW w:w="1560" w:type="dxa"/>
            <w:vAlign w:val="center"/>
          </w:tcPr>
          <w:p w14:paraId="1FC106D4">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市交通运输局</w:t>
            </w:r>
          </w:p>
        </w:tc>
        <w:tc>
          <w:tcPr>
            <w:tcW w:w="4975" w:type="dxa"/>
            <w:vAlign w:val="center"/>
          </w:tcPr>
          <w:p w14:paraId="395CBEA3">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公路超限运输许可</w:t>
            </w:r>
          </w:p>
        </w:tc>
        <w:tc>
          <w:tcPr>
            <w:tcW w:w="5937" w:type="dxa"/>
            <w:vAlign w:val="center"/>
          </w:tcPr>
          <w:p w14:paraId="0DDF4887">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在省内跨设区的市进行超限运输的许可</w:t>
            </w:r>
          </w:p>
        </w:tc>
        <w:tc>
          <w:tcPr>
            <w:tcW w:w="1612" w:type="dxa"/>
            <w:vAlign w:val="center"/>
          </w:tcPr>
          <w:p w14:paraId="034755D7">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济宁高新区</w:t>
            </w:r>
            <w:r>
              <w:rPr>
                <w:rFonts w:hint="eastAsia" w:ascii="方正仿宋简体" w:hAnsi="方正仿宋简体" w:eastAsia="方正仿宋简体" w:cs="方正仿宋简体"/>
                <w:b/>
                <w:bCs/>
                <w:color w:val="000000"/>
                <w:kern w:val="0"/>
                <w:sz w:val="24"/>
                <w:szCs w:val="24"/>
                <w:lang w:bidi="ar"/>
              </w:rPr>
              <w:br w:type="textWrapping"/>
            </w:r>
            <w:r>
              <w:rPr>
                <w:rFonts w:hint="eastAsia" w:ascii="方正仿宋简体" w:hAnsi="方正仿宋简体" w:eastAsia="方正仿宋简体" w:cs="方正仿宋简体"/>
                <w:b/>
                <w:bCs/>
                <w:color w:val="000000"/>
                <w:kern w:val="0"/>
                <w:sz w:val="24"/>
                <w:szCs w:val="24"/>
                <w:lang w:bidi="ar"/>
              </w:rPr>
              <w:t>市行政审批</w:t>
            </w:r>
          </w:p>
          <w:p w14:paraId="607BAA0F">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服务局</w:t>
            </w:r>
          </w:p>
        </w:tc>
      </w:tr>
      <w:tr w14:paraId="7533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61258E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
                <w:bCs/>
                <w:sz w:val="24"/>
                <w:szCs w:val="24"/>
                <w:lang w:eastAsia="zh-CN"/>
              </w:rPr>
            </w:pPr>
            <w:r>
              <w:rPr>
                <w:rFonts w:hint="eastAsia" w:ascii="方正仿宋简体" w:hAnsi="方正仿宋简体" w:eastAsia="方正仿宋简体" w:cs="方正仿宋简体"/>
                <w:b/>
                <w:bCs/>
                <w:i w:val="0"/>
                <w:iCs w:val="0"/>
                <w:color w:val="000000"/>
                <w:kern w:val="0"/>
                <w:sz w:val="24"/>
                <w:szCs w:val="24"/>
                <w:u w:val="none"/>
                <w:lang w:val="en-US" w:eastAsia="zh-CN" w:bidi="ar"/>
              </w:rPr>
              <w:t>58</w:t>
            </w:r>
          </w:p>
        </w:tc>
        <w:tc>
          <w:tcPr>
            <w:tcW w:w="1560" w:type="dxa"/>
            <w:vAlign w:val="center"/>
          </w:tcPr>
          <w:p w14:paraId="422D0275">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市交通运输局</w:t>
            </w:r>
          </w:p>
        </w:tc>
        <w:tc>
          <w:tcPr>
            <w:tcW w:w="4975" w:type="dxa"/>
            <w:vAlign w:val="center"/>
          </w:tcPr>
          <w:p w14:paraId="2E021446">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公路建设项目施工许可</w:t>
            </w:r>
          </w:p>
        </w:tc>
        <w:tc>
          <w:tcPr>
            <w:tcW w:w="5937" w:type="dxa"/>
            <w:vAlign w:val="center"/>
          </w:tcPr>
          <w:p w14:paraId="336430C0">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国家高速公路网以外的高速公路建设项目施工许可</w:t>
            </w:r>
          </w:p>
        </w:tc>
        <w:tc>
          <w:tcPr>
            <w:tcW w:w="1612" w:type="dxa"/>
            <w:vAlign w:val="center"/>
          </w:tcPr>
          <w:p w14:paraId="34D639E4">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市行政审批</w:t>
            </w:r>
          </w:p>
          <w:p w14:paraId="15AD1BD9">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服务局</w:t>
            </w:r>
          </w:p>
        </w:tc>
      </w:tr>
      <w:tr w14:paraId="0A260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21F303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简体" w:hAnsi="方正仿宋简体" w:eastAsia="方正仿宋简体" w:cs="方正仿宋简体"/>
                <w:b/>
                <w:bCs/>
                <w:sz w:val="24"/>
                <w:szCs w:val="24"/>
                <w:lang w:val="en-US" w:eastAsia="zh-CN"/>
              </w:rPr>
            </w:pPr>
            <w:r>
              <w:rPr>
                <w:rFonts w:hint="eastAsia" w:ascii="方正仿宋简体" w:hAnsi="方正仿宋简体" w:eastAsia="方正仿宋简体" w:cs="方正仿宋简体"/>
                <w:b/>
                <w:bCs/>
                <w:i w:val="0"/>
                <w:iCs w:val="0"/>
                <w:color w:val="000000"/>
                <w:kern w:val="0"/>
                <w:sz w:val="24"/>
                <w:szCs w:val="24"/>
                <w:u w:val="none"/>
                <w:lang w:val="en-US" w:eastAsia="zh-CN" w:bidi="ar"/>
              </w:rPr>
              <w:t>59</w:t>
            </w:r>
          </w:p>
        </w:tc>
        <w:tc>
          <w:tcPr>
            <w:tcW w:w="1560" w:type="dxa"/>
            <w:vAlign w:val="center"/>
          </w:tcPr>
          <w:p w14:paraId="481BAE11">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市交通运输局</w:t>
            </w:r>
          </w:p>
        </w:tc>
        <w:tc>
          <w:tcPr>
            <w:tcW w:w="4975" w:type="dxa"/>
            <w:vAlign w:val="center"/>
          </w:tcPr>
          <w:p w14:paraId="0C023B28">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提供道路运输车辆动态监控社会化服务单位的备案</w:t>
            </w:r>
          </w:p>
        </w:tc>
        <w:tc>
          <w:tcPr>
            <w:tcW w:w="5937" w:type="dxa"/>
            <w:vAlign w:val="center"/>
          </w:tcPr>
          <w:p w14:paraId="49ABA2C3">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spacing w:val="6"/>
                <w:kern w:val="0"/>
                <w:sz w:val="24"/>
                <w:szCs w:val="24"/>
                <w:lang w:bidi="ar"/>
              </w:rPr>
              <w:t>在省域内提供道路运输车辆动态监控社会化服务单位的</w:t>
            </w:r>
            <w:r>
              <w:rPr>
                <w:rFonts w:hint="eastAsia" w:ascii="方正仿宋简体" w:hAnsi="方正仿宋简体" w:eastAsia="方正仿宋简体" w:cs="方正仿宋简体"/>
                <w:b/>
                <w:bCs/>
                <w:color w:val="000000"/>
                <w:kern w:val="0"/>
                <w:sz w:val="24"/>
                <w:szCs w:val="24"/>
                <w:lang w:bidi="ar"/>
              </w:rPr>
              <w:t>备案</w:t>
            </w:r>
          </w:p>
        </w:tc>
        <w:tc>
          <w:tcPr>
            <w:tcW w:w="1612" w:type="dxa"/>
            <w:vAlign w:val="center"/>
          </w:tcPr>
          <w:p w14:paraId="723ABE8A">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市交通运输局</w:t>
            </w:r>
          </w:p>
        </w:tc>
      </w:tr>
      <w:tr w14:paraId="1418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37528C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
                <w:bCs/>
                <w:sz w:val="24"/>
                <w:szCs w:val="24"/>
                <w:lang w:eastAsia="zh-CN"/>
              </w:rPr>
            </w:pPr>
            <w:r>
              <w:rPr>
                <w:rFonts w:hint="eastAsia" w:ascii="方正仿宋简体" w:hAnsi="方正仿宋简体" w:eastAsia="方正仿宋简体" w:cs="方正仿宋简体"/>
                <w:b/>
                <w:bCs/>
                <w:i w:val="0"/>
                <w:iCs w:val="0"/>
                <w:color w:val="000000"/>
                <w:kern w:val="0"/>
                <w:sz w:val="24"/>
                <w:szCs w:val="24"/>
                <w:u w:val="none"/>
                <w:lang w:val="en-US" w:eastAsia="zh-CN" w:bidi="ar"/>
              </w:rPr>
              <w:t>60</w:t>
            </w:r>
          </w:p>
        </w:tc>
        <w:tc>
          <w:tcPr>
            <w:tcW w:w="1560" w:type="dxa"/>
            <w:vAlign w:val="center"/>
          </w:tcPr>
          <w:p w14:paraId="4AF483B7">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市交通运输局</w:t>
            </w:r>
          </w:p>
        </w:tc>
        <w:tc>
          <w:tcPr>
            <w:tcW w:w="4975" w:type="dxa"/>
            <w:vAlign w:val="center"/>
          </w:tcPr>
          <w:p w14:paraId="2EF7601A">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对擅自在公路上设立收费站</w:t>
            </w:r>
            <w:r>
              <w:rPr>
                <w:rFonts w:hint="eastAsia" w:ascii="方正仿宋简体" w:hAnsi="方正仿宋简体" w:eastAsia="方正仿宋简体" w:cs="方正仿宋简体"/>
                <w:b/>
                <w:bCs/>
                <w:color w:val="000000"/>
                <w:kern w:val="0"/>
                <w:sz w:val="24"/>
                <w:szCs w:val="24"/>
                <w:lang w:eastAsia="zh-CN" w:bidi="ar"/>
              </w:rPr>
              <w:t>（</w:t>
            </w:r>
            <w:r>
              <w:rPr>
                <w:rFonts w:hint="eastAsia" w:ascii="方正仿宋简体" w:hAnsi="方正仿宋简体" w:eastAsia="方正仿宋简体" w:cs="方正仿宋简体"/>
                <w:b/>
                <w:bCs/>
                <w:color w:val="000000"/>
                <w:kern w:val="0"/>
                <w:sz w:val="24"/>
                <w:szCs w:val="24"/>
                <w:lang w:bidi="ar"/>
              </w:rPr>
              <w:t>卡</w:t>
            </w:r>
            <w:r>
              <w:rPr>
                <w:rFonts w:hint="eastAsia" w:ascii="方正仿宋简体" w:hAnsi="方正仿宋简体" w:eastAsia="方正仿宋简体" w:cs="方正仿宋简体"/>
                <w:b/>
                <w:bCs/>
                <w:color w:val="000000"/>
                <w:kern w:val="0"/>
                <w:sz w:val="24"/>
                <w:szCs w:val="24"/>
                <w:lang w:eastAsia="zh-CN" w:bidi="ar"/>
              </w:rPr>
              <w:t>）</w:t>
            </w:r>
            <w:r>
              <w:rPr>
                <w:rFonts w:hint="eastAsia" w:ascii="方正仿宋简体" w:hAnsi="方正仿宋简体" w:eastAsia="方正仿宋简体" w:cs="方正仿宋简体"/>
                <w:b/>
                <w:bCs/>
                <w:color w:val="000000"/>
                <w:kern w:val="0"/>
                <w:sz w:val="24"/>
                <w:szCs w:val="24"/>
                <w:lang w:bidi="ar"/>
              </w:rPr>
              <w:t>收取车辆通行费或者应当终止收费而不终止的行政处罚</w:t>
            </w:r>
          </w:p>
        </w:tc>
        <w:tc>
          <w:tcPr>
            <w:tcW w:w="5937" w:type="dxa"/>
            <w:vAlign w:val="center"/>
          </w:tcPr>
          <w:p w14:paraId="5D443087">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对擅自在收费公路上设立收费站</w:t>
            </w:r>
            <w:r>
              <w:rPr>
                <w:rFonts w:hint="eastAsia" w:ascii="方正仿宋简体" w:hAnsi="方正仿宋简体" w:eastAsia="方正仿宋简体" w:cs="方正仿宋简体"/>
                <w:b/>
                <w:bCs/>
                <w:color w:val="000000"/>
                <w:kern w:val="0"/>
                <w:sz w:val="24"/>
                <w:szCs w:val="24"/>
                <w:lang w:eastAsia="zh-CN" w:bidi="ar"/>
              </w:rPr>
              <w:t>（</w:t>
            </w:r>
            <w:r>
              <w:rPr>
                <w:rFonts w:hint="eastAsia" w:ascii="方正仿宋简体" w:hAnsi="方正仿宋简体" w:eastAsia="方正仿宋简体" w:cs="方正仿宋简体"/>
                <w:b/>
                <w:bCs/>
                <w:color w:val="000000"/>
                <w:kern w:val="0"/>
                <w:sz w:val="24"/>
                <w:szCs w:val="24"/>
                <w:lang w:bidi="ar"/>
              </w:rPr>
              <w:t>卡</w:t>
            </w:r>
            <w:r>
              <w:rPr>
                <w:rFonts w:hint="eastAsia" w:ascii="方正仿宋简体" w:hAnsi="方正仿宋简体" w:eastAsia="方正仿宋简体" w:cs="方正仿宋简体"/>
                <w:b/>
                <w:bCs/>
                <w:color w:val="000000"/>
                <w:kern w:val="0"/>
                <w:sz w:val="24"/>
                <w:szCs w:val="24"/>
                <w:lang w:eastAsia="zh-CN" w:bidi="ar"/>
              </w:rPr>
              <w:t>）</w:t>
            </w:r>
            <w:r>
              <w:rPr>
                <w:rFonts w:hint="eastAsia" w:ascii="方正仿宋简体" w:hAnsi="方正仿宋简体" w:eastAsia="方正仿宋简体" w:cs="方正仿宋简体"/>
                <w:b/>
                <w:bCs/>
                <w:color w:val="000000"/>
                <w:kern w:val="0"/>
                <w:sz w:val="24"/>
                <w:szCs w:val="24"/>
                <w:lang w:bidi="ar"/>
              </w:rPr>
              <w:t>收取车辆通行费或者应当终止收费而不终止的行政处罚</w:t>
            </w:r>
          </w:p>
        </w:tc>
        <w:tc>
          <w:tcPr>
            <w:tcW w:w="1612" w:type="dxa"/>
            <w:vAlign w:val="center"/>
          </w:tcPr>
          <w:p w14:paraId="3C839D86">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市交通运输局</w:t>
            </w:r>
          </w:p>
        </w:tc>
      </w:tr>
      <w:tr w14:paraId="3026B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3B92CF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
                <w:bCs/>
                <w:sz w:val="24"/>
                <w:szCs w:val="24"/>
                <w:lang w:eastAsia="zh-CN"/>
              </w:rPr>
            </w:pPr>
            <w:r>
              <w:rPr>
                <w:rFonts w:hint="eastAsia" w:ascii="方正仿宋简体" w:hAnsi="方正仿宋简体" w:eastAsia="方正仿宋简体" w:cs="方正仿宋简体"/>
                <w:b/>
                <w:bCs/>
                <w:i w:val="0"/>
                <w:iCs w:val="0"/>
                <w:color w:val="000000"/>
                <w:kern w:val="0"/>
                <w:sz w:val="24"/>
                <w:szCs w:val="24"/>
                <w:u w:val="none"/>
                <w:lang w:val="en-US" w:eastAsia="zh-CN" w:bidi="ar"/>
              </w:rPr>
              <w:t>61</w:t>
            </w:r>
          </w:p>
        </w:tc>
        <w:tc>
          <w:tcPr>
            <w:tcW w:w="1560" w:type="dxa"/>
            <w:vAlign w:val="center"/>
          </w:tcPr>
          <w:p w14:paraId="03D84DD7">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市交通运输局</w:t>
            </w:r>
          </w:p>
        </w:tc>
        <w:tc>
          <w:tcPr>
            <w:tcW w:w="4975" w:type="dxa"/>
            <w:vAlign w:val="center"/>
          </w:tcPr>
          <w:p w14:paraId="661B62A1">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对收费公路经营管理者未履行公路绿化和水土保持义务行为的行政处罚</w:t>
            </w:r>
          </w:p>
        </w:tc>
        <w:tc>
          <w:tcPr>
            <w:tcW w:w="5937" w:type="dxa"/>
            <w:vAlign w:val="center"/>
          </w:tcPr>
          <w:p w14:paraId="66BE454E">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对收费公路经营管理者未履行收费公路绿化和水土保持义务行为的行政处罚</w:t>
            </w:r>
          </w:p>
        </w:tc>
        <w:tc>
          <w:tcPr>
            <w:tcW w:w="1612" w:type="dxa"/>
            <w:vAlign w:val="center"/>
          </w:tcPr>
          <w:p w14:paraId="3C71BE5B">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市交通运输局</w:t>
            </w:r>
          </w:p>
        </w:tc>
      </w:tr>
      <w:tr w14:paraId="721F0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6BD4F8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62</w:t>
            </w:r>
          </w:p>
        </w:tc>
        <w:tc>
          <w:tcPr>
            <w:tcW w:w="1560" w:type="dxa"/>
            <w:vAlign w:val="center"/>
          </w:tcPr>
          <w:p w14:paraId="1E6523F4">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市交通运输局</w:t>
            </w:r>
          </w:p>
        </w:tc>
        <w:tc>
          <w:tcPr>
            <w:tcW w:w="4975" w:type="dxa"/>
            <w:vAlign w:val="center"/>
          </w:tcPr>
          <w:p w14:paraId="465EDF10">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对收费站的设置不符合标准或者擅自变更收费站位置等行为的行政处罚</w:t>
            </w:r>
          </w:p>
        </w:tc>
        <w:tc>
          <w:tcPr>
            <w:tcW w:w="5937" w:type="dxa"/>
            <w:vAlign w:val="center"/>
          </w:tcPr>
          <w:p w14:paraId="0FECCBD1">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对收费公路收费站的设置不符合标准或者擅自变更收费站位置等行为的行政处罚</w:t>
            </w:r>
          </w:p>
        </w:tc>
        <w:tc>
          <w:tcPr>
            <w:tcW w:w="1612" w:type="dxa"/>
            <w:vAlign w:val="center"/>
          </w:tcPr>
          <w:p w14:paraId="240F6F0C">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市交通运输局</w:t>
            </w:r>
          </w:p>
        </w:tc>
      </w:tr>
      <w:tr w14:paraId="0C63C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79F204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
                <w:bCs/>
                <w:sz w:val="24"/>
                <w:szCs w:val="24"/>
                <w:lang w:eastAsia="zh-CN"/>
              </w:rPr>
            </w:pPr>
            <w:r>
              <w:rPr>
                <w:rFonts w:hint="eastAsia" w:ascii="方正仿宋简体" w:hAnsi="方正仿宋简体" w:eastAsia="方正仿宋简体" w:cs="方正仿宋简体"/>
                <w:b/>
                <w:bCs/>
                <w:i w:val="0"/>
                <w:iCs w:val="0"/>
                <w:color w:val="000000"/>
                <w:kern w:val="0"/>
                <w:sz w:val="24"/>
                <w:szCs w:val="24"/>
                <w:u w:val="none"/>
                <w:lang w:val="en-US" w:eastAsia="zh-CN" w:bidi="ar"/>
              </w:rPr>
              <w:t>63</w:t>
            </w:r>
          </w:p>
        </w:tc>
        <w:tc>
          <w:tcPr>
            <w:tcW w:w="1560" w:type="dxa"/>
            <w:vAlign w:val="center"/>
          </w:tcPr>
          <w:p w14:paraId="4D56197B">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市交通运输局</w:t>
            </w:r>
          </w:p>
        </w:tc>
        <w:tc>
          <w:tcPr>
            <w:tcW w:w="4975" w:type="dxa"/>
            <w:vAlign w:val="center"/>
          </w:tcPr>
          <w:p w14:paraId="3C64FB0A">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危险化学品水路运输人员从业资格认定</w:t>
            </w:r>
          </w:p>
        </w:tc>
        <w:tc>
          <w:tcPr>
            <w:tcW w:w="5937" w:type="dxa"/>
            <w:vAlign w:val="center"/>
          </w:tcPr>
          <w:p w14:paraId="0AE84012">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危险化学品装卸管理人员从业资格认定</w:t>
            </w:r>
          </w:p>
        </w:tc>
        <w:tc>
          <w:tcPr>
            <w:tcW w:w="1612" w:type="dxa"/>
            <w:vAlign w:val="center"/>
          </w:tcPr>
          <w:p w14:paraId="0CE14F94">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市行政审批</w:t>
            </w:r>
          </w:p>
          <w:p w14:paraId="7A2D9AAA">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服务局</w:t>
            </w:r>
          </w:p>
        </w:tc>
      </w:tr>
      <w:tr w14:paraId="4921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3984E4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64</w:t>
            </w:r>
          </w:p>
        </w:tc>
        <w:tc>
          <w:tcPr>
            <w:tcW w:w="1560" w:type="dxa"/>
            <w:vAlign w:val="center"/>
          </w:tcPr>
          <w:p w14:paraId="47112539">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市交通运输局</w:t>
            </w:r>
          </w:p>
        </w:tc>
        <w:tc>
          <w:tcPr>
            <w:tcW w:w="4975" w:type="dxa"/>
            <w:vAlign w:val="center"/>
          </w:tcPr>
          <w:p w14:paraId="7754E5CA">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经营国内船舶管理业务审批</w:t>
            </w:r>
          </w:p>
        </w:tc>
        <w:tc>
          <w:tcPr>
            <w:tcW w:w="5937" w:type="dxa"/>
            <w:vAlign w:val="center"/>
          </w:tcPr>
          <w:p w14:paraId="38CEDB7C">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水路运输辅助业务经营者经营国内船舶管理业务审批</w:t>
            </w:r>
          </w:p>
        </w:tc>
        <w:tc>
          <w:tcPr>
            <w:tcW w:w="1612" w:type="dxa"/>
            <w:vAlign w:val="center"/>
          </w:tcPr>
          <w:p w14:paraId="0A99FAE8">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市行政审批</w:t>
            </w:r>
          </w:p>
          <w:p w14:paraId="6191062B">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服务局</w:t>
            </w:r>
          </w:p>
        </w:tc>
      </w:tr>
      <w:tr w14:paraId="61E9C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10" w:type="dxa"/>
            <w:vAlign w:val="center"/>
          </w:tcPr>
          <w:p w14:paraId="3FBC36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65</w:t>
            </w:r>
          </w:p>
        </w:tc>
        <w:tc>
          <w:tcPr>
            <w:tcW w:w="1560" w:type="dxa"/>
            <w:vAlign w:val="center"/>
          </w:tcPr>
          <w:p w14:paraId="014F890C">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市农业农村局</w:t>
            </w:r>
          </w:p>
        </w:tc>
        <w:tc>
          <w:tcPr>
            <w:tcW w:w="4975" w:type="dxa"/>
            <w:vAlign w:val="center"/>
          </w:tcPr>
          <w:p w14:paraId="46C56E6E">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both"/>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兽药经营许可</w:t>
            </w:r>
          </w:p>
        </w:tc>
        <w:tc>
          <w:tcPr>
            <w:tcW w:w="5937" w:type="dxa"/>
            <w:vAlign w:val="center"/>
          </w:tcPr>
          <w:p w14:paraId="6EC3DDBC">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left"/>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兽用生物制品经营许可证核发</w:t>
            </w:r>
          </w:p>
        </w:tc>
        <w:tc>
          <w:tcPr>
            <w:tcW w:w="1612" w:type="dxa"/>
            <w:vAlign w:val="center"/>
          </w:tcPr>
          <w:p w14:paraId="610E29C3">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市农业农村局</w:t>
            </w:r>
          </w:p>
        </w:tc>
      </w:tr>
      <w:tr w14:paraId="7D4E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55EF76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66</w:t>
            </w:r>
          </w:p>
        </w:tc>
        <w:tc>
          <w:tcPr>
            <w:tcW w:w="1560" w:type="dxa"/>
            <w:vAlign w:val="center"/>
          </w:tcPr>
          <w:p w14:paraId="4DF9A88E">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市农业农村局</w:t>
            </w:r>
          </w:p>
        </w:tc>
        <w:tc>
          <w:tcPr>
            <w:tcW w:w="4975" w:type="dxa"/>
            <w:vAlign w:val="center"/>
          </w:tcPr>
          <w:p w14:paraId="674FDF86">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both"/>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兽药经营仓库及设施变更、质量负责人变更备案</w:t>
            </w:r>
          </w:p>
        </w:tc>
        <w:tc>
          <w:tcPr>
            <w:tcW w:w="5937" w:type="dxa"/>
            <w:vAlign w:val="center"/>
          </w:tcPr>
          <w:p w14:paraId="49725329">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left"/>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经营兽用生物制品的企业变更仓库位置，增加、减少仓库数量、面积以及相关设施、设备的备案；经营兽用生物制品的企业主管质量的负责人、质量管理机构的负责人、质量管理人员发生变更的备案</w:t>
            </w:r>
          </w:p>
        </w:tc>
        <w:tc>
          <w:tcPr>
            <w:tcW w:w="1612" w:type="dxa"/>
            <w:vAlign w:val="center"/>
          </w:tcPr>
          <w:p w14:paraId="19A8C3F2">
            <w:pPr>
              <w:keepNext w:val="0"/>
              <w:keepLines w:val="0"/>
              <w:pageBreakBefore w:val="0"/>
              <w:widowControl/>
              <w:kinsoku/>
              <w:wordWrap/>
              <w:overflowPunct/>
              <w:topLinePunct w:val="0"/>
              <w:autoSpaceDE/>
              <w:autoSpaceDN/>
              <w:bidi w:val="0"/>
              <w:adjustRightInd/>
              <w:snapToGrid/>
              <w:spacing w:line="32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市农业农村局</w:t>
            </w:r>
          </w:p>
        </w:tc>
      </w:tr>
      <w:tr w14:paraId="729A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24050829">
            <w:pPr>
              <w:keepNext w:val="0"/>
              <w:keepLines w:val="0"/>
              <w:widowControl/>
              <w:suppressLineNumbers w:val="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67</w:t>
            </w:r>
          </w:p>
        </w:tc>
        <w:tc>
          <w:tcPr>
            <w:tcW w:w="1560" w:type="dxa"/>
            <w:vAlign w:val="center"/>
          </w:tcPr>
          <w:p w14:paraId="248AFA0E">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市农业农村局</w:t>
            </w:r>
          </w:p>
        </w:tc>
        <w:tc>
          <w:tcPr>
            <w:tcW w:w="4975" w:type="dxa"/>
            <w:vAlign w:val="center"/>
          </w:tcPr>
          <w:p w14:paraId="30776AD4">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兽药广告审批</w:t>
            </w:r>
          </w:p>
        </w:tc>
        <w:tc>
          <w:tcPr>
            <w:tcW w:w="5937" w:type="dxa"/>
            <w:vAlign w:val="center"/>
          </w:tcPr>
          <w:p w14:paraId="5A892547">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在地方媒体发布兽药广告的审查</w:t>
            </w:r>
          </w:p>
        </w:tc>
        <w:tc>
          <w:tcPr>
            <w:tcW w:w="1612" w:type="dxa"/>
            <w:vAlign w:val="center"/>
          </w:tcPr>
          <w:p w14:paraId="12B6634A">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市农业农村局</w:t>
            </w:r>
          </w:p>
        </w:tc>
      </w:tr>
      <w:tr w14:paraId="349B1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248B6F13">
            <w:pPr>
              <w:keepNext w:val="0"/>
              <w:keepLines w:val="0"/>
              <w:widowControl/>
              <w:suppressLineNumbers w:val="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68</w:t>
            </w:r>
          </w:p>
        </w:tc>
        <w:tc>
          <w:tcPr>
            <w:tcW w:w="1560" w:type="dxa"/>
            <w:vAlign w:val="center"/>
          </w:tcPr>
          <w:p w14:paraId="3B0123E8">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市商务局</w:t>
            </w:r>
          </w:p>
        </w:tc>
        <w:tc>
          <w:tcPr>
            <w:tcW w:w="4975" w:type="dxa"/>
            <w:vAlign w:val="center"/>
          </w:tcPr>
          <w:p w14:paraId="0A45BC38">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从事拍卖业务许可</w:t>
            </w:r>
          </w:p>
        </w:tc>
        <w:tc>
          <w:tcPr>
            <w:tcW w:w="5937" w:type="dxa"/>
            <w:vAlign w:val="center"/>
          </w:tcPr>
          <w:p w14:paraId="17819794">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从事拍卖业务的许可</w:t>
            </w:r>
          </w:p>
        </w:tc>
        <w:tc>
          <w:tcPr>
            <w:tcW w:w="1612" w:type="dxa"/>
            <w:vAlign w:val="center"/>
          </w:tcPr>
          <w:p w14:paraId="4563A20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济宁高新区</w:t>
            </w:r>
            <w:r>
              <w:rPr>
                <w:rFonts w:hint="eastAsia" w:ascii="方正仿宋简体" w:hAnsi="方正仿宋简体" w:eastAsia="方正仿宋简体" w:cs="方正仿宋简体"/>
                <w:b/>
                <w:bCs/>
                <w:color w:val="000000"/>
                <w:kern w:val="0"/>
                <w:sz w:val="24"/>
                <w:szCs w:val="24"/>
                <w:lang w:bidi="ar"/>
              </w:rPr>
              <w:br w:type="textWrapping"/>
            </w:r>
            <w:r>
              <w:rPr>
                <w:rFonts w:hint="eastAsia" w:ascii="方正仿宋简体" w:hAnsi="方正仿宋简体" w:eastAsia="方正仿宋简体" w:cs="方正仿宋简体"/>
                <w:b/>
                <w:bCs/>
                <w:color w:val="000000"/>
                <w:kern w:val="0"/>
                <w:sz w:val="24"/>
                <w:szCs w:val="24"/>
                <w:lang w:bidi="ar"/>
              </w:rPr>
              <w:t>市商务局</w:t>
            </w:r>
          </w:p>
        </w:tc>
      </w:tr>
      <w:tr w14:paraId="0857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598648F1">
            <w:pPr>
              <w:keepNext w:val="0"/>
              <w:keepLines w:val="0"/>
              <w:widowControl/>
              <w:suppressLineNumbers w:val="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69</w:t>
            </w:r>
          </w:p>
        </w:tc>
        <w:tc>
          <w:tcPr>
            <w:tcW w:w="1560" w:type="dxa"/>
            <w:vAlign w:val="center"/>
          </w:tcPr>
          <w:p w14:paraId="5E2C0731">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市商务局</w:t>
            </w:r>
          </w:p>
        </w:tc>
        <w:tc>
          <w:tcPr>
            <w:tcW w:w="4975" w:type="dxa"/>
            <w:vAlign w:val="center"/>
          </w:tcPr>
          <w:p w14:paraId="1D1179CA">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拍卖企业年度监督核查</w:t>
            </w:r>
          </w:p>
        </w:tc>
        <w:tc>
          <w:tcPr>
            <w:tcW w:w="5937" w:type="dxa"/>
            <w:vAlign w:val="center"/>
          </w:tcPr>
          <w:p w14:paraId="003C48FA">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对拍卖企业拍卖经营活动的年度监督核查</w:t>
            </w:r>
          </w:p>
        </w:tc>
        <w:tc>
          <w:tcPr>
            <w:tcW w:w="1612" w:type="dxa"/>
            <w:vAlign w:val="center"/>
          </w:tcPr>
          <w:p w14:paraId="28A3E3A8">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市商务局</w:t>
            </w:r>
          </w:p>
        </w:tc>
      </w:tr>
      <w:tr w14:paraId="169D4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407957F5">
            <w:pPr>
              <w:keepNext w:val="0"/>
              <w:keepLines w:val="0"/>
              <w:widowControl/>
              <w:suppressLineNumbers w:val="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70</w:t>
            </w:r>
          </w:p>
        </w:tc>
        <w:tc>
          <w:tcPr>
            <w:tcW w:w="1560" w:type="dxa"/>
            <w:vAlign w:val="center"/>
          </w:tcPr>
          <w:p w14:paraId="732AF6AF">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市商务局</w:t>
            </w:r>
          </w:p>
        </w:tc>
        <w:tc>
          <w:tcPr>
            <w:tcW w:w="4975" w:type="dxa"/>
            <w:vAlign w:val="center"/>
          </w:tcPr>
          <w:p w14:paraId="20D42582">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对出租、擅自转让拍卖经营权行为的处罚</w:t>
            </w:r>
          </w:p>
        </w:tc>
        <w:tc>
          <w:tcPr>
            <w:tcW w:w="5937" w:type="dxa"/>
            <w:vAlign w:val="center"/>
          </w:tcPr>
          <w:p w14:paraId="0A905104">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对出租、擅自转让拍卖经营权行为的处罚</w:t>
            </w:r>
          </w:p>
        </w:tc>
        <w:tc>
          <w:tcPr>
            <w:tcW w:w="1612" w:type="dxa"/>
            <w:vAlign w:val="center"/>
          </w:tcPr>
          <w:p w14:paraId="5AA3F836">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市商务局</w:t>
            </w:r>
          </w:p>
        </w:tc>
      </w:tr>
      <w:tr w14:paraId="78F8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40E2B3D5">
            <w:pPr>
              <w:keepNext w:val="0"/>
              <w:keepLines w:val="0"/>
              <w:widowControl/>
              <w:suppressLineNumbers w:val="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71</w:t>
            </w:r>
          </w:p>
        </w:tc>
        <w:tc>
          <w:tcPr>
            <w:tcW w:w="1560" w:type="dxa"/>
            <w:vAlign w:val="center"/>
          </w:tcPr>
          <w:p w14:paraId="2CF40C7E">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市商务局</w:t>
            </w:r>
          </w:p>
        </w:tc>
        <w:tc>
          <w:tcPr>
            <w:tcW w:w="4975" w:type="dxa"/>
            <w:vAlign w:val="center"/>
          </w:tcPr>
          <w:p w14:paraId="7241A8C4">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对雇佣未依法注册的拍卖师或其他人员充任拍卖师主持拍卖活动行为的处罚</w:t>
            </w:r>
          </w:p>
        </w:tc>
        <w:tc>
          <w:tcPr>
            <w:tcW w:w="5937" w:type="dxa"/>
            <w:vAlign w:val="center"/>
          </w:tcPr>
          <w:p w14:paraId="633E3342">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对雇佣未依法注册的拍卖师或其他人员充任拍卖师主持拍卖活动行为的处罚</w:t>
            </w:r>
          </w:p>
        </w:tc>
        <w:tc>
          <w:tcPr>
            <w:tcW w:w="1612" w:type="dxa"/>
            <w:vAlign w:val="center"/>
          </w:tcPr>
          <w:p w14:paraId="70470FE1">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市商务局</w:t>
            </w:r>
          </w:p>
        </w:tc>
      </w:tr>
      <w:tr w14:paraId="5F98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1E2FC8F6">
            <w:pPr>
              <w:keepNext w:val="0"/>
              <w:keepLines w:val="0"/>
              <w:widowControl/>
              <w:suppressLineNumbers w:val="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72</w:t>
            </w:r>
          </w:p>
        </w:tc>
        <w:tc>
          <w:tcPr>
            <w:tcW w:w="1560" w:type="dxa"/>
            <w:vAlign w:val="center"/>
          </w:tcPr>
          <w:p w14:paraId="45492752">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市商务局</w:t>
            </w:r>
          </w:p>
        </w:tc>
        <w:tc>
          <w:tcPr>
            <w:tcW w:w="4975" w:type="dxa"/>
            <w:vAlign w:val="center"/>
          </w:tcPr>
          <w:p w14:paraId="65DC4115">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对拍卖前违规进行公告或展示行为的处罚</w:t>
            </w:r>
          </w:p>
        </w:tc>
        <w:tc>
          <w:tcPr>
            <w:tcW w:w="5937" w:type="dxa"/>
            <w:vAlign w:val="center"/>
          </w:tcPr>
          <w:p w14:paraId="407A0076">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对拍卖前违规进行公告或展示行为的处罚</w:t>
            </w:r>
          </w:p>
        </w:tc>
        <w:tc>
          <w:tcPr>
            <w:tcW w:w="1612" w:type="dxa"/>
            <w:vAlign w:val="center"/>
          </w:tcPr>
          <w:p w14:paraId="69F47F9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市商务局</w:t>
            </w:r>
          </w:p>
        </w:tc>
      </w:tr>
      <w:tr w14:paraId="51D1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4B545D6E">
            <w:pPr>
              <w:keepNext w:val="0"/>
              <w:keepLines w:val="0"/>
              <w:widowControl/>
              <w:suppressLineNumbers w:val="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73</w:t>
            </w:r>
          </w:p>
        </w:tc>
        <w:tc>
          <w:tcPr>
            <w:tcW w:w="1560" w:type="dxa"/>
            <w:vAlign w:val="center"/>
          </w:tcPr>
          <w:p w14:paraId="66AB94F8">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市商务局</w:t>
            </w:r>
          </w:p>
        </w:tc>
        <w:tc>
          <w:tcPr>
            <w:tcW w:w="4975" w:type="dxa"/>
            <w:vAlign w:val="center"/>
          </w:tcPr>
          <w:p w14:paraId="09060FEE">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二手车交易市场经营者和二手车经营主体备案</w:t>
            </w:r>
          </w:p>
        </w:tc>
        <w:tc>
          <w:tcPr>
            <w:tcW w:w="5937" w:type="dxa"/>
            <w:vAlign w:val="center"/>
          </w:tcPr>
          <w:p w14:paraId="333C0B4F">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二手车交易市场经营者和二手车经营主体备案</w:t>
            </w:r>
          </w:p>
        </w:tc>
        <w:tc>
          <w:tcPr>
            <w:tcW w:w="1612" w:type="dxa"/>
            <w:vAlign w:val="center"/>
          </w:tcPr>
          <w:p w14:paraId="5A5D1588">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市商务局</w:t>
            </w:r>
          </w:p>
        </w:tc>
      </w:tr>
      <w:tr w14:paraId="0C40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5F3B3A16">
            <w:pPr>
              <w:keepNext w:val="0"/>
              <w:keepLines w:val="0"/>
              <w:widowControl/>
              <w:suppressLineNumbers w:val="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74</w:t>
            </w:r>
          </w:p>
        </w:tc>
        <w:tc>
          <w:tcPr>
            <w:tcW w:w="1560" w:type="dxa"/>
            <w:vAlign w:val="center"/>
          </w:tcPr>
          <w:p w14:paraId="42A8F4AB">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市商务局</w:t>
            </w:r>
          </w:p>
        </w:tc>
        <w:tc>
          <w:tcPr>
            <w:tcW w:w="4975" w:type="dxa"/>
            <w:vAlign w:val="center"/>
          </w:tcPr>
          <w:p w14:paraId="6DA06A8D">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商业特许经营备案</w:t>
            </w:r>
          </w:p>
        </w:tc>
        <w:tc>
          <w:tcPr>
            <w:tcW w:w="5937" w:type="dxa"/>
            <w:vAlign w:val="center"/>
          </w:tcPr>
          <w:p w14:paraId="466930A4">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企业在省内从事商业特许经营活动的备案</w:t>
            </w:r>
          </w:p>
        </w:tc>
        <w:tc>
          <w:tcPr>
            <w:tcW w:w="1612" w:type="dxa"/>
            <w:vAlign w:val="center"/>
          </w:tcPr>
          <w:p w14:paraId="05081A86">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市商务局</w:t>
            </w:r>
          </w:p>
        </w:tc>
      </w:tr>
      <w:tr w14:paraId="18C8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0A0C8E92">
            <w:pPr>
              <w:keepNext w:val="0"/>
              <w:keepLines w:val="0"/>
              <w:widowControl/>
              <w:suppressLineNumbers w:val="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75</w:t>
            </w:r>
          </w:p>
        </w:tc>
        <w:tc>
          <w:tcPr>
            <w:tcW w:w="1560" w:type="dxa"/>
            <w:vAlign w:val="center"/>
          </w:tcPr>
          <w:p w14:paraId="331E59DC">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市文化和</w:t>
            </w:r>
          </w:p>
          <w:p w14:paraId="0B859FF9">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旅游局</w:t>
            </w:r>
          </w:p>
        </w:tc>
        <w:tc>
          <w:tcPr>
            <w:tcW w:w="4975" w:type="dxa"/>
            <w:vAlign w:val="center"/>
          </w:tcPr>
          <w:p w14:paraId="091E1B8B">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外商投资旅行社业务许可</w:t>
            </w:r>
          </w:p>
        </w:tc>
        <w:tc>
          <w:tcPr>
            <w:tcW w:w="5937" w:type="dxa"/>
            <w:vAlign w:val="center"/>
          </w:tcPr>
          <w:p w14:paraId="59EB8BBB">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外商投资企业经营旅行社业务许可</w:t>
            </w:r>
          </w:p>
        </w:tc>
        <w:tc>
          <w:tcPr>
            <w:tcW w:w="1612" w:type="dxa"/>
            <w:vAlign w:val="center"/>
          </w:tcPr>
          <w:p w14:paraId="7CC5E1E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市行政审批</w:t>
            </w:r>
          </w:p>
          <w:p w14:paraId="12EC7B05">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服务局</w:t>
            </w:r>
          </w:p>
        </w:tc>
      </w:tr>
      <w:tr w14:paraId="11ED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51036A7B">
            <w:pPr>
              <w:keepNext w:val="0"/>
              <w:keepLines w:val="0"/>
              <w:widowControl/>
              <w:suppressLineNumbers w:val="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76</w:t>
            </w:r>
          </w:p>
        </w:tc>
        <w:tc>
          <w:tcPr>
            <w:tcW w:w="1560" w:type="dxa"/>
            <w:vAlign w:val="center"/>
          </w:tcPr>
          <w:p w14:paraId="635DE206">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市文化和</w:t>
            </w:r>
          </w:p>
          <w:p w14:paraId="030FEB35">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旅游局</w:t>
            </w:r>
          </w:p>
        </w:tc>
        <w:tc>
          <w:tcPr>
            <w:tcW w:w="4975" w:type="dxa"/>
            <w:vAlign w:val="center"/>
          </w:tcPr>
          <w:p w14:paraId="4B777BC1">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spacing w:val="6"/>
                <w:kern w:val="0"/>
                <w:sz w:val="24"/>
                <w:szCs w:val="24"/>
                <w:lang w:bidi="ar"/>
              </w:rPr>
              <w:t>旅行社变更名称、经营场所、法定代表人或者终止经营的备案</w:t>
            </w:r>
          </w:p>
        </w:tc>
        <w:tc>
          <w:tcPr>
            <w:tcW w:w="5937" w:type="dxa"/>
            <w:vAlign w:val="center"/>
          </w:tcPr>
          <w:p w14:paraId="0B313554">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外商投资旅行社变更名称、经营场所、法定代表人等登记事项或者终止经营的备案</w:t>
            </w:r>
          </w:p>
        </w:tc>
        <w:tc>
          <w:tcPr>
            <w:tcW w:w="1612" w:type="dxa"/>
            <w:vAlign w:val="center"/>
          </w:tcPr>
          <w:p w14:paraId="04429DB2">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市行政审批</w:t>
            </w:r>
          </w:p>
          <w:p w14:paraId="2943C5E8">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服务局</w:t>
            </w:r>
          </w:p>
        </w:tc>
      </w:tr>
      <w:tr w14:paraId="3B97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18601C98">
            <w:pPr>
              <w:keepNext w:val="0"/>
              <w:keepLines w:val="0"/>
              <w:widowControl/>
              <w:suppressLineNumbers w:val="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77</w:t>
            </w:r>
          </w:p>
        </w:tc>
        <w:tc>
          <w:tcPr>
            <w:tcW w:w="1560" w:type="dxa"/>
            <w:vAlign w:val="center"/>
          </w:tcPr>
          <w:p w14:paraId="1D6C5600">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市文化和</w:t>
            </w:r>
          </w:p>
          <w:p w14:paraId="4CFFD4D1">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旅游局</w:t>
            </w:r>
          </w:p>
        </w:tc>
        <w:tc>
          <w:tcPr>
            <w:tcW w:w="4975" w:type="dxa"/>
            <w:vAlign w:val="center"/>
          </w:tcPr>
          <w:p w14:paraId="7FFC616C">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博物馆设立、变更、终止备案</w:t>
            </w:r>
          </w:p>
        </w:tc>
        <w:tc>
          <w:tcPr>
            <w:tcW w:w="5937" w:type="dxa"/>
            <w:vAlign w:val="center"/>
          </w:tcPr>
          <w:p w14:paraId="022ECF24">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博物馆变更备案</w:t>
            </w:r>
          </w:p>
        </w:tc>
        <w:tc>
          <w:tcPr>
            <w:tcW w:w="1612" w:type="dxa"/>
            <w:vAlign w:val="center"/>
          </w:tcPr>
          <w:p w14:paraId="69F67604">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市文化和</w:t>
            </w:r>
          </w:p>
          <w:p w14:paraId="1FA9262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旅游局</w:t>
            </w:r>
          </w:p>
        </w:tc>
      </w:tr>
      <w:tr w14:paraId="6428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3B1FB0D5">
            <w:pPr>
              <w:keepNext w:val="0"/>
              <w:keepLines w:val="0"/>
              <w:widowControl/>
              <w:suppressLineNumbers w:val="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78</w:t>
            </w:r>
          </w:p>
        </w:tc>
        <w:tc>
          <w:tcPr>
            <w:tcW w:w="1560" w:type="dxa"/>
            <w:vAlign w:val="center"/>
          </w:tcPr>
          <w:p w14:paraId="6DD94BCF">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市卫生健康委</w:t>
            </w:r>
          </w:p>
        </w:tc>
        <w:tc>
          <w:tcPr>
            <w:tcW w:w="4975" w:type="dxa"/>
            <w:vAlign w:val="center"/>
          </w:tcPr>
          <w:p w14:paraId="5F34EDF8">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母婴保健技术服务机构执业许可</w:t>
            </w:r>
          </w:p>
        </w:tc>
        <w:tc>
          <w:tcPr>
            <w:tcW w:w="5937" w:type="dxa"/>
            <w:vAlign w:val="center"/>
          </w:tcPr>
          <w:p w14:paraId="0A2E0E6A">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开展遗传病诊断、产前诊断的医疗、保健机构许可</w:t>
            </w:r>
          </w:p>
        </w:tc>
        <w:tc>
          <w:tcPr>
            <w:tcW w:w="1612" w:type="dxa"/>
            <w:vAlign w:val="center"/>
          </w:tcPr>
          <w:p w14:paraId="2C99469C">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eastAsia="zh" w:bidi="ar"/>
              </w:rPr>
              <w:t>市卫生健康委</w:t>
            </w:r>
          </w:p>
        </w:tc>
      </w:tr>
      <w:tr w14:paraId="2648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69995DAF">
            <w:pPr>
              <w:keepNext w:val="0"/>
              <w:keepLines w:val="0"/>
              <w:widowControl/>
              <w:suppressLineNumbers w:val="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79</w:t>
            </w:r>
          </w:p>
        </w:tc>
        <w:tc>
          <w:tcPr>
            <w:tcW w:w="1560" w:type="dxa"/>
            <w:vAlign w:val="center"/>
          </w:tcPr>
          <w:p w14:paraId="07EC237B">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市卫生健康委</w:t>
            </w:r>
          </w:p>
        </w:tc>
        <w:tc>
          <w:tcPr>
            <w:tcW w:w="4975" w:type="dxa"/>
            <w:vAlign w:val="center"/>
          </w:tcPr>
          <w:p w14:paraId="7A04B0D1">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母婴保健技术服务机构校验</w:t>
            </w:r>
          </w:p>
        </w:tc>
        <w:tc>
          <w:tcPr>
            <w:tcW w:w="5937" w:type="dxa"/>
            <w:vAlign w:val="center"/>
          </w:tcPr>
          <w:p w14:paraId="29277362">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开展遗传病诊断、产前诊断的医疗、保健机构校验</w:t>
            </w:r>
          </w:p>
        </w:tc>
        <w:tc>
          <w:tcPr>
            <w:tcW w:w="1612" w:type="dxa"/>
            <w:vAlign w:val="center"/>
          </w:tcPr>
          <w:p w14:paraId="2015917A">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eastAsia="zh" w:bidi="ar"/>
              </w:rPr>
              <w:t>市卫生健康委</w:t>
            </w:r>
          </w:p>
        </w:tc>
      </w:tr>
      <w:tr w14:paraId="6CD8F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26186A06">
            <w:pPr>
              <w:keepNext w:val="0"/>
              <w:keepLines w:val="0"/>
              <w:widowControl/>
              <w:suppressLineNumbers w:val="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80</w:t>
            </w:r>
          </w:p>
        </w:tc>
        <w:tc>
          <w:tcPr>
            <w:tcW w:w="1560" w:type="dxa"/>
            <w:vAlign w:val="center"/>
          </w:tcPr>
          <w:p w14:paraId="27581F90">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市卫生健康委</w:t>
            </w:r>
          </w:p>
        </w:tc>
        <w:tc>
          <w:tcPr>
            <w:tcW w:w="4975" w:type="dxa"/>
            <w:vAlign w:val="center"/>
          </w:tcPr>
          <w:p w14:paraId="66E23072">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母婴保健服务人员资格认定</w:t>
            </w:r>
          </w:p>
        </w:tc>
        <w:tc>
          <w:tcPr>
            <w:tcW w:w="5937" w:type="dxa"/>
            <w:vAlign w:val="center"/>
          </w:tcPr>
          <w:p w14:paraId="7BC126DB">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从事遗传病诊断、产前诊断人员考核合格证书核发</w:t>
            </w:r>
          </w:p>
        </w:tc>
        <w:tc>
          <w:tcPr>
            <w:tcW w:w="1612" w:type="dxa"/>
            <w:vAlign w:val="center"/>
          </w:tcPr>
          <w:p w14:paraId="24BBD09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eastAsia="zh" w:bidi="ar"/>
              </w:rPr>
              <w:t>市卫生健康委</w:t>
            </w:r>
          </w:p>
        </w:tc>
      </w:tr>
      <w:tr w14:paraId="286D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701EFDF0">
            <w:pPr>
              <w:keepNext w:val="0"/>
              <w:keepLines w:val="0"/>
              <w:widowControl/>
              <w:suppressLineNumbers w:val="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81</w:t>
            </w:r>
          </w:p>
        </w:tc>
        <w:tc>
          <w:tcPr>
            <w:tcW w:w="1560" w:type="dxa"/>
            <w:vAlign w:val="center"/>
          </w:tcPr>
          <w:p w14:paraId="6FE1492A">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市卫生健康委</w:t>
            </w:r>
          </w:p>
        </w:tc>
        <w:tc>
          <w:tcPr>
            <w:tcW w:w="4975" w:type="dxa"/>
            <w:vAlign w:val="center"/>
          </w:tcPr>
          <w:p w14:paraId="497BF0F6">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放射源诊疗技术和医用辐射机构许可</w:t>
            </w:r>
          </w:p>
        </w:tc>
        <w:tc>
          <w:tcPr>
            <w:tcW w:w="5937" w:type="dxa"/>
            <w:vAlign w:val="center"/>
          </w:tcPr>
          <w:p w14:paraId="05076E7E">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hint="eastAsia" w:ascii="方正仿宋简体" w:hAnsi="方正仿宋简体" w:eastAsia="方正仿宋简体" w:cs="方正仿宋简体"/>
                <w:b/>
                <w:bCs/>
                <w:sz w:val="24"/>
                <w:szCs w:val="24"/>
                <w:lang w:eastAsia="zh-CN"/>
              </w:rPr>
            </w:pPr>
            <w:r>
              <w:rPr>
                <w:rFonts w:hint="eastAsia" w:ascii="方正仿宋简体" w:hAnsi="方正仿宋简体" w:eastAsia="方正仿宋简体" w:cs="方正仿宋简体"/>
                <w:b/>
                <w:bCs/>
                <w:color w:val="000000"/>
                <w:kern w:val="0"/>
                <w:sz w:val="24"/>
                <w:szCs w:val="24"/>
                <w:lang w:bidi="ar"/>
              </w:rPr>
              <w:t>开展放射治疗、核医学项目的放射源诊疗技术和医用辐射机构许可</w:t>
            </w:r>
            <w:r>
              <w:rPr>
                <w:rFonts w:hint="eastAsia" w:ascii="方正仿宋简体" w:hAnsi="方正仿宋简体" w:eastAsia="方正仿宋简体" w:cs="方正仿宋简体"/>
                <w:b/>
                <w:bCs/>
                <w:color w:val="000000"/>
                <w:kern w:val="0"/>
                <w:sz w:val="24"/>
                <w:szCs w:val="24"/>
                <w:lang w:eastAsia="zh-CN" w:bidi="ar"/>
              </w:rPr>
              <w:t>（</w:t>
            </w:r>
            <w:r>
              <w:rPr>
                <w:rFonts w:hint="eastAsia" w:ascii="方正仿宋简体" w:hAnsi="方正仿宋简体" w:eastAsia="方正仿宋简体" w:cs="方正仿宋简体"/>
                <w:b/>
                <w:bCs/>
                <w:color w:val="000000"/>
                <w:kern w:val="0"/>
                <w:sz w:val="24"/>
                <w:szCs w:val="24"/>
                <w:lang w:bidi="ar"/>
              </w:rPr>
              <w:t>含校验</w:t>
            </w:r>
            <w:r>
              <w:rPr>
                <w:rFonts w:hint="eastAsia" w:ascii="方正仿宋简体" w:hAnsi="方正仿宋简体" w:eastAsia="方正仿宋简体" w:cs="方正仿宋简体"/>
                <w:b/>
                <w:bCs/>
                <w:color w:val="000000"/>
                <w:kern w:val="0"/>
                <w:sz w:val="24"/>
                <w:szCs w:val="24"/>
                <w:lang w:eastAsia="zh-CN" w:bidi="ar"/>
              </w:rPr>
              <w:t>）</w:t>
            </w:r>
          </w:p>
        </w:tc>
        <w:tc>
          <w:tcPr>
            <w:tcW w:w="1612" w:type="dxa"/>
            <w:vAlign w:val="center"/>
          </w:tcPr>
          <w:p w14:paraId="7B5C2FEF">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eastAsia="zh" w:bidi="ar"/>
              </w:rPr>
              <w:t>市卫生健康委</w:t>
            </w:r>
          </w:p>
        </w:tc>
      </w:tr>
      <w:tr w14:paraId="1C58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3BC175A8">
            <w:pPr>
              <w:keepNext w:val="0"/>
              <w:keepLines w:val="0"/>
              <w:widowControl/>
              <w:suppressLineNumbers w:val="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82</w:t>
            </w:r>
          </w:p>
        </w:tc>
        <w:tc>
          <w:tcPr>
            <w:tcW w:w="1560" w:type="dxa"/>
            <w:vAlign w:val="center"/>
          </w:tcPr>
          <w:p w14:paraId="609A0D99">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市卫生健康委</w:t>
            </w:r>
          </w:p>
        </w:tc>
        <w:tc>
          <w:tcPr>
            <w:tcW w:w="4975" w:type="dxa"/>
            <w:vAlign w:val="center"/>
          </w:tcPr>
          <w:p w14:paraId="09123EAE">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职业卫生、放射卫生技术服务机构资质认可</w:t>
            </w:r>
          </w:p>
        </w:tc>
        <w:tc>
          <w:tcPr>
            <w:tcW w:w="5937" w:type="dxa"/>
            <w:vAlign w:val="center"/>
          </w:tcPr>
          <w:p w14:paraId="2DF9C284">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职业卫生技术服务机构资质认可、放射卫生技术服务机构资质认可</w:t>
            </w:r>
          </w:p>
        </w:tc>
        <w:tc>
          <w:tcPr>
            <w:tcW w:w="1612" w:type="dxa"/>
            <w:vAlign w:val="center"/>
          </w:tcPr>
          <w:p w14:paraId="2BF13369">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eastAsia="zh" w:bidi="ar"/>
              </w:rPr>
              <w:t>市卫生健康委</w:t>
            </w:r>
          </w:p>
        </w:tc>
      </w:tr>
      <w:tr w14:paraId="47F1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5EAB9300">
            <w:pPr>
              <w:keepNext w:val="0"/>
              <w:keepLines w:val="0"/>
              <w:widowControl/>
              <w:suppressLineNumbers w:val="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83</w:t>
            </w:r>
          </w:p>
        </w:tc>
        <w:tc>
          <w:tcPr>
            <w:tcW w:w="1560" w:type="dxa"/>
            <w:vAlign w:val="center"/>
          </w:tcPr>
          <w:p w14:paraId="4C24113A">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市卫生健康委</w:t>
            </w:r>
          </w:p>
        </w:tc>
        <w:tc>
          <w:tcPr>
            <w:tcW w:w="4975" w:type="dxa"/>
            <w:vAlign w:val="center"/>
          </w:tcPr>
          <w:p w14:paraId="5F72870D">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医疗机构建设项目放射性职业病危害预评价报告审核</w:t>
            </w:r>
          </w:p>
        </w:tc>
        <w:tc>
          <w:tcPr>
            <w:tcW w:w="5937" w:type="dxa"/>
            <w:vAlign w:val="center"/>
          </w:tcPr>
          <w:p w14:paraId="477D6CDA">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医疗机构开展放射治疗、核医学工作的建设项目放射性职业病危害预评价报告审核</w:t>
            </w:r>
          </w:p>
        </w:tc>
        <w:tc>
          <w:tcPr>
            <w:tcW w:w="1612" w:type="dxa"/>
            <w:vAlign w:val="center"/>
          </w:tcPr>
          <w:p w14:paraId="7FF49FB7">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eastAsia="zh" w:bidi="ar"/>
              </w:rPr>
              <w:t>市卫生健康委</w:t>
            </w:r>
          </w:p>
        </w:tc>
      </w:tr>
      <w:tr w14:paraId="7AD1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535D48C4">
            <w:pPr>
              <w:keepNext w:val="0"/>
              <w:keepLines w:val="0"/>
              <w:widowControl/>
              <w:suppressLineNumbers w:val="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84</w:t>
            </w:r>
          </w:p>
        </w:tc>
        <w:tc>
          <w:tcPr>
            <w:tcW w:w="1560" w:type="dxa"/>
            <w:vAlign w:val="center"/>
          </w:tcPr>
          <w:p w14:paraId="59580EBC">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市卫生健康委</w:t>
            </w:r>
          </w:p>
        </w:tc>
        <w:tc>
          <w:tcPr>
            <w:tcW w:w="4975" w:type="dxa"/>
            <w:vAlign w:val="center"/>
          </w:tcPr>
          <w:p w14:paraId="57F8A4AC">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医疗机构建设项目放射性职业病防护设施竣工验收</w:t>
            </w:r>
          </w:p>
        </w:tc>
        <w:tc>
          <w:tcPr>
            <w:tcW w:w="5937" w:type="dxa"/>
            <w:vAlign w:val="center"/>
          </w:tcPr>
          <w:p w14:paraId="1C727CD0">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医疗机构开展放射治疗、核医学工作的建设项目放射性职业病防护设施竣工验收</w:t>
            </w:r>
          </w:p>
        </w:tc>
        <w:tc>
          <w:tcPr>
            <w:tcW w:w="1612" w:type="dxa"/>
            <w:vAlign w:val="center"/>
          </w:tcPr>
          <w:p w14:paraId="43D91088">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eastAsia="zh" w:bidi="ar"/>
              </w:rPr>
              <w:t>市卫生健康委</w:t>
            </w:r>
          </w:p>
        </w:tc>
      </w:tr>
      <w:tr w14:paraId="4C59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5B375AA1">
            <w:pPr>
              <w:keepNext w:val="0"/>
              <w:keepLines w:val="0"/>
              <w:widowControl/>
              <w:suppressLineNumbers w:val="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85</w:t>
            </w:r>
          </w:p>
        </w:tc>
        <w:tc>
          <w:tcPr>
            <w:tcW w:w="1560" w:type="dxa"/>
            <w:vAlign w:val="center"/>
          </w:tcPr>
          <w:p w14:paraId="336A8A37">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市卫生健康委</w:t>
            </w:r>
          </w:p>
        </w:tc>
        <w:tc>
          <w:tcPr>
            <w:tcW w:w="4975" w:type="dxa"/>
            <w:vAlign w:val="center"/>
          </w:tcPr>
          <w:p w14:paraId="39352279">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放射工作人员证核发</w:t>
            </w:r>
          </w:p>
        </w:tc>
        <w:tc>
          <w:tcPr>
            <w:tcW w:w="5937" w:type="dxa"/>
            <w:vAlign w:val="center"/>
          </w:tcPr>
          <w:p w14:paraId="53A9F7CC">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pacing w:val="-4"/>
                <w:sz w:val="24"/>
                <w:szCs w:val="24"/>
              </w:rPr>
            </w:pPr>
            <w:r>
              <w:rPr>
                <w:rFonts w:hint="eastAsia" w:ascii="方正仿宋简体" w:hAnsi="方正仿宋简体" w:eastAsia="方正仿宋简体" w:cs="方正仿宋简体"/>
                <w:b/>
                <w:bCs/>
                <w:color w:val="000000"/>
                <w:spacing w:val="0"/>
                <w:kern w:val="0"/>
                <w:sz w:val="24"/>
                <w:szCs w:val="24"/>
                <w:lang w:bidi="ar"/>
              </w:rPr>
              <w:t>医疗机构开展放射治疗、核医学工作的放射工作人员证核发；开展核燃料循环中的铀矿开采、铀矿水冶、铀的浓缩和转化、燃料制造、反应堆运行、燃料后处理和核燃料循环中的研究活动以及非医用加速器运行、辐照加工、射线探伤和油田测井等活动的放射工作单位的放射工作人员证核发</w:t>
            </w:r>
          </w:p>
        </w:tc>
        <w:tc>
          <w:tcPr>
            <w:tcW w:w="1612" w:type="dxa"/>
            <w:vAlign w:val="center"/>
          </w:tcPr>
          <w:p w14:paraId="3D7E0B0F">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市卫生健康委</w:t>
            </w:r>
          </w:p>
        </w:tc>
      </w:tr>
      <w:tr w14:paraId="15FF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14327BDC">
            <w:pPr>
              <w:keepNext w:val="0"/>
              <w:keepLines w:val="0"/>
              <w:widowControl/>
              <w:suppressLineNumbers w:val="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86</w:t>
            </w:r>
          </w:p>
        </w:tc>
        <w:tc>
          <w:tcPr>
            <w:tcW w:w="1560" w:type="dxa"/>
            <w:vAlign w:val="center"/>
          </w:tcPr>
          <w:p w14:paraId="74097719">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市卫生健康委</w:t>
            </w:r>
          </w:p>
        </w:tc>
        <w:tc>
          <w:tcPr>
            <w:tcW w:w="4975" w:type="dxa"/>
            <w:vAlign w:val="center"/>
          </w:tcPr>
          <w:p w14:paraId="1A7BD185">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设置戒毒医疗机构或者医疗机构从事戒毒治疗业务许可</w:t>
            </w:r>
          </w:p>
        </w:tc>
        <w:tc>
          <w:tcPr>
            <w:tcW w:w="5937" w:type="dxa"/>
            <w:vAlign w:val="center"/>
          </w:tcPr>
          <w:p w14:paraId="1DFD595C">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设置戒毒医疗机构或者医疗机构从事戒毒治疗业务许可</w:t>
            </w:r>
          </w:p>
        </w:tc>
        <w:tc>
          <w:tcPr>
            <w:tcW w:w="1612" w:type="dxa"/>
            <w:vAlign w:val="center"/>
          </w:tcPr>
          <w:p w14:paraId="1465F736">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市行政审批</w:t>
            </w:r>
          </w:p>
          <w:p w14:paraId="762E987D">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服务局</w:t>
            </w:r>
          </w:p>
        </w:tc>
      </w:tr>
      <w:tr w14:paraId="5D44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5D5DDFDB">
            <w:pPr>
              <w:keepNext w:val="0"/>
              <w:keepLines w:val="0"/>
              <w:widowControl/>
              <w:suppressLineNumbers w:val="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87</w:t>
            </w:r>
          </w:p>
        </w:tc>
        <w:tc>
          <w:tcPr>
            <w:tcW w:w="1560" w:type="dxa"/>
            <w:vAlign w:val="center"/>
          </w:tcPr>
          <w:p w14:paraId="390CA6DD">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市卫生健康委</w:t>
            </w:r>
          </w:p>
        </w:tc>
        <w:tc>
          <w:tcPr>
            <w:tcW w:w="4975" w:type="dxa"/>
            <w:vAlign w:val="center"/>
          </w:tcPr>
          <w:p w14:paraId="54771301">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医疗广告审查</w:t>
            </w:r>
          </w:p>
        </w:tc>
        <w:tc>
          <w:tcPr>
            <w:tcW w:w="5937" w:type="dxa"/>
            <w:vAlign w:val="center"/>
          </w:tcPr>
          <w:p w14:paraId="3EE80732">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医疗机构发布医疗广告申请的审查</w:t>
            </w:r>
          </w:p>
        </w:tc>
        <w:tc>
          <w:tcPr>
            <w:tcW w:w="1612" w:type="dxa"/>
            <w:vAlign w:val="center"/>
          </w:tcPr>
          <w:p w14:paraId="41F272CE">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市行政审批</w:t>
            </w:r>
          </w:p>
          <w:p w14:paraId="30F6C25D">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服务局</w:t>
            </w:r>
          </w:p>
        </w:tc>
      </w:tr>
      <w:tr w14:paraId="15A0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71462FA5">
            <w:pPr>
              <w:keepNext w:val="0"/>
              <w:keepLines w:val="0"/>
              <w:widowControl/>
              <w:suppressLineNumbers w:val="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88</w:t>
            </w:r>
          </w:p>
        </w:tc>
        <w:tc>
          <w:tcPr>
            <w:tcW w:w="1560" w:type="dxa"/>
            <w:vAlign w:val="center"/>
          </w:tcPr>
          <w:p w14:paraId="6F7BC5D1">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市卫生健康委</w:t>
            </w:r>
          </w:p>
        </w:tc>
        <w:tc>
          <w:tcPr>
            <w:tcW w:w="4975" w:type="dxa"/>
            <w:vAlign w:val="center"/>
          </w:tcPr>
          <w:p w14:paraId="488D1A26">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中医医疗广告审查</w:t>
            </w:r>
          </w:p>
        </w:tc>
        <w:tc>
          <w:tcPr>
            <w:tcW w:w="5937" w:type="dxa"/>
            <w:vAlign w:val="center"/>
          </w:tcPr>
          <w:p w14:paraId="2837F75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医疗机构发布中医医疗广告申请的审查</w:t>
            </w:r>
          </w:p>
        </w:tc>
        <w:tc>
          <w:tcPr>
            <w:tcW w:w="1612" w:type="dxa"/>
            <w:vAlign w:val="center"/>
          </w:tcPr>
          <w:p w14:paraId="5CD10665">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市行政审批</w:t>
            </w:r>
          </w:p>
          <w:p w14:paraId="70B8DCC8">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服务局</w:t>
            </w:r>
          </w:p>
        </w:tc>
      </w:tr>
      <w:tr w14:paraId="6A9D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69A37CB9">
            <w:pPr>
              <w:keepNext w:val="0"/>
              <w:keepLines w:val="0"/>
              <w:widowControl/>
              <w:suppressLineNumbers w:val="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89</w:t>
            </w:r>
          </w:p>
        </w:tc>
        <w:tc>
          <w:tcPr>
            <w:tcW w:w="1560" w:type="dxa"/>
            <w:vAlign w:val="center"/>
          </w:tcPr>
          <w:p w14:paraId="269AB68A">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市卫生健康委</w:t>
            </w:r>
          </w:p>
        </w:tc>
        <w:tc>
          <w:tcPr>
            <w:tcW w:w="4975" w:type="dxa"/>
            <w:vAlign w:val="center"/>
          </w:tcPr>
          <w:p w14:paraId="52323D10">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护士执业注册</w:t>
            </w:r>
          </w:p>
        </w:tc>
        <w:tc>
          <w:tcPr>
            <w:tcW w:w="5937" w:type="dxa"/>
            <w:vAlign w:val="center"/>
          </w:tcPr>
          <w:p w14:paraId="697D3758">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省卫生健康委许可的医疗卫生机构的护士执业注册</w:t>
            </w:r>
          </w:p>
        </w:tc>
        <w:tc>
          <w:tcPr>
            <w:tcW w:w="1612" w:type="dxa"/>
            <w:vAlign w:val="center"/>
          </w:tcPr>
          <w:p w14:paraId="703F9B90">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市行政审批</w:t>
            </w:r>
          </w:p>
          <w:p w14:paraId="0734AE82">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服务局</w:t>
            </w:r>
          </w:p>
        </w:tc>
      </w:tr>
      <w:tr w14:paraId="1BB6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7695F1B3">
            <w:pPr>
              <w:keepNext w:val="0"/>
              <w:keepLines w:val="0"/>
              <w:widowControl/>
              <w:suppressLineNumbers w:val="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90</w:t>
            </w:r>
          </w:p>
        </w:tc>
        <w:tc>
          <w:tcPr>
            <w:tcW w:w="1560" w:type="dxa"/>
            <w:vAlign w:val="center"/>
          </w:tcPr>
          <w:p w14:paraId="28DB95E5">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市卫生健康委</w:t>
            </w:r>
          </w:p>
        </w:tc>
        <w:tc>
          <w:tcPr>
            <w:tcW w:w="4975" w:type="dxa"/>
            <w:vAlign w:val="center"/>
          </w:tcPr>
          <w:p w14:paraId="48B38839">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医疗卫生机构开展职业健康检查备案</w:t>
            </w:r>
          </w:p>
        </w:tc>
        <w:tc>
          <w:tcPr>
            <w:tcW w:w="5937" w:type="dxa"/>
            <w:vAlign w:val="center"/>
          </w:tcPr>
          <w:p w14:paraId="12B85791">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医疗卫生机构开展职业健康检查备案</w:t>
            </w:r>
          </w:p>
        </w:tc>
        <w:tc>
          <w:tcPr>
            <w:tcW w:w="1612" w:type="dxa"/>
            <w:vAlign w:val="center"/>
          </w:tcPr>
          <w:p w14:paraId="31AE9768">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市卫生健康委</w:t>
            </w:r>
          </w:p>
        </w:tc>
      </w:tr>
      <w:tr w14:paraId="2667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667C5534">
            <w:pPr>
              <w:keepNext w:val="0"/>
              <w:keepLines w:val="0"/>
              <w:widowControl/>
              <w:suppressLineNumbers w:val="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91</w:t>
            </w:r>
          </w:p>
        </w:tc>
        <w:tc>
          <w:tcPr>
            <w:tcW w:w="1560" w:type="dxa"/>
            <w:vAlign w:val="center"/>
          </w:tcPr>
          <w:p w14:paraId="0B8BAA9B">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市卫生健康委</w:t>
            </w:r>
          </w:p>
        </w:tc>
        <w:tc>
          <w:tcPr>
            <w:tcW w:w="4975" w:type="dxa"/>
            <w:vAlign w:val="center"/>
          </w:tcPr>
          <w:p w14:paraId="37D8A6E5">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食品安全企业标准备案</w:t>
            </w:r>
          </w:p>
        </w:tc>
        <w:tc>
          <w:tcPr>
            <w:tcW w:w="5937" w:type="dxa"/>
            <w:vAlign w:val="center"/>
          </w:tcPr>
          <w:p w14:paraId="7263F76D">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食品生产企业制定严于食品安全国家标准或者地方标准的企业标准备案</w:t>
            </w:r>
          </w:p>
        </w:tc>
        <w:tc>
          <w:tcPr>
            <w:tcW w:w="1612" w:type="dxa"/>
            <w:vAlign w:val="center"/>
          </w:tcPr>
          <w:p w14:paraId="6E21DF58">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市卫生健康委</w:t>
            </w:r>
          </w:p>
        </w:tc>
      </w:tr>
      <w:tr w14:paraId="19B8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1828B89C">
            <w:pPr>
              <w:keepNext w:val="0"/>
              <w:keepLines w:val="0"/>
              <w:widowControl/>
              <w:suppressLineNumbers w:val="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92</w:t>
            </w:r>
          </w:p>
        </w:tc>
        <w:tc>
          <w:tcPr>
            <w:tcW w:w="1560" w:type="dxa"/>
            <w:vAlign w:val="center"/>
          </w:tcPr>
          <w:p w14:paraId="50CE982F">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市卫生健康委</w:t>
            </w:r>
          </w:p>
        </w:tc>
        <w:tc>
          <w:tcPr>
            <w:tcW w:w="4975" w:type="dxa"/>
            <w:vAlign w:val="center"/>
          </w:tcPr>
          <w:p w14:paraId="5E7AB2E6">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对开展人类辅助生殖技术的医疗机构违反人类辅助生殖技术管理行为的处罚</w:t>
            </w:r>
          </w:p>
        </w:tc>
        <w:tc>
          <w:tcPr>
            <w:tcW w:w="5937" w:type="dxa"/>
            <w:vAlign w:val="center"/>
          </w:tcPr>
          <w:p w14:paraId="2B5BD39B">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对开展人类辅助生殖技术的医疗机构违反人类辅助生殖技术管理行为的处罚</w:t>
            </w:r>
          </w:p>
        </w:tc>
        <w:tc>
          <w:tcPr>
            <w:tcW w:w="1612" w:type="dxa"/>
            <w:vAlign w:val="center"/>
          </w:tcPr>
          <w:p w14:paraId="684C4F39">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市卫生健康委</w:t>
            </w:r>
          </w:p>
        </w:tc>
      </w:tr>
      <w:tr w14:paraId="566A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164587DE">
            <w:pPr>
              <w:keepNext w:val="0"/>
              <w:keepLines w:val="0"/>
              <w:widowControl/>
              <w:suppressLineNumbers w:val="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93</w:t>
            </w:r>
          </w:p>
        </w:tc>
        <w:tc>
          <w:tcPr>
            <w:tcW w:w="1560" w:type="dxa"/>
            <w:vAlign w:val="center"/>
          </w:tcPr>
          <w:p w14:paraId="4B8C21F7">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市卫生健康委</w:t>
            </w:r>
          </w:p>
        </w:tc>
        <w:tc>
          <w:tcPr>
            <w:tcW w:w="4975" w:type="dxa"/>
            <w:vAlign w:val="center"/>
          </w:tcPr>
          <w:p w14:paraId="3A679DFC">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涉及饮用水卫生安全的产品卫生许可</w:t>
            </w:r>
          </w:p>
        </w:tc>
        <w:tc>
          <w:tcPr>
            <w:tcW w:w="5937" w:type="dxa"/>
            <w:vAlign w:val="center"/>
          </w:tcPr>
          <w:p w14:paraId="7927E7D6">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除利用新材料、新工艺和新化学物质生产的涉及饮用水卫生安全的产品卫生许可</w:t>
            </w:r>
          </w:p>
        </w:tc>
        <w:tc>
          <w:tcPr>
            <w:tcW w:w="1612" w:type="dxa"/>
            <w:vAlign w:val="center"/>
          </w:tcPr>
          <w:p w14:paraId="4F5F79EF">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市行政审批</w:t>
            </w:r>
          </w:p>
          <w:p w14:paraId="24D6281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服务局</w:t>
            </w:r>
          </w:p>
        </w:tc>
      </w:tr>
      <w:tr w14:paraId="61BF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13B74B4B">
            <w:pPr>
              <w:keepNext w:val="0"/>
              <w:keepLines w:val="0"/>
              <w:widowControl/>
              <w:suppressLineNumbers w:val="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94</w:t>
            </w:r>
          </w:p>
        </w:tc>
        <w:tc>
          <w:tcPr>
            <w:tcW w:w="1560" w:type="dxa"/>
            <w:vAlign w:val="center"/>
          </w:tcPr>
          <w:p w14:paraId="0046B80E">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市卫生健康委</w:t>
            </w:r>
          </w:p>
        </w:tc>
        <w:tc>
          <w:tcPr>
            <w:tcW w:w="4975" w:type="dxa"/>
            <w:vAlign w:val="center"/>
          </w:tcPr>
          <w:p w14:paraId="365D2211">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spacing w:val="0"/>
                <w:kern w:val="0"/>
                <w:sz w:val="24"/>
                <w:szCs w:val="24"/>
                <w:lang w:bidi="ar"/>
              </w:rPr>
              <w:t>生产、进口新消毒产品外的消毒剂、消毒器械和</w:t>
            </w:r>
            <w:r>
              <w:rPr>
                <w:rFonts w:hint="eastAsia" w:ascii="方正仿宋简体" w:hAnsi="方正仿宋简体" w:eastAsia="方正仿宋简体" w:cs="方正仿宋简体"/>
                <w:b/>
                <w:bCs/>
                <w:color w:val="000000"/>
                <w:spacing w:val="6"/>
                <w:kern w:val="0"/>
                <w:sz w:val="24"/>
                <w:szCs w:val="24"/>
                <w:lang w:bidi="ar"/>
              </w:rPr>
              <w:t>卫生用品中的抗</w:t>
            </w:r>
            <w:r>
              <w:rPr>
                <w:rFonts w:hint="eastAsia" w:ascii="方正仿宋简体" w:hAnsi="方正仿宋简体" w:eastAsia="方正仿宋简体" w:cs="方正仿宋简体"/>
                <w:b/>
                <w:bCs/>
                <w:color w:val="000000"/>
                <w:spacing w:val="6"/>
                <w:kern w:val="0"/>
                <w:sz w:val="24"/>
                <w:szCs w:val="24"/>
                <w:lang w:eastAsia="zh-CN" w:bidi="ar"/>
              </w:rPr>
              <w:t>（</w:t>
            </w:r>
            <w:r>
              <w:rPr>
                <w:rFonts w:hint="eastAsia" w:ascii="方正仿宋简体" w:hAnsi="方正仿宋简体" w:eastAsia="方正仿宋简体" w:cs="方正仿宋简体"/>
                <w:b/>
                <w:bCs/>
                <w:color w:val="000000"/>
                <w:spacing w:val="6"/>
                <w:kern w:val="0"/>
                <w:sz w:val="24"/>
                <w:szCs w:val="24"/>
                <w:lang w:bidi="ar"/>
              </w:rPr>
              <w:t>抑</w:t>
            </w:r>
            <w:r>
              <w:rPr>
                <w:rFonts w:hint="eastAsia" w:ascii="方正仿宋简体" w:hAnsi="方正仿宋简体" w:eastAsia="方正仿宋简体" w:cs="方正仿宋简体"/>
                <w:b/>
                <w:bCs/>
                <w:color w:val="000000"/>
                <w:spacing w:val="6"/>
                <w:kern w:val="0"/>
                <w:sz w:val="24"/>
                <w:szCs w:val="24"/>
                <w:lang w:eastAsia="zh-CN" w:bidi="ar"/>
              </w:rPr>
              <w:t>）</w:t>
            </w:r>
            <w:r>
              <w:rPr>
                <w:rFonts w:hint="eastAsia" w:ascii="方正仿宋简体" w:hAnsi="方正仿宋简体" w:eastAsia="方正仿宋简体" w:cs="方正仿宋简体"/>
                <w:b/>
                <w:bCs/>
                <w:color w:val="000000"/>
                <w:spacing w:val="6"/>
                <w:kern w:val="0"/>
                <w:sz w:val="24"/>
                <w:szCs w:val="24"/>
                <w:lang w:bidi="ar"/>
              </w:rPr>
              <w:t>菌剂卫生安全评价报告</w:t>
            </w:r>
            <w:r>
              <w:rPr>
                <w:rFonts w:hint="eastAsia" w:ascii="方正仿宋简体" w:hAnsi="方正仿宋简体" w:eastAsia="方正仿宋简体" w:cs="方正仿宋简体"/>
                <w:b/>
                <w:bCs/>
                <w:color w:val="000000"/>
                <w:spacing w:val="0"/>
                <w:kern w:val="0"/>
                <w:sz w:val="24"/>
                <w:szCs w:val="24"/>
                <w:lang w:bidi="ar"/>
              </w:rPr>
              <w:t>备案</w:t>
            </w:r>
          </w:p>
        </w:tc>
        <w:tc>
          <w:tcPr>
            <w:tcW w:w="5937" w:type="dxa"/>
            <w:vAlign w:val="center"/>
          </w:tcPr>
          <w:p w14:paraId="3895803C">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生产、进口新消毒产品外的消毒剂、消毒器械和卫生用品中的抗</w:t>
            </w:r>
            <w:r>
              <w:rPr>
                <w:rFonts w:hint="eastAsia" w:ascii="方正仿宋简体" w:hAnsi="方正仿宋简体" w:eastAsia="方正仿宋简体" w:cs="方正仿宋简体"/>
                <w:b/>
                <w:bCs/>
                <w:color w:val="000000"/>
                <w:kern w:val="0"/>
                <w:sz w:val="24"/>
                <w:szCs w:val="24"/>
                <w:lang w:eastAsia="zh-CN" w:bidi="ar"/>
              </w:rPr>
              <w:t>（</w:t>
            </w:r>
            <w:r>
              <w:rPr>
                <w:rFonts w:hint="eastAsia" w:ascii="方正仿宋简体" w:hAnsi="方正仿宋简体" w:eastAsia="方正仿宋简体" w:cs="方正仿宋简体"/>
                <w:b/>
                <w:bCs/>
                <w:color w:val="000000"/>
                <w:kern w:val="0"/>
                <w:sz w:val="24"/>
                <w:szCs w:val="24"/>
                <w:lang w:bidi="ar"/>
              </w:rPr>
              <w:t>抑</w:t>
            </w:r>
            <w:r>
              <w:rPr>
                <w:rFonts w:hint="eastAsia" w:ascii="方正仿宋简体" w:hAnsi="方正仿宋简体" w:eastAsia="方正仿宋简体" w:cs="方正仿宋简体"/>
                <w:b/>
                <w:bCs/>
                <w:color w:val="000000"/>
                <w:kern w:val="0"/>
                <w:sz w:val="24"/>
                <w:szCs w:val="24"/>
                <w:lang w:eastAsia="zh-CN" w:bidi="ar"/>
              </w:rPr>
              <w:t>）</w:t>
            </w:r>
            <w:r>
              <w:rPr>
                <w:rFonts w:hint="eastAsia" w:ascii="方正仿宋简体" w:hAnsi="方正仿宋简体" w:eastAsia="方正仿宋简体" w:cs="方正仿宋简体"/>
                <w:b/>
                <w:bCs/>
                <w:color w:val="000000"/>
                <w:kern w:val="0"/>
                <w:sz w:val="24"/>
                <w:szCs w:val="24"/>
                <w:lang w:bidi="ar"/>
              </w:rPr>
              <w:t>菌剂卫生安全评价报告备案</w:t>
            </w:r>
          </w:p>
        </w:tc>
        <w:tc>
          <w:tcPr>
            <w:tcW w:w="1612" w:type="dxa"/>
            <w:vAlign w:val="center"/>
          </w:tcPr>
          <w:p w14:paraId="5B332EAE">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市卫生健康委</w:t>
            </w:r>
          </w:p>
        </w:tc>
      </w:tr>
      <w:tr w14:paraId="2896D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1CC1200A">
            <w:pPr>
              <w:keepNext w:val="0"/>
              <w:keepLines w:val="0"/>
              <w:widowControl/>
              <w:suppressLineNumbers w:val="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95</w:t>
            </w:r>
          </w:p>
        </w:tc>
        <w:tc>
          <w:tcPr>
            <w:tcW w:w="1560" w:type="dxa"/>
            <w:vAlign w:val="center"/>
          </w:tcPr>
          <w:p w14:paraId="68221F8A">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市卫生健康委</w:t>
            </w:r>
          </w:p>
        </w:tc>
        <w:tc>
          <w:tcPr>
            <w:tcW w:w="4975" w:type="dxa"/>
            <w:vAlign w:val="center"/>
          </w:tcPr>
          <w:p w14:paraId="19976EF9">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消毒产品生产单位审批</w:t>
            </w:r>
          </w:p>
        </w:tc>
        <w:tc>
          <w:tcPr>
            <w:tcW w:w="5937" w:type="dxa"/>
            <w:vAlign w:val="center"/>
          </w:tcPr>
          <w:p w14:paraId="4CD42C4F">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消毒剂、消毒器械和卫生用品生产企业卫生许可</w:t>
            </w:r>
          </w:p>
        </w:tc>
        <w:tc>
          <w:tcPr>
            <w:tcW w:w="1612" w:type="dxa"/>
            <w:vAlign w:val="center"/>
          </w:tcPr>
          <w:p w14:paraId="62409084">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市行政审批</w:t>
            </w:r>
          </w:p>
          <w:p w14:paraId="23067535">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服务局</w:t>
            </w:r>
          </w:p>
        </w:tc>
      </w:tr>
      <w:tr w14:paraId="2B1DC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4F8A8C90">
            <w:pPr>
              <w:keepNext w:val="0"/>
              <w:keepLines w:val="0"/>
              <w:widowControl/>
              <w:suppressLineNumbers w:val="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96</w:t>
            </w:r>
          </w:p>
        </w:tc>
        <w:tc>
          <w:tcPr>
            <w:tcW w:w="1560" w:type="dxa"/>
            <w:vAlign w:val="center"/>
          </w:tcPr>
          <w:p w14:paraId="260BACC7">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市应急局</w:t>
            </w:r>
          </w:p>
        </w:tc>
        <w:tc>
          <w:tcPr>
            <w:tcW w:w="4975" w:type="dxa"/>
            <w:vAlign w:val="center"/>
          </w:tcPr>
          <w:p w14:paraId="40851A18">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安全合格证核发</w:t>
            </w:r>
          </w:p>
        </w:tc>
        <w:tc>
          <w:tcPr>
            <w:tcW w:w="5937" w:type="dxa"/>
            <w:vAlign w:val="center"/>
          </w:tcPr>
          <w:p w14:paraId="7D46706D">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非煤矿山、危险化学品、烟花爆竹、金属冶炼生产经营单位</w:t>
            </w:r>
            <w:r>
              <w:rPr>
                <w:rFonts w:hint="eastAsia" w:ascii="方正仿宋简体" w:hAnsi="方正仿宋简体" w:eastAsia="方正仿宋简体" w:cs="方正仿宋简体"/>
                <w:b/>
                <w:bCs/>
                <w:color w:val="000000"/>
                <w:kern w:val="0"/>
                <w:sz w:val="24"/>
                <w:szCs w:val="24"/>
                <w:lang w:eastAsia="zh-CN" w:bidi="ar"/>
              </w:rPr>
              <w:t>（</w:t>
            </w:r>
            <w:r>
              <w:rPr>
                <w:rFonts w:hint="eastAsia" w:ascii="方正仿宋简体" w:hAnsi="方正仿宋简体" w:eastAsia="方正仿宋简体" w:cs="方正仿宋简体"/>
                <w:b/>
                <w:bCs/>
                <w:color w:val="000000"/>
                <w:kern w:val="0"/>
                <w:sz w:val="24"/>
                <w:szCs w:val="24"/>
                <w:lang w:bidi="ar"/>
              </w:rPr>
              <w:t>省属生产经营单位和中央企业分公司、子公司及其所属单位</w:t>
            </w:r>
            <w:r>
              <w:rPr>
                <w:rFonts w:hint="eastAsia" w:ascii="方正仿宋简体" w:hAnsi="方正仿宋简体" w:eastAsia="方正仿宋简体" w:cs="方正仿宋简体"/>
                <w:b/>
                <w:bCs/>
                <w:color w:val="000000"/>
                <w:kern w:val="0"/>
                <w:sz w:val="24"/>
                <w:szCs w:val="24"/>
                <w:lang w:eastAsia="zh-CN" w:bidi="ar"/>
              </w:rPr>
              <w:t>）</w:t>
            </w:r>
            <w:r>
              <w:rPr>
                <w:rFonts w:hint="eastAsia" w:ascii="方正仿宋简体" w:hAnsi="方正仿宋简体" w:eastAsia="方正仿宋简体" w:cs="方正仿宋简体"/>
                <w:b/>
                <w:bCs/>
                <w:color w:val="000000"/>
                <w:kern w:val="0"/>
                <w:sz w:val="24"/>
                <w:szCs w:val="24"/>
                <w:lang w:bidi="ar"/>
              </w:rPr>
              <w:t>主要负责人和安全生产管理人员安全合格证核发</w:t>
            </w:r>
          </w:p>
        </w:tc>
        <w:tc>
          <w:tcPr>
            <w:tcW w:w="1612" w:type="dxa"/>
            <w:vAlign w:val="center"/>
          </w:tcPr>
          <w:p w14:paraId="3961FB14">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市应急局</w:t>
            </w:r>
          </w:p>
        </w:tc>
      </w:tr>
      <w:tr w14:paraId="2A725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1CA0E1C5">
            <w:pPr>
              <w:keepNext w:val="0"/>
              <w:keepLines w:val="0"/>
              <w:widowControl/>
              <w:suppressLineNumbers w:val="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97</w:t>
            </w:r>
          </w:p>
        </w:tc>
        <w:tc>
          <w:tcPr>
            <w:tcW w:w="1560" w:type="dxa"/>
            <w:vAlign w:val="center"/>
          </w:tcPr>
          <w:p w14:paraId="4F4599B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市市场监管局</w:t>
            </w:r>
          </w:p>
        </w:tc>
        <w:tc>
          <w:tcPr>
            <w:tcW w:w="4975" w:type="dxa"/>
            <w:vAlign w:val="center"/>
          </w:tcPr>
          <w:p w14:paraId="3FA8EE8D">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食品生产许可</w:t>
            </w:r>
          </w:p>
        </w:tc>
        <w:tc>
          <w:tcPr>
            <w:tcW w:w="5937" w:type="dxa"/>
            <w:vAlign w:val="center"/>
          </w:tcPr>
          <w:p w14:paraId="1B98B2B7">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保健食品、特殊医学用途配方食品、婴幼儿配方食品、婴幼儿辅助食品、食盐等食品的生产许可</w:t>
            </w:r>
          </w:p>
        </w:tc>
        <w:tc>
          <w:tcPr>
            <w:tcW w:w="1612" w:type="dxa"/>
            <w:vAlign w:val="center"/>
          </w:tcPr>
          <w:p w14:paraId="46E480C0">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市市场监管局</w:t>
            </w:r>
          </w:p>
        </w:tc>
      </w:tr>
      <w:tr w14:paraId="5799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2ECD5357">
            <w:pPr>
              <w:keepNext w:val="0"/>
              <w:keepLines w:val="0"/>
              <w:widowControl/>
              <w:suppressLineNumbers w:val="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98</w:t>
            </w:r>
          </w:p>
        </w:tc>
        <w:tc>
          <w:tcPr>
            <w:tcW w:w="1560" w:type="dxa"/>
            <w:vAlign w:val="center"/>
          </w:tcPr>
          <w:p w14:paraId="27C7A1EE">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市市场监管局</w:t>
            </w:r>
          </w:p>
        </w:tc>
        <w:tc>
          <w:tcPr>
            <w:tcW w:w="4975" w:type="dxa"/>
            <w:vAlign w:val="center"/>
          </w:tcPr>
          <w:p w14:paraId="7919978F">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保健食品广告审查</w:t>
            </w:r>
          </w:p>
        </w:tc>
        <w:tc>
          <w:tcPr>
            <w:tcW w:w="5937" w:type="dxa"/>
            <w:vAlign w:val="center"/>
          </w:tcPr>
          <w:p w14:paraId="77C21FEA">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保健食品广告审查</w:t>
            </w:r>
          </w:p>
        </w:tc>
        <w:tc>
          <w:tcPr>
            <w:tcW w:w="1612" w:type="dxa"/>
            <w:vAlign w:val="center"/>
          </w:tcPr>
          <w:p w14:paraId="1A374F5B">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市市场监管局</w:t>
            </w:r>
          </w:p>
        </w:tc>
      </w:tr>
      <w:tr w14:paraId="780C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22AD34CA">
            <w:pPr>
              <w:keepNext w:val="0"/>
              <w:keepLines w:val="0"/>
              <w:widowControl/>
              <w:suppressLineNumbers w:val="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99</w:t>
            </w:r>
          </w:p>
        </w:tc>
        <w:tc>
          <w:tcPr>
            <w:tcW w:w="1560" w:type="dxa"/>
            <w:vAlign w:val="center"/>
          </w:tcPr>
          <w:p w14:paraId="597F246D">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市市场监管局</w:t>
            </w:r>
          </w:p>
        </w:tc>
        <w:tc>
          <w:tcPr>
            <w:tcW w:w="4975" w:type="dxa"/>
            <w:vAlign w:val="center"/>
          </w:tcPr>
          <w:p w14:paraId="5F01EC48">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特殊医学用途配方食品广告审查</w:t>
            </w:r>
          </w:p>
        </w:tc>
        <w:tc>
          <w:tcPr>
            <w:tcW w:w="5937" w:type="dxa"/>
            <w:vAlign w:val="center"/>
          </w:tcPr>
          <w:p w14:paraId="4A633491">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特殊医学用途配方食品广告审查</w:t>
            </w:r>
          </w:p>
        </w:tc>
        <w:tc>
          <w:tcPr>
            <w:tcW w:w="1612" w:type="dxa"/>
            <w:vAlign w:val="center"/>
          </w:tcPr>
          <w:p w14:paraId="3084CDF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市市场监管局</w:t>
            </w:r>
          </w:p>
        </w:tc>
      </w:tr>
      <w:tr w14:paraId="311A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7B2DC493">
            <w:pPr>
              <w:keepNext w:val="0"/>
              <w:keepLines w:val="0"/>
              <w:widowControl/>
              <w:suppressLineNumbers w:val="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100</w:t>
            </w:r>
          </w:p>
        </w:tc>
        <w:tc>
          <w:tcPr>
            <w:tcW w:w="1560" w:type="dxa"/>
            <w:vAlign w:val="center"/>
          </w:tcPr>
          <w:p w14:paraId="6CD7317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市市场监管局</w:t>
            </w:r>
          </w:p>
        </w:tc>
        <w:tc>
          <w:tcPr>
            <w:tcW w:w="4975" w:type="dxa"/>
            <w:vAlign w:val="center"/>
          </w:tcPr>
          <w:p w14:paraId="72B56E0A">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婴幼儿配方食品原料、食品添加剂、产品配方和包装标签备案</w:t>
            </w:r>
          </w:p>
        </w:tc>
        <w:tc>
          <w:tcPr>
            <w:tcW w:w="5937" w:type="dxa"/>
            <w:vAlign w:val="center"/>
          </w:tcPr>
          <w:p w14:paraId="0E894B05">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婴幼儿配方食品原料、食品添加剂、产品配方和包装标签备案</w:t>
            </w:r>
          </w:p>
        </w:tc>
        <w:tc>
          <w:tcPr>
            <w:tcW w:w="1612" w:type="dxa"/>
            <w:vAlign w:val="center"/>
          </w:tcPr>
          <w:p w14:paraId="638DDFD5">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市市场监管局</w:t>
            </w:r>
          </w:p>
        </w:tc>
      </w:tr>
      <w:tr w14:paraId="6F6D5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748B4B57">
            <w:pPr>
              <w:keepNext w:val="0"/>
              <w:keepLines w:val="0"/>
              <w:widowControl/>
              <w:suppressLineNumbers w:val="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i w:val="0"/>
                <w:iCs w:val="0"/>
                <w:color w:val="000000"/>
                <w:spacing w:val="-11"/>
                <w:kern w:val="0"/>
                <w:sz w:val="24"/>
                <w:szCs w:val="24"/>
                <w:u w:val="none"/>
                <w:lang w:val="en-US" w:eastAsia="zh-CN" w:bidi="ar"/>
              </w:rPr>
              <w:t>101</w:t>
            </w:r>
          </w:p>
        </w:tc>
        <w:tc>
          <w:tcPr>
            <w:tcW w:w="1560" w:type="dxa"/>
            <w:vAlign w:val="center"/>
          </w:tcPr>
          <w:p w14:paraId="45904FD6">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市市场监管局</w:t>
            </w:r>
          </w:p>
        </w:tc>
        <w:tc>
          <w:tcPr>
            <w:tcW w:w="4975" w:type="dxa"/>
            <w:vAlign w:val="center"/>
          </w:tcPr>
          <w:p w14:paraId="196E8D10">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承担国家法定计量检定机构任务授权</w:t>
            </w:r>
          </w:p>
        </w:tc>
        <w:tc>
          <w:tcPr>
            <w:tcW w:w="5937" w:type="dxa"/>
            <w:vAlign w:val="center"/>
          </w:tcPr>
          <w:p w14:paraId="18D947EE">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省级部门内部使用的强制检定计量器具执行强制检定的授权；在全省范围内作为法定计量检定机构、建立社会公用计量标准的授权</w:t>
            </w:r>
          </w:p>
        </w:tc>
        <w:tc>
          <w:tcPr>
            <w:tcW w:w="1612" w:type="dxa"/>
            <w:vAlign w:val="center"/>
          </w:tcPr>
          <w:p w14:paraId="4506EC1F">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市行政审批</w:t>
            </w:r>
          </w:p>
          <w:p w14:paraId="7482B21B">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服务局</w:t>
            </w:r>
          </w:p>
        </w:tc>
      </w:tr>
      <w:tr w14:paraId="3755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283381CF">
            <w:pPr>
              <w:keepNext w:val="0"/>
              <w:keepLines w:val="0"/>
              <w:widowControl/>
              <w:suppressLineNumbers w:val="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102</w:t>
            </w:r>
          </w:p>
        </w:tc>
        <w:tc>
          <w:tcPr>
            <w:tcW w:w="1560" w:type="dxa"/>
            <w:vAlign w:val="center"/>
          </w:tcPr>
          <w:p w14:paraId="01F5F8C9">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市市场监管局</w:t>
            </w:r>
          </w:p>
        </w:tc>
        <w:tc>
          <w:tcPr>
            <w:tcW w:w="4975" w:type="dxa"/>
            <w:vAlign w:val="center"/>
          </w:tcPr>
          <w:p w14:paraId="3441DE9F">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计量标准器具核准</w:t>
            </w:r>
          </w:p>
        </w:tc>
        <w:tc>
          <w:tcPr>
            <w:tcW w:w="5937" w:type="dxa"/>
            <w:vAlign w:val="center"/>
          </w:tcPr>
          <w:p w14:paraId="2C11DEA5">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省有关部门及其所属的企业、事业单位建立的各项最高等级的计量标准的考核；设区的市市场监督管理部门组织建立的各项最高等级的社会公用计量标准的考核</w:t>
            </w:r>
          </w:p>
        </w:tc>
        <w:tc>
          <w:tcPr>
            <w:tcW w:w="1612" w:type="dxa"/>
            <w:vAlign w:val="center"/>
          </w:tcPr>
          <w:p w14:paraId="04CAEF8F">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市行政审批</w:t>
            </w:r>
          </w:p>
          <w:p w14:paraId="7FEB4C4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服务局</w:t>
            </w:r>
          </w:p>
        </w:tc>
      </w:tr>
      <w:tr w14:paraId="5742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26AD468D">
            <w:pPr>
              <w:keepNext w:val="0"/>
              <w:keepLines w:val="0"/>
              <w:widowControl/>
              <w:suppressLineNumbers w:val="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103</w:t>
            </w:r>
          </w:p>
        </w:tc>
        <w:tc>
          <w:tcPr>
            <w:tcW w:w="1560" w:type="dxa"/>
            <w:vAlign w:val="center"/>
          </w:tcPr>
          <w:p w14:paraId="1902E380">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市市场监管局</w:t>
            </w:r>
          </w:p>
        </w:tc>
        <w:tc>
          <w:tcPr>
            <w:tcW w:w="4975" w:type="dxa"/>
            <w:vAlign w:val="center"/>
          </w:tcPr>
          <w:p w14:paraId="26B178C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计量器具型式批准</w:t>
            </w:r>
          </w:p>
        </w:tc>
        <w:tc>
          <w:tcPr>
            <w:tcW w:w="5937" w:type="dxa"/>
            <w:vAlign w:val="center"/>
          </w:tcPr>
          <w:p w14:paraId="63BA7D20">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国产计量器具型式批准</w:t>
            </w:r>
          </w:p>
        </w:tc>
        <w:tc>
          <w:tcPr>
            <w:tcW w:w="1612" w:type="dxa"/>
            <w:vAlign w:val="center"/>
          </w:tcPr>
          <w:p w14:paraId="019F1AC2">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市行政审批</w:t>
            </w:r>
          </w:p>
          <w:p w14:paraId="0FBD2EF0">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服务局</w:t>
            </w:r>
          </w:p>
        </w:tc>
      </w:tr>
      <w:tr w14:paraId="26119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45F5F2A9">
            <w:pPr>
              <w:keepNext w:val="0"/>
              <w:keepLines w:val="0"/>
              <w:widowControl/>
              <w:suppressLineNumbers w:val="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104</w:t>
            </w:r>
          </w:p>
        </w:tc>
        <w:tc>
          <w:tcPr>
            <w:tcW w:w="1560" w:type="dxa"/>
            <w:vAlign w:val="center"/>
          </w:tcPr>
          <w:p w14:paraId="2EB5EB97">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市市场监管局</w:t>
            </w:r>
          </w:p>
        </w:tc>
        <w:tc>
          <w:tcPr>
            <w:tcW w:w="4975" w:type="dxa"/>
            <w:vAlign w:val="center"/>
          </w:tcPr>
          <w:p w14:paraId="11395835">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检验检测机构资质认定</w:t>
            </w:r>
          </w:p>
        </w:tc>
        <w:tc>
          <w:tcPr>
            <w:tcW w:w="5937" w:type="dxa"/>
            <w:vAlign w:val="center"/>
          </w:tcPr>
          <w:p w14:paraId="3DE442BD">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地方编办批准、地方市场监管部门登记注册的检验检测机构资质认定</w:t>
            </w:r>
          </w:p>
        </w:tc>
        <w:tc>
          <w:tcPr>
            <w:tcW w:w="1612" w:type="dxa"/>
            <w:vAlign w:val="center"/>
          </w:tcPr>
          <w:p w14:paraId="2A614F31">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市行政审批</w:t>
            </w:r>
          </w:p>
          <w:p w14:paraId="597B89C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服务局</w:t>
            </w:r>
          </w:p>
        </w:tc>
      </w:tr>
      <w:tr w14:paraId="6271C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574A193A">
            <w:pPr>
              <w:keepNext w:val="0"/>
              <w:keepLines w:val="0"/>
              <w:widowControl/>
              <w:suppressLineNumbers w:val="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105</w:t>
            </w:r>
          </w:p>
        </w:tc>
        <w:tc>
          <w:tcPr>
            <w:tcW w:w="1560" w:type="dxa"/>
            <w:vAlign w:val="center"/>
          </w:tcPr>
          <w:p w14:paraId="4BCB0078">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市市场监管局</w:t>
            </w:r>
          </w:p>
        </w:tc>
        <w:tc>
          <w:tcPr>
            <w:tcW w:w="4975" w:type="dxa"/>
            <w:vAlign w:val="center"/>
          </w:tcPr>
          <w:p w14:paraId="2926386F">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特种设备检验、检测机构核准</w:t>
            </w:r>
          </w:p>
        </w:tc>
        <w:tc>
          <w:tcPr>
            <w:tcW w:w="5937" w:type="dxa"/>
            <w:vAlign w:val="center"/>
          </w:tcPr>
          <w:p w14:paraId="075CA20C">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特种设备检验机构核准、特种设备检测机构核准</w:t>
            </w:r>
          </w:p>
        </w:tc>
        <w:tc>
          <w:tcPr>
            <w:tcW w:w="1612" w:type="dxa"/>
            <w:vAlign w:val="center"/>
          </w:tcPr>
          <w:p w14:paraId="338A9B77">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市行政审批</w:t>
            </w:r>
          </w:p>
          <w:p w14:paraId="20B30608">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服务局</w:t>
            </w:r>
          </w:p>
        </w:tc>
      </w:tr>
      <w:tr w14:paraId="6ECA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6CF743CA">
            <w:pPr>
              <w:keepNext w:val="0"/>
              <w:keepLines w:val="0"/>
              <w:widowControl/>
              <w:suppressLineNumbers w:val="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106</w:t>
            </w:r>
          </w:p>
        </w:tc>
        <w:tc>
          <w:tcPr>
            <w:tcW w:w="1560" w:type="dxa"/>
            <w:vAlign w:val="center"/>
          </w:tcPr>
          <w:p w14:paraId="220C7DDE">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市市场监管局</w:t>
            </w:r>
          </w:p>
        </w:tc>
        <w:tc>
          <w:tcPr>
            <w:tcW w:w="4975" w:type="dxa"/>
            <w:vAlign w:val="center"/>
          </w:tcPr>
          <w:p w14:paraId="4A086C4C">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特种设备生产单位许可</w:t>
            </w:r>
          </w:p>
        </w:tc>
        <w:tc>
          <w:tcPr>
            <w:tcW w:w="5937" w:type="dxa"/>
            <w:vAlign w:val="center"/>
          </w:tcPr>
          <w:p w14:paraId="2FEB2F1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特种设备设计单位</w:t>
            </w:r>
            <w:r>
              <w:rPr>
                <w:rFonts w:hint="eastAsia" w:ascii="方正仿宋简体" w:hAnsi="方正仿宋简体" w:eastAsia="方正仿宋简体" w:cs="方正仿宋简体"/>
                <w:b/>
                <w:bCs/>
                <w:color w:val="000000"/>
                <w:kern w:val="0"/>
                <w:sz w:val="24"/>
                <w:szCs w:val="24"/>
                <w:lang w:eastAsia="zh-CN" w:bidi="ar"/>
              </w:rPr>
              <w:t>（</w:t>
            </w:r>
            <w:r>
              <w:rPr>
                <w:rFonts w:hint="eastAsia" w:ascii="方正仿宋简体" w:hAnsi="方正仿宋简体" w:eastAsia="方正仿宋简体" w:cs="方正仿宋简体"/>
                <w:b/>
                <w:bCs/>
                <w:color w:val="000000"/>
                <w:kern w:val="0"/>
                <w:sz w:val="24"/>
                <w:szCs w:val="24"/>
                <w:lang w:bidi="ar"/>
              </w:rPr>
              <w:t>压力容器规则设计，长输管道、公用管道、工业管道</w:t>
            </w:r>
            <w:r>
              <w:rPr>
                <w:rFonts w:hint="eastAsia" w:ascii="方正仿宋简体" w:hAnsi="方正仿宋简体" w:eastAsia="方正仿宋简体" w:cs="方正仿宋简体"/>
                <w:b/>
                <w:bCs/>
                <w:color w:val="000000"/>
                <w:kern w:val="0"/>
                <w:sz w:val="24"/>
                <w:szCs w:val="24"/>
                <w:lang w:eastAsia="zh-CN" w:bidi="ar"/>
              </w:rPr>
              <w:t>）</w:t>
            </w:r>
            <w:r>
              <w:rPr>
                <w:rFonts w:hint="eastAsia" w:ascii="方正仿宋简体" w:hAnsi="方正仿宋简体" w:eastAsia="方正仿宋简体" w:cs="方正仿宋简体"/>
                <w:b/>
                <w:bCs/>
                <w:color w:val="000000"/>
                <w:kern w:val="0"/>
                <w:sz w:val="24"/>
                <w:szCs w:val="24"/>
                <w:lang w:bidi="ar"/>
              </w:rPr>
              <w:t>、特种设备制造单位、以及特种设备安装、改造、修理单位许可</w:t>
            </w:r>
          </w:p>
        </w:tc>
        <w:tc>
          <w:tcPr>
            <w:tcW w:w="1612" w:type="dxa"/>
            <w:vAlign w:val="center"/>
          </w:tcPr>
          <w:p w14:paraId="3FFC063D">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市行政审批</w:t>
            </w:r>
          </w:p>
          <w:p w14:paraId="675BBE4D">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服务局</w:t>
            </w:r>
          </w:p>
        </w:tc>
      </w:tr>
      <w:tr w14:paraId="75476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3959D72F">
            <w:pPr>
              <w:keepNext w:val="0"/>
              <w:keepLines w:val="0"/>
              <w:widowControl/>
              <w:suppressLineNumbers w:val="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107</w:t>
            </w:r>
          </w:p>
        </w:tc>
        <w:tc>
          <w:tcPr>
            <w:tcW w:w="1560" w:type="dxa"/>
            <w:vAlign w:val="center"/>
          </w:tcPr>
          <w:p w14:paraId="020A5E3D">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市市场监管局</w:t>
            </w:r>
          </w:p>
        </w:tc>
        <w:tc>
          <w:tcPr>
            <w:tcW w:w="4975" w:type="dxa"/>
            <w:vAlign w:val="center"/>
          </w:tcPr>
          <w:p w14:paraId="73C4F5D6">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重要工业产品生产许可</w:t>
            </w:r>
          </w:p>
        </w:tc>
        <w:tc>
          <w:tcPr>
            <w:tcW w:w="5937" w:type="dxa"/>
            <w:vAlign w:val="center"/>
          </w:tcPr>
          <w:p w14:paraId="6910EAD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建筑用钢筋、水泥、广播电视传输设备、人民币鉴别仪、预应力混凝土铁路桥简支梁、电线电缆、危险化学品、危险化学品包装物及容器、化肥、直接接触食品的材料等相关产品、燃气器具、钢丝绳、人造板、特种劳动防护用品生产许可</w:t>
            </w:r>
          </w:p>
        </w:tc>
        <w:tc>
          <w:tcPr>
            <w:tcW w:w="1612" w:type="dxa"/>
            <w:vAlign w:val="center"/>
          </w:tcPr>
          <w:p w14:paraId="559D0449">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市行政审批</w:t>
            </w:r>
          </w:p>
          <w:p w14:paraId="7DC361F6">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服务局</w:t>
            </w:r>
          </w:p>
        </w:tc>
      </w:tr>
      <w:tr w14:paraId="6961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66512004">
            <w:pPr>
              <w:keepNext w:val="0"/>
              <w:keepLines w:val="0"/>
              <w:widowControl/>
              <w:suppressLineNumbers w:val="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108</w:t>
            </w:r>
          </w:p>
        </w:tc>
        <w:tc>
          <w:tcPr>
            <w:tcW w:w="1560" w:type="dxa"/>
            <w:vAlign w:val="center"/>
          </w:tcPr>
          <w:p w14:paraId="64DB39D5">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市市场监管局</w:t>
            </w:r>
          </w:p>
        </w:tc>
        <w:tc>
          <w:tcPr>
            <w:tcW w:w="4975" w:type="dxa"/>
            <w:vAlign w:val="center"/>
          </w:tcPr>
          <w:p w14:paraId="15CE1FE6">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移动式压力容器、气瓶充装许可</w:t>
            </w:r>
          </w:p>
        </w:tc>
        <w:tc>
          <w:tcPr>
            <w:tcW w:w="5937" w:type="dxa"/>
            <w:vAlign w:val="center"/>
          </w:tcPr>
          <w:p w14:paraId="4CFDC15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移动式压力容器</w:t>
            </w:r>
            <w:r>
              <w:rPr>
                <w:rFonts w:hint="eastAsia" w:ascii="方正仿宋简体" w:hAnsi="方正仿宋简体" w:eastAsia="方正仿宋简体" w:cs="方正仿宋简体"/>
                <w:b/>
                <w:bCs/>
                <w:color w:val="000000"/>
                <w:kern w:val="0"/>
                <w:sz w:val="24"/>
                <w:szCs w:val="24"/>
                <w:lang w:eastAsia="zh-CN" w:bidi="ar"/>
              </w:rPr>
              <w:t>（</w:t>
            </w:r>
            <w:r>
              <w:rPr>
                <w:rFonts w:hint="eastAsia" w:ascii="方正仿宋简体" w:hAnsi="方正仿宋简体" w:eastAsia="方正仿宋简体" w:cs="方正仿宋简体"/>
                <w:b/>
                <w:bCs/>
                <w:color w:val="000000"/>
                <w:kern w:val="0"/>
                <w:sz w:val="24"/>
                <w:szCs w:val="24"/>
                <w:lang w:bidi="ar"/>
              </w:rPr>
              <w:t>铁路罐车、汽车罐车、长管拖车等</w:t>
            </w:r>
            <w:r>
              <w:rPr>
                <w:rFonts w:hint="eastAsia" w:ascii="方正仿宋简体" w:hAnsi="方正仿宋简体" w:eastAsia="方正仿宋简体" w:cs="方正仿宋简体"/>
                <w:b/>
                <w:bCs/>
                <w:color w:val="000000"/>
                <w:kern w:val="0"/>
                <w:sz w:val="24"/>
                <w:szCs w:val="24"/>
                <w:lang w:eastAsia="zh-CN" w:bidi="ar"/>
              </w:rPr>
              <w:t>）</w:t>
            </w:r>
            <w:r>
              <w:rPr>
                <w:rFonts w:hint="eastAsia" w:ascii="方正仿宋简体" w:hAnsi="方正仿宋简体" w:eastAsia="方正仿宋简体" w:cs="方正仿宋简体"/>
                <w:b/>
                <w:bCs/>
                <w:color w:val="000000"/>
                <w:kern w:val="0"/>
                <w:sz w:val="24"/>
                <w:szCs w:val="24"/>
                <w:lang w:bidi="ar"/>
              </w:rPr>
              <w:t>充装许可、气瓶</w:t>
            </w:r>
            <w:r>
              <w:rPr>
                <w:rFonts w:hint="eastAsia" w:ascii="方正仿宋简体" w:hAnsi="方正仿宋简体" w:eastAsia="方正仿宋简体" w:cs="方正仿宋简体"/>
                <w:b/>
                <w:bCs/>
                <w:color w:val="000000"/>
                <w:kern w:val="0"/>
                <w:sz w:val="24"/>
                <w:szCs w:val="24"/>
                <w:lang w:eastAsia="zh-CN" w:bidi="ar"/>
              </w:rPr>
              <w:t>（</w:t>
            </w:r>
            <w:r>
              <w:rPr>
                <w:rFonts w:hint="eastAsia" w:ascii="方正仿宋简体" w:hAnsi="方正仿宋简体" w:eastAsia="方正仿宋简体" w:cs="方正仿宋简体"/>
                <w:b/>
                <w:bCs/>
                <w:color w:val="000000"/>
                <w:kern w:val="0"/>
                <w:sz w:val="24"/>
                <w:szCs w:val="24"/>
                <w:lang w:bidi="ar"/>
              </w:rPr>
              <w:t>无缝气瓶、焊接气瓶、低温绝热气瓶等</w:t>
            </w:r>
            <w:r>
              <w:rPr>
                <w:rFonts w:hint="eastAsia" w:ascii="方正仿宋简体" w:hAnsi="方正仿宋简体" w:eastAsia="方正仿宋简体" w:cs="方正仿宋简体"/>
                <w:b/>
                <w:bCs/>
                <w:color w:val="000000"/>
                <w:kern w:val="0"/>
                <w:sz w:val="24"/>
                <w:szCs w:val="24"/>
                <w:lang w:eastAsia="zh-CN" w:bidi="ar"/>
              </w:rPr>
              <w:t>）</w:t>
            </w:r>
            <w:r>
              <w:rPr>
                <w:rFonts w:hint="eastAsia" w:ascii="方正仿宋简体" w:hAnsi="方正仿宋简体" w:eastAsia="方正仿宋简体" w:cs="方正仿宋简体"/>
                <w:b/>
                <w:bCs/>
                <w:color w:val="000000"/>
                <w:kern w:val="0"/>
                <w:sz w:val="24"/>
                <w:szCs w:val="24"/>
                <w:lang w:bidi="ar"/>
              </w:rPr>
              <w:t>充装许可</w:t>
            </w:r>
          </w:p>
        </w:tc>
        <w:tc>
          <w:tcPr>
            <w:tcW w:w="1612" w:type="dxa"/>
            <w:vAlign w:val="center"/>
          </w:tcPr>
          <w:p w14:paraId="7D3DABB6">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市行政审批</w:t>
            </w:r>
          </w:p>
          <w:p w14:paraId="1CDBF9F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服务局</w:t>
            </w:r>
          </w:p>
        </w:tc>
      </w:tr>
      <w:tr w14:paraId="4BEB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41D179C6">
            <w:pPr>
              <w:keepNext w:val="0"/>
              <w:keepLines w:val="0"/>
              <w:widowControl/>
              <w:suppressLineNumbers w:val="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109</w:t>
            </w:r>
          </w:p>
        </w:tc>
        <w:tc>
          <w:tcPr>
            <w:tcW w:w="1560" w:type="dxa"/>
            <w:vAlign w:val="center"/>
          </w:tcPr>
          <w:p w14:paraId="0A3F4A68">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市市场监管局</w:t>
            </w:r>
          </w:p>
        </w:tc>
        <w:tc>
          <w:tcPr>
            <w:tcW w:w="4975" w:type="dxa"/>
            <w:vAlign w:val="center"/>
          </w:tcPr>
          <w:p w14:paraId="2D953165">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对擅自开展专利代理业务的处罚</w:t>
            </w:r>
          </w:p>
        </w:tc>
        <w:tc>
          <w:tcPr>
            <w:tcW w:w="5937" w:type="dxa"/>
            <w:vAlign w:val="center"/>
          </w:tcPr>
          <w:p w14:paraId="45BE75A0">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对擅自开展专利代理业务的处罚</w:t>
            </w:r>
          </w:p>
        </w:tc>
        <w:tc>
          <w:tcPr>
            <w:tcW w:w="1612" w:type="dxa"/>
            <w:vAlign w:val="center"/>
          </w:tcPr>
          <w:p w14:paraId="4C5283CF">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市市场监管局</w:t>
            </w:r>
          </w:p>
        </w:tc>
      </w:tr>
      <w:tr w14:paraId="2C5E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5F054F2A">
            <w:pPr>
              <w:keepNext w:val="0"/>
              <w:keepLines w:val="0"/>
              <w:widowControl/>
              <w:suppressLineNumbers w:val="0"/>
              <w:jc w:val="center"/>
              <w:textAlignment w:val="center"/>
              <w:rPr>
                <w:rFonts w:ascii="方正仿宋简体" w:hAnsi="方正仿宋简体" w:eastAsia="方正仿宋简体" w:cs="方正仿宋简体"/>
                <w:b/>
                <w:bCs/>
                <w:spacing w:val="-17"/>
                <w:sz w:val="24"/>
                <w:szCs w:val="24"/>
              </w:rPr>
            </w:pPr>
            <w:r>
              <w:rPr>
                <w:rFonts w:hint="eastAsia" w:ascii="方正仿宋简体" w:hAnsi="方正仿宋简体" w:eastAsia="方正仿宋简体" w:cs="方正仿宋简体"/>
                <w:b/>
                <w:bCs/>
                <w:i w:val="0"/>
                <w:iCs w:val="0"/>
                <w:color w:val="000000"/>
                <w:spacing w:val="-17"/>
                <w:kern w:val="0"/>
                <w:sz w:val="24"/>
                <w:szCs w:val="24"/>
                <w:u w:val="none"/>
                <w:lang w:val="en-US" w:eastAsia="zh-CN" w:bidi="ar"/>
              </w:rPr>
              <w:t>110</w:t>
            </w:r>
          </w:p>
        </w:tc>
        <w:tc>
          <w:tcPr>
            <w:tcW w:w="1560" w:type="dxa"/>
            <w:vAlign w:val="center"/>
          </w:tcPr>
          <w:p w14:paraId="7F1DD56E">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市市场监管局</w:t>
            </w:r>
          </w:p>
        </w:tc>
        <w:tc>
          <w:tcPr>
            <w:tcW w:w="4975" w:type="dxa"/>
            <w:vAlign w:val="center"/>
          </w:tcPr>
          <w:p w14:paraId="7429AFC2">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对专利代理机构和专利代理师的执业活动进行检查、监督</w:t>
            </w:r>
          </w:p>
        </w:tc>
        <w:tc>
          <w:tcPr>
            <w:tcW w:w="5937" w:type="dxa"/>
            <w:vAlign w:val="center"/>
          </w:tcPr>
          <w:p w14:paraId="2CC9A8A3">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对专利代理机构和专利代理师的执业活动进行检查、监督</w:t>
            </w:r>
          </w:p>
        </w:tc>
        <w:tc>
          <w:tcPr>
            <w:tcW w:w="1612" w:type="dxa"/>
            <w:vAlign w:val="center"/>
          </w:tcPr>
          <w:p w14:paraId="7F21D3B5">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市市场监管局</w:t>
            </w:r>
          </w:p>
        </w:tc>
      </w:tr>
      <w:tr w14:paraId="365A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4D6578D4">
            <w:pPr>
              <w:keepNext w:val="0"/>
              <w:keepLines w:val="0"/>
              <w:widowControl/>
              <w:suppressLineNumbers w:val="0"/>
              <w:jc w:val="center"/>
              <w:textAlignment w:val="center"/>
              <w:rPr>
                <w:rFonts w:ascii="方正仿宋简体" w:hAnsi="方正仿宋简体" w:eastAsia="方正仿宋简体" w:cs="方正仿宋简体"/>
                <w:b/>
                <w:bCs/>
                <w:spacing w:val="-17"/>
                <w:sz w:val="24"/>
                <w:szCs w:val="24"/>
              </w:rPr>
            </w:pPr>
            <w:r>
              <w:rPr>
                <w:rFonts w:hint="eastAsia" w:ascii="方正仿宋简体" w:hAnsi="方正仿宋简体" w:eastAsia="方正仿宋简体" w:cs="方正仿宋简体"/>
                <w:b/>
                <w:bCs/>
                <w:i w:val="0"/>
                <w:iCs w:val="0"/>
                <w:color w:val="000000"/>
                <w:spacing w:val="-23"/>
                <w:kern w:val="0"/>
                <w:sz w:val="24"/>
                <w:szCs w:val="24"/>
                <w:u w:val="none"/>
                <w:lang w:val="en-US" w:eastAsia="zh-CN" w:bidi="ar"/>
              </w:rPr>
              <w:t>111</w:t>
            </w:r>
          </w:p>
        </w:tc>
        <w:tc>
          <w:tcPr>
            <w:tcW w:w="1560" w:type="dxa"/>
            <w:vAlign w:val="center"/>
          </w:tcPr>
          <w:p w14:paraId="4FEFAF48">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市市场监管局</w:t>
            </w:r>
          </w:p>
        </w:tc>
        <w:tc>
          <w:tcPr>
            <w:tcW w:w="4975" w:type="dxa"/>
            <w:vAlign w:val="center"/>
          </w:tcPr>
          <w:p w14:paraId="0D0BFF46">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对专利代理机构及专利代理师违规从业的处罚</w:t>
            </w:r>
          </w:p>
        </w:tc>
        <w:tc>
          <w:tcPr>
            <w:tcW w:w="5937" w:type="dxa"/>
            <w:vAlign w:val="center"/>
          </w:tcPr>
          <w:p w14:paraId="4B02C5D6">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对专利代理机构及专利代理师违规从业的处罚</w:t>
            </w:r>
          </w:p>
        </w:tc>
        <w:tc>
          <w:tcPr>
            <w:tcW w:w="1612" w:type="dxa"/>
            <w:vAlign w:val="center"/>
          </w:tcPr>
          <w:p w14:paraId="39024156">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市市场监管局</w:t>
            </w:r>
          </w:p>
        </w:tc>
      </w:tr>
      <w:tr w14:paraId="6F38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7829DFEC">
            <w:pPr>
              <w:keepNext w:val="0"/>
              <w:keepLines w:val="0"/>
              <w:widowControl/>
              <w:suppressLineNumbers w:val="0"/>
              <w:jc w:val="center"/>
              <w:textAlignment w:val="center"/>
              <w:rPr>
                <w:rFonts w:ascii="方正仿宋简体" w:hAnsi="方正仿宋简体" w:eastAsia="方正仿宋简体" w:cs="方正仿宋简体"/>
                <w:b/>
                <w:bCs/>
                <w:spacing w:val="-17"/>
                <w:sz w:val="24"/>
                <w:szCs w:val="24"/>
              </w:rPr>
            </w:pPr>
            <w:r>
              <w:rPr>
                <w:rFonts w:hint="eastAsia" w:ascii="方正仿宋简体" w:hAnsi="方正仿宋简体" w:eastAsia="方正仿宋简体" w:cs="方正仿宋简体"/>
                <w:b/>
                <w:bCs/>
                <w:i w:val="0"/>
                <w:iCs w:val="0"/>
                <w:color w:val="000000"/>
                <w:spacing w:val="-17"/>
                <w:kern w:val="0"/>
                <w:sz w:val="24"/>
                <w:szCs w:val="24"/>
                <w:u w:val="none"/>
                <w:lang w:val="en-US" w:eastAsia="zh-CN" w:bidi="ar"/>
              </w:rPr>
              <w:t>112</w:t>
            </w:r>
          </w:p>
        </w:tc>
        <w:tc>
          <w:tcPr>
            <w:tcW w:w="1560" w:type="dxa"/>
            <w:vAlign w:val="center"/>
          </w:tcPr>
          <w:p w14:paraId="7D79A450">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市市场监管局</w:t>
            </w:r>
          </w:p>
        </w:tc>
        <w:tc>
          <w:tcPr>
            <w:tcW w:w="4975" w:type="dxa"/>
            <w:vAlign w:val="center"/>
          </w:tcPr>
          <w:p w14:paraId="1AC0377C">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执业药师注册</w:t>
            </w:r>
          </w:p>
        </w:tc>
        <w:tc>
          <w:tcPr>
            <w:tcW w:w="5937" w:type="dxa"/>
            <w:vAlign w:val="center"/>
          </w:tcPr>
          <w:p w14:paraId="1A931B57">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对取得《执业药师职业资格证书》的人员注册申请的审批</w:t>
            </w:r>
          </w:p>
        </w:tc>
        <w:tc>
          <w:tcPr>
            <w:tcW w:w="1612" w:type="dxa"/>
            <w:vAlign w:val="center"/>
          </w:tcPr>
          <w:p w14:paraId="0CABC7FB">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color w:val="000000"/>
                <w:kern w:val="0"/>
                <w:sz w:val="24"/>
                <w:szCs w:val="24"/>
                <w:lang w:bidi="ar"/>
              </w:rPr>
            </w:pPr>
            <w:r>
              <w:rPr>
                <w:rFonts w:hint="eastAsia" w:ascii="方正仿宋简体" w:hAnsi="方正仿宋简体" w:eastAsia="方正仿宋简体" w:cs="方正仿宋简体"/>
                <w:b/>
                <w:bCs/>
                <w:color w:val="000000"/>
                <w:kern w:val="0"/>
                <w:sz w:val="24"/>
                <w:szCs w:val="24"/>
                <w:lang w:bidi="ar"/>
              </w:rPr>
              <w:t>市行政审批</w:t>
            </w:r>
          </w:p>
          <w:p w14:paraId="0695D01B">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服务局</w:t>
            </w:r>
          </w:p>
        </w:tc>
      </w:tr>
      <w:tr w14:paraId="40C5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384B0B20">
            <w:pPr>
              <w:keepNext w:val="0"/>
              <w:keepLines w:val="0"/>
              <w:widowControl/>
              <w:suppressLineNumbers w:val="0"/>
              <w:jc w:val="center"/>
              <w:textAlignment w:val="center"/>
              <w:rPr>
                <w:rFonts w:ascii="方正仿宋简体" w:hAnsi="方正仿宋简体" w:eastAsia="方正仿宋简体" w:cs="方正仿宋简体"/>
                <w:b/>
                <w:bCs/>
                <w:spacing w:val="-17"/>
                <w:sz w:val="24"/>
                <w:szCs w:val="24"/>
              </w:rPr>
            </w:pPr>
            <w:r>
              <w:rPr>
                <w:rFonts w:hint="eastAsia" w:ascii="方正仿宋简体" w:hAnsi="方正仿宋简体" w:eastAsia="方正仿宋简体" w:cs="方正仿宋简体"/>
                <w:b/>
                <w:bCs/>
                <w:i w:val="0"/>
                <w:iCs w:val="0"/>
                <w:color w:val="000000"/>
                <w:spacing w:val="-17"/>
                <w:kern w:val="0"/>
                <w:sz w:val="24"/>
                <w:szCs w:val="24"/>
                <w:u w:val="none"/>
                <w:lang w:val="en-US" w:eastAsia="zh-CN" w:bidi="ar"/>
              </w:rPr>
              <w:t>113</w:t>
            </w:r>
          </w:p>
        </w:tc>
        <w:tc>
          <w:tcPr>
            <w:tcW w:w="1560" w:type="dxa"/>
            <w:vAlign w:val="center"/>
          </w:tcPr>
          <w:p w14:paraId="66334606">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市市场监管局</w:t>
            </w:r>
          </w:p>
        </w:tc>
        <w:tc>
          <w:tcPr>
            <w:tcW w:w="4975" w:type="dxa"/>
            <w:vAlign w:val="center"/>
          </w:tcPr>
          <w:p w14:paraId="376CF134">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执业药师注册行为的监管</w:t>
            </w:r>
          </w:p>
        </w:tc>
        <w:tc>
          <w:tcPr>
            <w:tcW w:w="5937" w:type="dxa"/>
            <w:vAlign w:val="center"/>
          </w:tcPr>
          <w:p w14:paraId="05ACAD65">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对执业药师以不正当手段取得《执业药师注册证》或者存在注册证挂靠行为的，撤销注册证、三年内不予注册</w:t>
            </w:r>
          </w:p>
        </w:tc>
        <w:tc>
          <w:tcPr>
            <w:tcW w:w="1612" w:type="dxa"/>
            <w:vAlign w:val="center"/>
          </w:tcPr>
          <w:p w14:paraId="52A8F664">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市市场监管局</w:t>
            </w:r>
          </w:p>
        </w:tc>
      </w:tr>
      <w:tr w14:paraId="1C5B8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0" w:type="dxa"/>
            <w:vAlign w:val="center"/>
          </w:tcPr>
          <w:p w14:paraId="075E3528">
            <w:pPr>
              <w:keepNext w:val="0"/>
              <w:keepLines w:val="0"/>
              <w:widowControl/>
              <w:suppressLineNumbers w:val="0"/>
              <w:jc w:val="center"/>
              <w:textAlignment w:val="center"/>
              <w:rPr>
                <w:rFonts w:ascii="方正仿宋简体" w:hAnsi="方正仿宋简体" w:eastAsia="方正仿宋简体" w:cs="方正仿宋简体"/>
                <w:b/>
                <w:bCs/>
                <w:spacing w:val="-17"/>
                <w:sz w:val="24"/>
                <w:szCs w:val="24"/>
              </w:rPr>
            </w:pPr>
            <w:r>
              <w:rPr>
                <w:rFonts w:hint="eastAsia" w:ascii="方正仿宋简体" w:hAnsi="方正仿宋简体" w:eastAsia="方正仿宋简体" w:cs="方正仿宋简体"/>
                <w:b/>
                <w:bCs/>
                <w:i w:val="0"/>
                <w:iCs w:val="0"/>
                <w:color w:val="000000"/>
                <w:spacing w:val="-17"/>
                <w:kern w:val="0"/>
                <w:sz w:val="24"/>
                <w:szCs w:val="24"/>
                <w:u w:val="none"/>
                <w:lang w:val="en-US" w:eastAsia="zh-CN" w:bidi="ar"/>
              </w:rPr>
              <w:t>114</w:t>
            </w:r>
          </w:p>
        </w:tc>
        <w:tc>
          <w:tcPr>
            <w:tcW w:w="1560" w:type="dxa"/>
            <w:vAlign w:val="center"/>
          </w:tcPr>
          <w:p w14:paraId="3F2CB4E1">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市新闻出版局</w:t>
            </w:r>
          </w:p>
        </w:tc>
        <w:tc>
          <w:tcPr>
            <w:tcW w:w="4975" w:type="dxa"/>
            <w:vAlign w:val="center"/>
          </w:tcPr>
          <w:p w14:paraId="0483475B">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both"/>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印刷企业接受委托印刷境外包装装潢印刷品和其他印刷品备案</w:t>
            </w:r>
          </w:p>
        </w:tc>
        <w:tc>
          <w:tcPr>
            <w:tcW w:w="5937" w:type="dxa"/>
            <w:vAlign w:val="center"/>
          </w:tcPr>
          <w:p w14:paraId="18FFEE28">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left"/>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印刷企业接受委托印刷境外包装装潢印刷品和其他印刷品备案</w:t>
            </w:r>
          </w:p>
        </w:tc>
        <w:tc>
          <w:tcPr>
            <w:tcW w:w="1612" w:type="dxa"/>
            <w:vAlign w:val="center"/>
          </w:tcPr>
          <w:p w14:paraId="176A972F">
            <w:pPr>
              <w:keepNext w:val="0"/>
              <w:keepLines w:val="0"/>
              <w:pageBreakBefore w:val="0"/>
              <w:widowControl/>
              <w:kinsoku/>
              <w:wordWrap/>
              <w:overflowPunct/>
              <w:topLinePunct w:val="0"/>
              <w:autoSpaceDE/>
              <w:autoSpaceDN/>
              <w:bidi w:val="0"/>
              <w:adjustRightInd/>
              <w:snapToGrid/>
              <w:spacing w:line="340" w:lineRule="exact"/>
              <w:ind w:left="-60" w:leftChars="-30" w:right="-60" w:rightChars="-30"/>
              <w:jc w:val="center"/>
              <w:textAlignment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color w:val="000000"/>
                <w:kern w:val="0"/>
                <w:sz w:val="24"/>
                <w:szCs w:val="24"/>
                <w:lang w:bidi="ar"/>
              </w:rPr>
              <w:t>市新闻出版局</w:t>
            </w:r>
          </w:p>
        </w:tc>
      </w:tr>
    </w:tbl>
    <w:p w14:paraId="1C15CD6A">
      <w:pPr>
        <w:spacing w:line="600" w:lineRule="exact"/>
        <w:ind w:firstLine="624" w:firstLineChars="200"/>
        <w:rPr>
          <w:rFonts w:ascii="方正仿宋简体" w:hAnsi="文星仿宋" w:eastAsia="方正仿宋简体" w:cs="方正仿宋简体"/>
          <w:b/>
          <w:color w:val="000000"/>
          <w:sz w:val="32"/>
          <w:szCs w:val="32"/>
        </w:rPr>
      </w:pPr>
    </w:p>
    <w:p w14:paraId="16EE5909">
      <w:pPr>
        <w:spacing w:line="600" w:lineRule="exact"/>
        <w:ind w:firstLine="624" w:firstLineChars="200"/>
        <w:rPr>
          <w:rFonts w:ascii="方正仿宋简体" w:hAnsi="文星仿宋" w:eastAsia="方正仿宋简体" w:cs="方正仿宋简体"/>
          <w:b/>
          <w:color w:val="000000"/>
          <w:sz w:val="32"/>
          <w:szCs w:val="32"/>
        </w:rPr>
      </w:pPr>
    </w:p>
    <w:p w14:paraId="08EED6BB">
      <w:pPr>
        <w:spacing w:line="600" w:lineRule="exact"/>
        <w:ind w:firstLine="624" w:firstLineChars="200"/>
        <w:rPr>
          <w:rFonts w:ascii="方正仿宋简体" w:hAnsi="文星仿宋" w:eastAsia="方正仿宋简体" w:cs="方正仿宋简体"/>
          <w:b/>
          <w:color w:val="000000"/>
          <w:sz w:val="32"/>
          <w:szCs w:val="32"/>
        </w:rPr>
      </w:pPr>
    </w:p>
    <w:p w14:paraId="6CF9F21B">
      <w:pPr>
        <w:spacing w:line="600" w:lineRule="exact"/>
        <w:ind w:firstLine="624" w:firstLineChars="200"/>
        <w:rPr>
          <w:rFonts w:ascii="方正仿宋简体" w:hAnsi="文星仿宋" w:eastAsia="方正仿宋简体" w:cs="方正仿宋简体"/>
          <w:b/>
          <w:color w:val="000000"/>
          <w:sz w:val="32"/>
          <w:szCs w:val="32"/>
        </w:rPr>
        <w:sectPr>
          <w:headerReference r:id="rId5" w:type="default"/>
          <w:footerReference r:id="rId7" w:type="default"/>
          <w:headerReference r:id="rId6" w:type="even"/>
          <w:footerReference r:id="rId8" w:type="even"/>
          <w:pgSz w:w="16838" w:h="11906" w:orient="landscape"/>
          <w:pgMar w:top="1134" w:right="1134" w:bottom="851" w:left="1588" w:header="0" w:footer="851" w:gutter="0"/>
          <w:pgNumType w:fmt="numberInDash"/>
          <w:cols w:space="425" w:num="1"/>
          <w:docGrid w:type="linesAndChars" w:linePitch="628" w:charSpace="-1683"/>
        </w:sectPr>
      </w:pPr>
    </w:p>
    <w:p w14:paraId="220414F2">
      <w:pPr>
        <w:spacing w:line="60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-904875</wp:posOffset>
                </wp:positionH>
                <wp:positionV relativeFrom="paragraph">
                  <wp:posOffset>-777240</wp:posOffset>
                </wp:positionV>
                <wp:extent cx="2917825" cy="4874260"/>
                <wp:effectExtent l="0" t="0" r="15875" b="22225"/>
                <wp:wrapNone/>
                <wp:docPr id="2" name="文本框 2"/>
                <wp:cNvGraphicFramePr/>
                <a:graphic xmlns:a="http://schemas.openxmlformats.org/drawingml/2006/main">
                  <a:graphicData uri="http://schemas.microsoft.com/office/word/2010/wordprocessingShape">
                    <wps:wsp>
                      <wps:cNvSpPr txBox="1"/>
                      <wps:spPr>
                        <a:xfrm>
                          <a:off x="0" y="0"/>
                          <a:ext cx="2918129" cy="4874149"/>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ECDC1B8"/>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1.25pt;margin-top:-61.2pt;height:383.8pt;width:229.75pt;z-index:251661312;mso-width-relative:page;mso-height-relative:page;" fillcolor="#FFFFFF [3212]" filled="t" stroked="t" coordsize="21600,21600" o:gfxdata="UEsDBAoAAAAAAIdO4kAAAAAAAAAAAAAAAAAEAAAAZHJzL1BLAwQUAAAACACHTuJA304CXtsAAAAN AQAADwAAAGRycy9kb3ducmV2LnhtbE2Py26DMBBF95X6D9ZU6i4xuJAgismiUndVJdJXlg52ABWP CTaQ/n0nq3Y3ozm6c26xu9iezWb0nUMJ8ToCZrB2usNGwvvb8yoD5oNCrXqHRsKP8bArb28KlWu3 YGXmfWgYhaDPlYQ2hCHn3Netscqv3WCQbic3WhVoHRuuR7VQuO25iKINt6pD+tCqwTy1pv7eT1bC 6zy5j+Yzrb/wsFQ+O52rl+ws5f1dHD0CC+YS/mC46pM6lOR0dBNqz3oJqzgRKbHXSYgEGDEP8Zb6 HSVsklQALwv+v0X5C1BLAwQUAAAACACHTuJAE3QezloCAADHBAAADgAAAGRycy9lMm9Eb2MueG1s rVTNbhMxEL4j8Q6W73SzS/qTqJsqtApCqmilgjg7Xm/Wku0xtpPd8gDwBj1x4c5z9TkYezdpWjjk QA7OjGfyzcznb3J+0WlFNsJ5Caak+dGIEmE4VNKsSvr50+LNGSU+MFMxBUaU9F54ejF7/eq8tVNR QAOqEo4giPHT1pa0CcFOs8zzRmjmj8AKg8EanGYBXbfKKsdaRNcqK0ajk6wFV1kHXHiPt1d9kA6I 7hBAqGvJxRXwtRYm9KhOKBZwJN9I6+ksdVvXgoebuvYiEFVSnDSkE4ugvYxnNjtn05VjtpF8aIEd 0sKLmTSTBovuoK5YYGTt5F9QWnIHHupwxEFn/SCJEZwiH73g5q5hVqRZkGpvd6T7/wfLP25uHZFV SQtKDNP44I8PPx5//n789Z0UkZ7W+ilm3VnMC9076FA023uPl3HqrnY6fuM8BONI7v2OXNEFwvGy mORneTGhhGNsfHY6zseTiJM9/dw6H94L0CQaJXX4eolUtrn2oU/dpsRqHpSsFlKp5LjV8lI5smH4 0ov0GdCfpSlD2pKevD0eJeRnMX8IBLarTCwokrqGxiJJPRnRCt2yG5hbQnWPxDnolectX0gc7pr5 cMscSg25wmUMN3jUCrA3GCxKGnDf/nUf81EBGKWkRemW1H9dMycoUR8MamOSj8dR68kZH58W6Lj9 yHI/Ytb6EpCzHNfe8mTG/KC2Zu1Af8GdnceqGGKGY+2Shq15GfqFwp3nYj5PSahuy8K1ubM8QkfC DMzXAWqZXjLS1HODCogO6jtpYdjFuED7fsp6+v+Z/QFQSwMECgAAAAAAh07iQAAAAAAAAAAAAAAA AAYAAABfcmVscy9QSwMEFAAAAAgAh07iQIoUZjzRAAAAlAEAAAsAAABfcmVscy8ucmVsc6WQwWrD MAyG74O9g9F9cZrDGKNOL6PQa+kewNiKYxpbRjLZ+vbzDoNl9LajfqHvE//+8JkWtSJLpGxg1/Wg MDvyMQcD75fj0wsoqTZ7u1BGAzcUOIyPD/szLra2I5ljEdUoWQzMtZZXrcXNmKx0VDC3zUScbG0j B12su9qAeuj7Z82/GTBumOrkDfDJD6Aut9LMf9gpOiahqXaOkqZpiu4eVQe2ZY7uyDbhG7lGsxyw GvAsGgdqWdd+BH1fv/un3tNHPuO61X6HjOuPV2+6HL8AUEsDBBQAAAAIAIdO4kB+5uUg9wAAAOEB AAATAAAAW0NvbnRlbnRfVHlwZXNdLnhtbJWRQU7DMBBF90jcwfIWJU67QAgl6YK0S0CoHGBkTxKL ZGx5TGhvj5O2G0SRWNoz/78nu9wcxkFMGNg6quQqL6RA0s5Y6ir5vt9lD1JwBDIwOMJKHpHlpr69 KfdHjyxSmriSfYz+USnWPY7AufNIadK6MEJMx9ApD/oDOlTrorhX2lFEilmcO2RdNtjC5xDF9pCu TyYBB5bi6bQ4syoJ3g9WQ0ymaiLzg5KdCXlKLjvcW893SUOqXwnz5DrgnHtJTxOsQfEKIT7DmDSU CayM+6KAU/53yWw5cuba1mrMm8BNir3hdLG61o5r1zj93/Ltkrp0q+WD6m9QSwECFAAUAAAACACH TuJAfublIPcAAADhAQAAEwAAAAAAAAABACAAAADOBAAAW0NvbnRlbnRfVHlwZXNdLnhtbFBLAQIU AAoAAAAAAIdO4kAAAAAAAAAAAAAAAAAGAAAAAAAAAAAAEAAAALADAABfcmVscy9QSwECFAAUAAAA CACHTuJAihRmPNEAAACUAQAACwAAAAAAAAABACAAAADUAwAAX3JlbHMvLnJlbHNQSwECFAAKAAAA AACHTuJAAAAAAAAAAAAAAAAABAAAAAAAAAAAABAAAAAAAAAAZHJzL1BLAQIUABQAAAAIAIdO4kDf TgJe2wAAAA0BAAAPAAAAAAAAAAEAIAAAACIAAABkcnMvZG93bnJldi54bWxQSwECFAAUAAAACACH TuJAE3QezloCAADHBAAADgAAAAAAAAABACAAAAAqAQAAZHJzL2Uyb0RvYy54bWxQSwUGAAAAAAYA BgBZAQAA9gUAAAAA ">
                <v:fill on="t" focussize="0,0"/>
                <v:stroke weight="0.5pt" color="#FFFFFF [3212]" joinstyle="round"/>
                <v:imagedata o:title=""/>
                <o:lock v:ext="edit" aspectratio="f"/>
                <v:textbox>
                  <w:txbxContent>
                    <w:p w14:paraId="0ECDC1B8"/>
                  </w:txbxContent>
                </v:textbox>
              </v:shape>
            </w:pict>
          </mc:Fallback>
        </mc:AlternateContent>
      </w:r>
    </w:p>
    <w:p w14:paraId="3FEB249A">
      <w:pPr>
        <w:spacing w:line="600" w:lineRule="exact"/>
        <w:ind w:firstLine="624" w:firstLineChars="200"/>
        <w:rPr>
          <w:rFonts w:ascii="方正仿宋简体" w:hAnsi="文星仿宋" w:eastAsia="方正仿宋简体" w:cs="方正仿宋简体"/>
          <w:b/>
          <w:color w:val="000000"/>
          <w:sz w:val="32"/>
          <w:szCs w:val="32"/>
        </w:rPr>
      </w:pPr>
    </w:p>
    <w:p w14:paraId="04075F93">
      <w:pPr>
        <w:spacing w:line="600" w:lineRule="exact"/>
        <w:ind w:firstLine="624" w:firstLineChars="200"/>
        <w:rPr>
          <w:rFonts w:ascii="方正仿宋简体" w:hAnsi="文星仿宋" w:eastAsia="方正仿宋简体" w:cs="方正仿宋简体"/>
          <w:b/>
          <w:color w:val="000000"/>
          <w:sz w:val="32"/>
          <w:szCs w:val="32"/>
        </w:rPr>
      </w:pPr>
    </w:p>
    <w:p w14:paraId="38CEC34E">
      <w:pPr>
        <w:spacing w:line="600" w:lineRule="exact"/>
        <w:ind w:firstLine="624" w:firstLineChars="200"/>
        <w:rPr>
          <w:rFonts w:ascii="方正仿宋简体" w:hAnsi="文星仿宋" w:eastAsia="方正仿宋简体" w:cs="方正仿宋简体"/>
          <w:b/>
          <w:color w:val="000000"/>
          <w:sz w:val="32"/>
          <w:szCs w:val="32"/>
        </w:rPr>
      </w:pPr>
    </w:p>
    <w:p w14:paraId="2AEB1EB0">
      <w:pPr>
        <w:spacing w:line="600" w:lineRule="exact"/>
        <w:ind w:firstLine="624" w:firstLineChars="200"/>
        <w:rPr>
          <w:rFonts w:ascii="方正仿宋简体" w:hAnsi="文星仿宋" w:eastAsia="方正仿宋简体" w:cs="方正仿宋简体"/>
          <w:b/>
          <w:color w:val="000000"/>
          <w:sz w:val="32"/>
          <w:szCs w:val="32"/>
        </w:rPr>
      </w:pPr>
    </w:p>
    <w:p w14:paraId="2D47A273">
      <w:pPr>
        <w:spacing w:line="600" w:lineRule="exact"/>
        <w:ind w:firstLine="624" w:firstLineChars="200"/>
        <w:rPr>
          <w:rFonts w:ascii="方正仿宋简体" w:hAnsi="文星仿宋" w:eastAsia="方正仿宋简体" w:cs="方正仿宋简体"/>
          <w:b/>
          <w:color w:val="000000"/>
          <w:sz w:val="32"/>
          <w:szCs w:val="32"/>
        </w:rPr>
      </w:pPr>
    </w:p>
    <w:p w14:paraId="37C8BB5B">
      <w:pPr>
        <w:spacing w:line="600" w:lineRule="exact"/>
        <w:ind w:firstLine="624" w:firstLineChars="200"/>
        <w:rPr>
          <w:rFonts w:ascii="方正仿宋简体" w:hAnsi="文星仿宋" w:eastAsia="方正仿宋简体" w:cs="方正仿宋简体"/>
          <w:b/>
          <w:color w:val="000000"/>
          <w:sz w:val="32"/>
          <w:szCs w:val="32"/>
        </w:rPr>
      </w:pPr>
    </w:p>
    <w:p w14:paraId="7E832115">
      <w:pPr>
        <w:spacing w:line="600" w:lineRule="exact"/>
        <w:ind w:firstLine="624" w:firstLineChars="200"/>
        <w:rPr>
          <w:rFonts w:ascii="方正仿宋简体" w:hAnsi="文星仿宋" w:eastAsia="方正仿宋简体" w:cs="方正仿宋简体"/>
          <w:b/>
          <w:color w:val="000000"/>
          <w:sz w:val="32"/>
          <w:szCs w:val="32"/>
        </w:rPr>
      </w:pPr>
    </w:p>
    <w:p w14:paraId="5BB989AB">
      <w:pPr>
        <w:spacing w:line="600" w:lineRule="exact"/>
        <w:ind w:firstLine="624" w:firstLineChars="200"/>
        <w:rPr>
          <w:rFonts w:ascii="方正仿宋简体" w:hAnsi="文星仿宋" w:eastAsia="方正仿宋简体" w:cs="方正仿宋简体"/>
          <w:b/>
          <w:color w:val="000000"/>
          <w:sz w:val="32"/>
          <w:szCs w:val="32"/>
        </w:rPr>
      </w:pPr>
    </w:p>
    <w:p w14:paraId="24DCCB5D">
      <w:pPr>
        <w:spacing w:line="600" w:lineRule="exact"/>
        <w:ind w:firstLine="624" w:firstLineChars="200"/>
        <w:rPr>
          <w:rFonts w:ascii="方正仿宋简体" w:hAnsi="文星仿宋" w:eastAsia="方正仿宋简体" w:cs="方正仿宋简体"/>
          <w:b/>
          <w:color w:val="000000"/>
          <w:sz w:val="32"/>
          <w:szCs w:val="32"/>
        </w:rPr>
      </w:pPr>
    </w:p>
    <w:p w14:paraId="7AA2CFB3">
      <w:pPr>
        <w:spacing w:line="600" w:lineRule="exact"/>
        <w:ind w:firstLine="624" w:firstLineChars="200"/>
        <w:rPr>
          <w:rFonts w:ascii="方正仿宋简体" w:hAnsi="文星仿宋" w:eastAsia="方正仿宋简体" w:cs="方正仿宋简体"/>
          <w:b/>
          <w:color w:val="000000"/>
          <w:sz w:val="32"/>
          <w:szCs w:val="32"/>
        </w:rPr>
      </w:pPr>
    </w:p>
    <w:p w14:paraId="7EEF0529">
      <w:pPr>
        <w:spacing w:line="600" w:lineRule="exact"/>
        <w:ind w:firstLine="624" w:firstLineChars="200"/>
        <w:rPr>
          <w:rFonts w:ascii="方正仿宋简体" w:hAnsi="文星仿宋" w:eastAsia="方正仿宋简体" w:cs="方正仿宋简体"/>
          <w:b/>
          <w:color w:val="000000"/>
          <w:sz w:val="32"/>
          <w:szCs w:val="32"/>
        </w:rPr>
      </w:pPr>
    </w:p>
    <w:p w14:paraId="460D85A5">
      <w:pPr>
        <w:spacing w:line="600" w:lineRule="exact"/>
        <w:ind w:firstLine="624" w:firstLineChars="200"/>
        <w:rPr>
          <w:rFonts w:ascii="方正仿宋简体" w:hAnsi="文星仿宋" w:eastAsia="方正仿宋简体" w:cs="方正仿宋简体"/>
          <w:b/>
          <w:color w:val="000000"/>
          <w:sz w:val="32"/>
          <w:szCs w:val="32"/>
        </w:rPr>
      </w:pPr>
    </w:p>
    <w:p w14:paraId="5BA778D1">
      <w:pPr>
        <w:spacing w:line="600" w:lineRule="exact"/>
        <w:ind w:firstLine="624" w:firstLineChars="200"/>
        <w:rPr>
          <w:rFonts w:ascii="方正仿宋简体" w:hAnsi="文星仿宋" w:eastAsia="方正仿宋简体" w:cs="方正仿宋简体"/>
          <w:b/>
          <w:color w:val="000000"/>
          <w:sz w:val="32"/>
          <w:szCs w:val="32"/>
        </w:rPr>
      </w:pPr>
    </w:p>
    <w:p w14:paraId="3BD86ADF">
      <w:pPr>
        <w:spacing w:line="600" w:lineRule="exact"/>
        <w:ind w:firstLine="624" w:firstLineChars="200"/>
        <w:rPr>
          <w:rFonts w:ascii="方正仿宋简体" w:hAnsi="文星仿宋" w:eastAsia="方正仿宋简体" w:cs="方正仿宋简体"/>
          <w:b/>
          <w:color w:val="000000"/>
          <w:sz w:val="32"/>
          <w:szCs w:val="32"/>
        </w:rPr>
      </w:pPr>
    </w:p>
    <w:p w14:paraId="36D2840C">
      <w:pPr>
        <w:spacing w:line="600" w:lineRule="exact"/>
        <w:ind w:firstLine="624" w:firstLineChars="200"/>
        <w:rPr>
          <w:rFonts w:ascii="方正仿宋简体" w:hAnsi="文星仿宋" w:eastAsia="方正仿宋简体" w:cs="方正仿宋简体"/>
          <w:b/>
          <w:color w:val="FF0000"/>
          <w:sz w:val="32"/>
          <w:szCs w:val="32"/>
        </w:rPr>
      </w:pPr>
    </w:p>
    <w:p w14:paraId="6AF39AFE">
      <w:pPr>
        <w:spacing w:line="600" w:lineRule="exact"/>
        <w:ind w:firstLine="624" w:firstLineChars="200"/>
        <w:rPr>
          <w:rFonts w:ascii="方正仿宋简体" w:hAnsi="文星仿宋" w:eastAsia="方正仿宋简体" w:cs="方正仿宋简体"/>
          <w:b/>
          <w:color w:val="FF0000"/>
          <w:sz w:val="32"/>
          <w:szCs w:val="32"/>
        </w:rPr>
      </w:pPr>
    </w:p>
    <w:p w14:paraId="2819030E">
      <w:pPr>
        <w:rPr>
          <w:rFonts w:ascii="方正小标宋简体" w:hAnsi="文星黑体" w:eastAsia="方正小标宋简体" w:cs="方正小标宋简体"/>
          <w:b/>
          <w:color w:val="000000"/>
        </w:rPr>
      </w:pP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331470</wp:posOffset>
                </wp:positionV>
                <wp:extent cx="5544185" cy="0"/>
                <wp:effectExtent l="0" t="0" r="0" b="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7" o:spid="_x0000_s1026" o:spt="20" style="position:absolute;left:0pt;margin-left:0pt;margin-top:26.1pt;height:0pt;width:436.55pt;z-index:251662336;mso-width-relative:page;mso-height-relative:page;" filled="f" stroked="t" coordsize="21600,21600" o:gfxdata="UEsDBAoAAAAAAIdO4kAAAAAAAAAAAAAAAAAEAAAAZHJzL1BLAwQUAAAACACHTuJARh/g1dYAAAAG AQAADwAAAGRycy9kb3ducmV2LnhtbE2PzW7CMBCE75V4B2sr9VacpGqJ0jgcqBBqxQWo1OsSL3Fo vA6x+enb1xUHetyZ0cy35fRiO3GiwbeOFaTjBARx7XTLjYLPzfwxB+EDssbOMSn4IQ/TanRXYqHd mVd0WodGxBL2BSowIfSFlL42ZNGPXU8cvZ0bLIZ4Do3UA55jue1kliQv0mLLccFgTzND9ff6aBXg 22IVvvLsY9K+m+V+Mz8sTH5Q6uE+TV5BBLqEWxj+8CM6VJFp646svegUxEeCgucsAxHdfPKUgthe BVmV8j9+9QtQSwMEFAAAAAgAh07iQJLtyX/SAQAAzgMAAA4AAABkcnMvZTJvRG9jLnhtbK1TTW/b MAy9D9h/EHRf7GbtOhhxemjWXYqtwLYfwEh0LEBfENU4+fej5DTduksO80GmJPKR75Fa3R2cFXtM ZILv5dWilQK9Ctr4XS9//Xz48FkKyuA12OCxl0ckebd+/241xQ6XYQxWYxIM4qmbYi/HnGPXNKRG dECLENHz5RCSg8zbtGt0gonRnW2WbfupmULSMQWFRHy6mS/lCTFdAhiGwSjcBPXs0OcZNaGFzJRo NJHkulY7DKjy92EgzML2kpnmunIStrdlbdYr6HYJ4mjUqQS4pIQ3nBwYz0nPUBvIIJ6T+QfKGZUC hSEvVHDNTKQqwiyu2jfa/BghYuXCUlM8i07/D1Z92z8lYXQvP0rhwXHDH41HcVuUmSJ17HDvn9Jp R/EpFZqHIbnyZwLiUNU8ntXEQxaKD29urq/bloVWL3fNa2BMlL9icKIYvbScs+oH+0fKnIxdX1xK HuvFxMO6vK14wGM3cLsZ2kUunfyuBlOwRj8Ya0sIpd323iaxh9L6+hVODPyXW8myARpnv3o1D8WI oL94LfIxsiie34IsNTjUUljkp1MsBoQug7GXeHJq67mCIussZLG2QR+rvvWc21xrPI1kmaM/9zX6 9RmufwN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BGH+DV1gAAAAYBAAAPAAAAAAAAAAEAIAAAACIA AABkcnMvZG93bnJldi54bWxQSwECFAAUAAAACACHTuJAku3Jf9IBAADOAwAADgAAAAAAAAABACAA AAAlAQAAZHJzL2Uyb0RvYy54bWxQSwUGAAAAAAYABgBZAQAAaQU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2" w:name="主题词"/>
      <w:bookmarkEnd w:id="2"/>
    </w:p>
    <w:p w14:paraId="073623DD">
      <w:pPr>
        <w:spacing w:line="440" w:lineRule="exact"/>
        <w:ind w:firstLine="267" w:firstLineChars="98"/>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14:paraId="7919B5D9">
      <w:pPr>
        <w:spacing w:line="440" w:lineRule="exact"/>
        <w:ind w:firstLine="1099" w:firstLineChars="398"/>
        <w:rPr>
          <w:rFonts w:hint="eastAsia" w:ascii="方正仿宋简体" w:hAnsi="文星仿宋" w:eastAsia="方正仿宋简体" w:cs="方正仿宋简体"/>
          <w:b/>
          <w:sz w:val="28"/>
          <w:szCs w:val="28"/>
          <w:lang w:bidi="ar"/>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14:paraId="77E79946">
      <w:pPr>
        <w:spacing w:line="440" w:lineRule="exact"/>
        <w:ind w:firstLine="1083" w:firstLineChars="398"/>
        <w:rPr>
          <w:rFonts w:hint="eastAsia"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各民主党派市委会（总支部），市工商联。</w:t>
      </w:r>
    </w:p>
    <w:p w14:paraId="36658AA1">
      <w:pPr>
        <w:spacing w:line="740" w:lineRule="exact"/>
        <w:ind w:firstLine="306" w:firstLineChars="98"/>
        <w:rPr>
          <w:rFonts w:ascii="方正仿宋简体" w:hAnsi="文星仿宋" w:eastAsia="方正仿宋简体" w:cs="方正仿宋简体"/>
          <w:b/>
          <w:sz w:val="28"/>
          <w:szCs w:val="28"/>
        </w:rPr>
      </w:pPr>
      <w:r>
        <w:rPr>
          <w:sz w:val="32"/>
        </w:rPr>
        <mc:AlternateContent>
          <mc:Choice Requires="wps">
            <w:drawing>
              <wp:anchor distT="0" distB="0" distL="114300" distR="114300" simplePos="0" relativeHeight="251665408" behindDoc="0" locked="0" layoutInCell="1" allowOverlap="1">
                <wp:simplePos x="0" y="0"/>
                <wp:positionH relativeFrom="column">
                  <wp:posOffset>-172720</wp:posOffset>
                </wp:positionH>
                <wp:positionV relativeFrom="paragraph">
                  <wp:posOffset>602615</wp:posOffset>
                </wp:positionV>
                <wp:extent cx="1506855" cy="822325"/>
                <wp:effectExtent l="0" t="0" r="1905" b="635"/>
                <wp:wrapNone/>
                <wp:docPr id="6" name="文本框 6"/>
                <wp:cNvGraphicFramePr/>
                <a:graphic xmlns:a="http://schemas.openxmlformats.org/drawingml/2006/main">
                  <a:graphicData uri="http://schemas.microsoft.com/office/word/2010/wordprocessingShape">
                    <wps:wsp>
                      <wps:cNvSpPr txBox="1"/>
                      <wps:spPr>
                        <a:xfrm>
                          <a:off x="835660" y="9468485"/>
                          <a:ext cx="1506855" cy="8223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BEBC222"/>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6pt;margin-top:47.45pt;height:64.75pt;width:118.65pt;z-index:251665408;mso-width-relative:page;mso-height-relative:page;" fillcolor="#FFFFFF [3201]" filled="t" stroked="f" coordsize="21600,21600" o:gfxdata="UEsDBAoAAAAAAIdO4kAAAAAAAAAAAAAAAAAEAAAAZHJzL1BLAwQUAAAACACHTuJA6hdCOdYAAAAK AQAADwAAAGRycy9kb3ducmV2LnhtbE2Py07DMBBF90j8gzWV2LW2owjaEKcLJLZItKVrNzZxVHsc 2e7z6xlWsJvRHN05t11fg2dnm/IYUYFcCGAW+2hGHBTstu/zJbBcNBrtI1oFN5th3T0+tLox8YKf 9rwpA6MQzI1W4EqZGs5z72zQeREni3T7jinoQmsauEn6QuHB80qIZx70iPTB6cm+OdsfN6egYD+E +/5LTsmZ4Gv8uN+2uzgq9TST4hVYsdfyB8OvPqlDR06HeEKTmVcwr14qQhWs6hUwAiopJLADDVVd A+9a/r9C9wNQSwMEFAAAAAgAh07iQDkK04RcAgAAmgQAAA4AAABkcnMvZTJvRG9jLnhtbK1UwW4T MRC9I/EPlu9kkzS7pFE3VWgUhBTRSgVxdrzerCXbY2wnu+ED4A84ceHOd/U7GHuTthQOPZCDM/Y8 z/i9mdmLy04rshfOSzAlHQ2GlAjDoZJmW9KPH1avppT4wEzFFBhR0oPw9HL+8sVFa2diDA2oSjiC QYyftbakTQh2lmWeN0IzPwArDDprcJoF3LptVjnWYnStsvFwWGQtuMo64MJ7PF32TnqM6J4TEOpa crEEvtPChD6qE4oFpOQbaT2dp9fWteDhuq69CESVFJmGtGIStDdxzeYXbLZ1zDaSH5/AnvOEJ5w0 kwaT3odassDIzsm/QmnJHXiow4CDznoiSRFkMRo+0ea2YVYkLii1t/ei+/8Xlr/f3zgiq5IWlBim seB337/d/fh19/MrKaI8rfUzRN1axIXuDXTYNKdzj4eRdVc7Hf+RD0H/9CwvClT4UNLzSTGdTPNe Z9EFwuP9fFhM85wSjojpeHw2ToDsIZB1PrwVoEk0Suqwjkletl/7gI9C6AkS83pQslpJpdLGbTdX ypE9w5qv0i+mxyt/wJQhLbI+y4cpsoF4v8cpg/DIu+cXrdBtuqMYG6gOqIWDvpm85SuJr1wzH26Y w+5B5jhf4RqXWgEmgaNFSQPuy7/OIx6Lil5KWuzGkvrPO+YEJeqdwXKfjyaT2L5pM8lfj3HjHns2 jz1mp68AyY9wki1PZsQHdTJrB/oTjuEiZkUXMxxzlzSczKvQzwiOMReLRQJhw1oW1ubW8hg6Sm1g sQtQy1SSKFOvzVE9bNkk+3G84kw83ifUwydl/htQSwMECgAAAAAAh07iQAAAAAAAAAAAAAAAAAYA AABfcmVscy9QSwMEFAAAAAgAh07iQIoUZjzRAAAAlAEAAAsAAABfcmVscy8ucmVsc6WQwWrDMAyG 74O9g9F9cZrDGKNOL6PQa+kewNiKYxpbRjLZ+vbzDoNl9LajfqHvE//+8JkWtSJLpGxg1/WgMDvy MQcD75fj0wsoqTZ7u1BGAzcUOIyPD/szLra2I5ljEdUoWQzMtZZXrcXNmKx0VDC3zUScbG0jB12s u9qAeuj7Z82/GTBumOrkDfDJD6Aut9LMf9gpOiahqXaOkqZpiu4eVQe2ZY7uyDbhG7lGsxywGvAs GgdqWdd+BH1fv/un3tNHPuO61X6HjOuPV2+6HL8AUEsDBBQAAAAIAIdO4kB+5uUg9wAAAOEBAAAT AAAAW0NvbnRlbnRfVHlwZXNdLnhtbJWRQU7DMBBF90jcwfIWJU67QAgl6YK0S0CoHGBkTxKLZGx5 TGhvj5O2G0SRWNoz/78nu9wcxkFMGNg6quQqL6RA0s5Y6ir5vt9lD1JwBDIwOMJKHpHlpr69KfdH jyxSmriSfYz+USnWPY7AufNIadK6MEJMx9ApD/oDOlTrorhX2lFEilmcO2RdNtjC5xDF9pCuTyYB B5bi6bQ4syoJ3g9WQ0ymaiLzg5KdCXlKLjvcW893SUOqXwnz5DrgnHtJTxOsQfEKIT7DmDSUCayM +6KAU/53yWw5cuba1mrMm8BNir3hdLG61o5r1zj93/Ltkrp0q+WD6m9QSwECFAAUAAAACACHTuJA fublIPcAAADhAQAAEwAAAAAAAAABACAAAADLBAAAW0NvbnRlbnRfVHlwZXNdLnhtbFBLAQIUAAoA AAAAAIdO4kAAAAAAAAAAAAAAAAAGAAAAAAAAAAAAEAAAAK0DAABfcmVscy9QSwECFAAUAAAACACH TuJAihRmPNEAAACUAQAACwAAAAAAAAABACAAAADRAwAAX3JlbHMvLnJlbHNQSwECFAAKAAAAAACH TuJAAAAAAAAAAAAAAAAABAAAAAAAAAAAABAAAAAAAAAAZHJzL1BLAQIUABQAAAAIAIdO4kDqF0I5 1gAAAAoBAAAPAAAAAAAAAAEAIAAAACIAAABkcnMvZG93bnJldi54bWxQSwECFAAUAAAACACHTuJA OQrThFwCAACaBAAADgAAAAAAAAABACAAAAAlAQAAZHJzL2Uyb0RvYy54bWxQSwUGAAAAAAYABgBZ AQAA8wUAAAAA ">
                <v:fill on="t" focussize="0,0"/>
                <v:stroke on="f" weight="0.5pt"/>
                <v:imagedata o:title=""/>
                <o:lock v:ext="edit" aspectratio="f"/>
                <v:textbox>
                  <w:txbxContent>
                    <w:p w14:paraId="5BEBC222"/>
                  </w:txbxContent>
                </v:textbox>
              </v:shape>
            </w:pict>
          </mc:Fallback>
        </mc:AlternateContent>
      </w:r>
      <w:r>
        <w:rPr>
          <w:rFonts w:eastAsia="方正仿宋简体"/>
          <w:sz w:val="32"/>
          <w:szCs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518160</wp:posOffset>
                </wp:positionV>
                <wp:extent cx="5544185" cy="0"/>
                <wp:effectExtent l="0" t="0" r="0" b="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9" o:spid="_x0000_s1026" o:spt="20" style="position:absolute;left:0pt;margin-left:0pt;margin-top:40.8pt;height:0pt;width:436.55pt;z-index:251664384;mso-width-relative:page;mso-height-relative:page;" filled="f" stroked="t" coordsize="21600,21600" o:gfxdata="UEsDBAoAAAAAAIdO4kAAAAAAAAAAAAAAAAAEAAAAZHJzL1BLAwQUAAAACACHTuJA9UyYONYAAAAG AQAADwAAAGRycy9kb3ducmV2LnhtbE2PzW7CMBCE75X6DtYi9VacUAmsNA4HKoRa9QJU6nWJt3Ha eB1i89O3rysOcNyZ0cy35fzsOnGkIbSeNeTjDARx7U3LjYaP7fJRgQgR2WDnmTT8UoB5dX9XYmH8 idd03MRGpBIOBWqwMfaFlKG25DCMfU+cvC8/OIzpHBppBjylctfJSZZNpcOW04LFnhaW6p/NwWnA l9U6fqrJ26x9te/f2+V+ZdVe64dRnj2DiHSO1zD84yd0qBLTzh/YBNFpSI9EDSqfgkiumj3lIHYX QValvMWv/gBQSwMEFAAAAAgAh07iQAv9ZafSAQAAzgMAAA4AAABkcnMvZTJvRG9jLnhtbK1TTW/b MAy9D9h/EHRf7AbpPow4PTTrLsUWYN0PUCTKFqAviGqc/PtRcppu3SWH+SBTEvnI90it747OsgMk NMH3/GbRcgZeBmX80PNfTw8fPnOGWXglbPDQ8xMgv9u8f7eeYgfLMAarIDEC8dhNsedjzrFrGpQj OIGLEMHTpQ7JiUzbNDQqiYnQnW2WbfuxmUJSMQUJiHS6nS/5GTFdAxi0NhK2QT478HlGTWBFJko4 moh8U6vVGmT+oTVCZrbnxDTXlZKQvS9rs1mLbkgijkaeSxDXlPCGkxPGU9IL1FZkwZ6T+QfKGZkC Bp0XMrhmJlIVIRY37Rttfo4iQuVCUmO8iI7/D1Z+P+wSM6rnK868cNTwR+OBfSnKTBE7crj3u3Te YdylQvOokyt/IsCOVc3TRU04Zibp8PZ2tWpbElq+3DWvgTFh/gbBsWL03FLOqp84PGKmZOT64lLy WM8mGtblp4onaOw0tZugXaTS0Q81GIM16sFYW0IwDft7m9hBlNbXr3Ai4L/cSpatwHH2q1fzUIwg 1FevWD5FEsXTW+ClBgeKMwv0dIpFgKLLwthrPCm19VRBkXUWslj7oE5V33pOba41nkeyzNGf+xr9 +gw3vwF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D1TJg41gAAAAYBAAAPAAAAAAAAAAEAIAAAACIA AABkcnMvZG93bnJldi54bWxQSwECFAAUAAAACACHTuJAC/1lp9IBAADOAwAADgAAAAAAAAABACAA AAAlAQAAZHJzL2Uyb0RvYy54bWxQSwUGAAAAAAYABgBZAQAAaQU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104775</wp:posOffset>
                </wp:positionV>
                <wp:extent cx="5544185" cy="0"/>
                <wp:effectExtent l="0" t="0" r="0" b="0"/>
                <wp:wrapNone/>
                <wp:docPr id="5"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8" o:spid="_x0000_s1026" o:spt="20" style="position:absolute;left:0pt;margin-left:0pt;margin-top:8.25pt;height:0pt;width:436.55pt;z-index:251663360;mso-width-relative:page;mso-height-relative:page;" filled="f" stroked="t" coordsize="21600,21600" o:gfxdata="UEsDBAoAAAAAAIdO4kAAAAAAAAAAAAAAAAAEAAAAZHJzL1BLAwQUAAAACACHTuJAcvOZqtUAAAAG AQAADwAAAGRycy9kb3ducmV2LnhtbE2PzU7DMBCE70i8g7VI3KiTItooxOkBVFUgLm2RuG7jJQ7E 6zR2f3h7FnGA48ysZr6tFmffqyONsQtsIJ9koIibYDtuDbxulzcFqJiQLfaBycAXRVjUlxcVljac eE3HTWqVlHAs0YBLaSi1jo0jj3ESBmLJ3sPoMYkcW21HPEm57/U0y2baY8ey4HCgB0fN5+bgDeDj ap3eiunzvHtyLx/b5X7lir0x11d5dg8q0Tn9HcMPvqBDLUy7cGAbVW9AHknizu5ASVrMb3NQu19D 15X+j19/A1BLAwQUAAAACACHTuJAnM91L9EBAADOAwAADgAAAGRycy9lMm9Eb2MueG1srVNNb9sw DL0P2H8QdF/sBs1WGHF6aNZdii3Ath/A6MMWoC+Iapz8+1Fymq7dJYf5IFMS+cj3SK3vj86yg0po gu/5zaLlTHkRpPFDz3//evx0xxlm8BJs8KrnJ4X8fvPxw3qKnVqGMVipEiMQj90Uez7mHLumQTEq B7gIUXm61CE5yLRNQyMTTITubLNs28/NFJKMKQiFSKfb+ZKfEdM1gEFrI9Q2iGenfJ5Rk7KQiRKO JiLf1Gq1ViL/0BpVZrbnxDTXlZKQvS9rs1lDNySIoxHnEuCaEt5xcmA8Jb1AbSEDe07mHyhnRAoY dF6I4JqZSFWEWNy077T5OUJUlQtJjfEiOv4/WPH9sEvMyJ6vOPPgqOFPxit2V5SZInbk8OB36bzD uEuF5lEnV/5EgB2rmqeLmuqYmaDD1er2tm1JaPFy17wGxoT5mwqOFaPnlnJW/eDwhJmSkeuLS8lj PZtoWJdfKh7Q2GlqN0G7SKWjH2owBmvko7G2hGAa9g82sQOU1tevcCLgN24lyxZwnP3q1TwUowL5 1UuWT5FE8fQWeKnBKcmZVfR0ikWA0GUw9hpPSm09VVBknYUs1j7IU9W3nlOba43nkSxz9Pe+Rr8+ w80f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AAAAAGRycy9QSwECFAAUAAAACACHTuJAcvOZqtUAAAAGAQAADwAAAAAAAAABACAAAAAiAAAA ZHJzL2Rvd25yZXYueG1sUEsBAhQAFAAAAAgAh07iQJzPdS/RAQAAzgMAAA4AAAAAAAAAAQAgAAAA JAEAAGRycy9lMm9Eb2MueG1sUEsFBgAAAAAGAAYAWQEAAGcFA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2025年</w:t>
      </w:r>
      <w:r>
        <w:rPr>
          <w:rFonts w:hint="eastAsia" w:ascii="方正仿宋简体" w:hAnsi="文星仿宋" w:eastAsia="方正仿宋简体" w:cs="方正仿宋简体"/>
          <w:b/>
          <w:sz w:val="28"/>
          <w:szCs w:val="28"/>
          <w:lang w:val="en-US" w:eastAsia="zh-CN" w:bidi="ar"/>
        </w:rPr>
        <w:t>11</w:t>
      </w:r>
      <w:r>
        <w:rPr>
          <w:rFonts w:hint="eastAsia" w:ascii="方正仿宋简体" w:hAnsi="文星仿宋" w:eastAsia="方正仿宋简体" w:cs="方正仿宋简体"/>
          <w:b/>
          <w:sz w:val="28"/>
          <w:szCs w:val="28"/>
          <w:lang w:bidi="ar"/>
        </w:rPr>
        <w:t>月</w:t>
      </w:r>
      <w:r>
        <w:rPr>
          <w:rFonts w:hint="eastAsia" w:ascii="方正仿宋简体" w:hAnsi="文星仿宋" w:eastAsia="方正仿宋简体" w:cs="方正仿宋简体"/>
          <w:b/>
          <w:sz w:val="28"/>
          <w:szCs w:val="28"/>
          <w:lang w:val="en-US" w:eastAsia="zh-CN" w:bidi="ar"/>
        </w:rPr>
        <w:t>12</w:t>
      </w:r>
      <w:r>
        <w:rPr>
          <w:rFonts w:hint="eastAsia" w:ascii="方正仿宋简体" w:hAnsi="文星仿宋" w:eastAsia="方正仿宋简体" w:cs="方正仿宋简体"/>
          <w:b/>
          <w:sz w:val="28"/>
          <w:szCs w:val="28"/>
          <w:lang w:bidi="ar"/>
        </w:rPr>
        <w:t>日印发</w:t>
      </w:r>
    </w:p>
    <w:sectPr>
      <w:footerReference r:id="rId9" w:type="default"/>
      <w:footerReference r:id="rId10"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script"/>
    <w:pitch w:val="default"/>
    <w:sig w:usb0="A00002BF" w:usb1="184F6CFA" w:usb2="00000012" w:usb3="00000000" w:csb0="00040001" w:csb1="00000000"/>
  </w:font>
  <w:font w:name="文星标宋">
    <w:altName w:val="微软雅黑"/>
    <w:panose1 w:val="00000000000000000000"/>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804030504040204"/>
    <w:charset w:val="00"/>
    <w:family w:val="swiss"/>
    <w:pitch w:val="default"/>
    <w:sig w:usb0="E1002EFF" w:usb1="C000605B" w:usb2="00000029" w:usb3="00000000" w:csb0="200101FF" w:csb1="20280000"/>
  </w:font>
  <w:font w:name="方正黑体简体">
    <w:panose1 w:val="02000000000000000000"/>
    <w:charset w:val="86"/>
    <w:family w:val="script"/>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文星黑体">
    <w:altName w:val="黑体"/>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heme="minorEastAsia" w:hAnsiTheme="minorEastAsia"/>
        <w:b/>
        <w:sz w:val="28"/>
        <w:szCs w:val="28"/>
      </w:rPr>
    </w:sdtEndPr>
    <w:sdtContent>
      <w:p w14:paraId="00B3D96A">
        <w:pPr>
          <w:pStyle w:val="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3 -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3588388"/>
      <w:docPartObj>
        <w:docPartGallery w:val="autotext"/>
      </w:docPartObj>
    </w:sdtPr>
    <w:sdtEndPr>
      <w:rPr>
        <w:rFonts w:asciiTheme="minorEastAsia" w:hAnsiTheme="minorEastAsia"/>
        <w:b/>
        <w:sz w:val="28"/>
        <w:szCs w:val="28"/>
      </w:rPr>
    </w:sdtEndPr>
    <w:sdtContent>
      <w:p w14:paraId="2C9277F3">
        <w:pPr>
          <w:pStyle w:val="3"/>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4 -</w:t>
        </w:r>
        <w:r>
          <w:rPr>
            <w:rFonts w:asciiTheme="minorEastAsia" w:hAnsiTheme="minorEastAsia"/>
            <w:b/>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2C634">
    <w:pPr>
      <w:pStyle w:val="3"/>
    </w:pPr>
    <w:r>
      <mc:AlternateContent>
        <mc:Choice Requires="wps">
          <w:drawing>
            <wp:anchor distT="0" distB="0" distL="114300" distR="114300" simplePos="0" relativeHeight="251660288" behindDoc="0" locked="0" layoutInCell="0" allowOverlap="1">
              <wp:simplePos x="0" y="0"/>
              <wp:positionH relativeFrom="leftMargin">
                <wp:posOffset>491490</wp:posOffset>
              </wp:positionH>
              <wp:positionV relativeFrom="margin">
                <wp:posOffset>5396865</wp:posOffset>
              </wp:positionV>
              <wp:extent cx="510540" cy="628015"/>
              <wp:effectExtent l="0" t="0" r="0" b="0"/>
              <wp:wrapNone/>
              <wp:docPr id="1" name="矩形 3"/>
              <wp:cNvGraphicFramePr/>
              <a:graphic xmlns:a="http://schemas.openxmlformats.org/drawingml/2006/main">
                <a:graphicData uri="http://schemas.microsoft.com/office/word/2010/wordprocessingShape">
                  <wps:wsp>
                    <wps:cNvSpPr>
                      <a:spLocks noChangeArrowheads="1"/>
                    </wps:cNvSpPr>
                    <wps:spPr bwMode="auto">
                      <a:xfrm>
                        <a:off x="0" y="0"/>
                        <a:ext cx="510540" cy="628015"/>
                      </a:xfrm>
                      <a:prstGeom prst="rect">
                        <a:avLst/>
                      </a:prstGeom>
                      <a:noFill/>
                    </wps:spPr>
                    <wps:txbx>
                      <w:txbxContent>
                        <w:p w14:paraId="17209991">
                          <w:pPr>
                            <w:pStyle w:val="3"/>
                            <w:rPr>
                              <w:rFonts w:asciiTheme="majorEastAsia" w:hAnsiTheme="majorEastAsia" w:eastAsiaTheme="majorEastAsia" w:cstheme="majorBidi"/>
                              <w:b/>
                              <w:sz w:val="28"/>
                              <w:szCs w:val="28"/>
                            </w:rPr>
                          </w:pPr>
                          <w:r>
                            <w:rPr>
                              <w:rFonts w:asciiTheme="majorEastAsia" w:hAnsiTheme="majorEastAsia" w:eastAsiaTheme="majorEastAsia"/>
                              <w:b/>
                              <w:sz w:val="28"/>
                              <w:szCs w:val="28"/>
                            </w:rPr>
                            <w:fldChar w:fldCharType="begin"/>
                          </w:r>
                          <w:r>
                            <w:rPr>
                              <w:rFonts w:asciiTheme="majorEastAsia" w:hAnsiTheme="majorEastAsia" w:eastAsiaTheme="majorEastAsia"/>
                              <w:b/>
                              <w:sz w:val="28"/>
                              <w:szCs w:val="28"/>
                            </w:rPr>
                            <w:instrText xml:space="preserve">PAGE    \* MERGEFORMAT</w:instrText>
                          </w:r>
                          <w:r>
                            <w:rPr>
                              <w:rFonts w:asciiTheme="majorEastAsia" w:hAnsiTheme="majorEastAsia" w:eastAsiaTheme="majorEastAsia"/>
                              <w:b/>
                              <w:sz w:val="28"/>
                              <w:szCs w:val="28"/>
                            </w:rPr>
                            <w:fldChar w:fldCharType="separate"/>
                          </w:r>
                          <w:r>
                            <w:rPr>
                              <w:rFonts w:asciiTheme="majorEastAsia" w:hAnsiTheme="majorEastAsia" w:eastAsiaTheme="majorEastAsia" w:cstheme="majorBidi"/>
                              <w:b/>
                              <w:sz w:val="28"/>
                              <w:szCs w:val="28"/>
                              <w:lang w:val="zh-CN"/>
                            </w:rPr>
                            <w:t>-</w:t>
                          </w:r>
                          <w:r>
                            <w:rPr>
                              <w:rFonts w:asciiTheme="majorEastAsia" w:hAnsiTheme="majorEastAsia" w:eastAsiaTheme="majorEastAsia"/>
                              <w:b/>
                              <w:sz w:val="28"/>
                              <w:szCs w:val="28"/>
                            </w:rPr>
                            <w:t xml:space="preserve"> 13 -</w:t>
                          </w:r>
                          <w:r>
                            <w:rPr>
                              <w:rFonts w:asciiTheme="majorEastAsia" w:hAnsiTheme="majorEastAsia" w:eastAsiaTheme="majorEastAsia" w:cstheme="majorBidi"/>
                              <w:b/>
                              <w:sz w:val="28"/>
                              <w:szCs w:val="28"/>
                            </w:rPr>
                            <w:fldChar w:fldCharType="end"/>
                          </w:r>
                        </w:p>
                      </w:txbxContent>
                    </wps:txbx>
                    <wps:bodyPr rot="0" vert="vert" wrap="square" lIns="91440" tIns="45720" rIns="91440" bIns="45720" anchor="ctr" anchorCtr="0" upright="1">
                      <a:spAutoFit/>
                    </wps:bodyPr>
                  </wps:wsp>
                </a:graphicData>
              </a:graphic>
            </wp:anchor>
          </w:drawing>
        </mc:Choice>
        <mc:Fallback>
          <w:pict>
            <v:rect id="矩形 3" o:spid="_x0000_s1026" o:spt="1" style="position:absolute;left:0pt;margin-left:38.7pt;margin-top:481.65pt;height:49.45pt;width:40.2pt;mso-position-horizontal-relative:page;mso-position-vertical-relative:page;z-index:251660288;v-text-anchor:middle;mso-width-relative:page;mso-height-relative:page;" filled="f" stroked="f" coordsize="21600,21600" o:allowincell="f" o:gfxdata="UEsDBAoAAAAAAIdO4kAAAAAAAAAAAAAAAAAEAAAAZHJzL1BLAwQUAAAACACHTuJAUcmJfdoAAAAK AQAADwAAAGRycy9kb3ducmV2LnhtbE2Py07DMBBF90j8gzVI7KgTFMijmVSAqIoqsWjLhp2bTOOI eBzFbtr+Pe4KlqM5uvfccnE2vZhodJ1lhHgWgSCubdNxi/C1Wz5kIJxX3KjeMiFcyMGiur0pVdHY E29o2vpWhBB2hULQ3g+FlK7WZJSb2YE4/A52NMqHc2xlM6pTCDe9fIyiZ2lUx6FBq4HeNNU/26NB eF05+znZ983q5ftDm+kS79ZuiXh/F0dzEJ7O/g+Gq35Qhyo47e2RGyd6hDRNAomQJXkO4go8pWHL HiFPsgxkVcr/E6pfUEsDBBQAAAAIAIdO4kACkIaIAgIAAPEDAAAOAAAAZHJzL2Uyb0RvYy54bWyt U8GO0zAQvSPxD5bvNElplyVqulptVYS0wEoLH+A6TmMRe8zYbbJfg8SNj+BzEL/B2GlLWS574GJ5 PPab996MF1eD6dheoddgK15Mcs6UlVBru634p4/rF5ec+SBsLTqwquIPyvOr5fNni96VagotdLVC RiDWl72reBuCK7PMy1YZ4SfglKVkA2hEoBC3WY2iJ3TTZdM8v8h6wNohSOU9na7GJD8g4lMAoWm0 VCuQO6NsGFFRdSKQJN9q5/kysW0aJcOHpvEqsK7ipDSklYrQfhPXbLkQ5RaFa7U8UBBPofBIkxHa UtET1EoEwXao/4EyWiJ4aMJEgslGIckRUlHkj7y5b4VTSQtZ7d3JdP//YOX7/R0yXdMkcGaFoYb/ +vr9549v7GX0pne+pCv37g6jOu9uQX72zMJNK+xWXSNC3ypRE6Mi3s/+ehADT0/Zpn8HNUGLXYBk 09CgiYBkABtSNx5O3VBDYJIO50U+n1GfJKUuppd5MU8VRHl87NCHNwoMi5uKIzU7gYv9rQ+RjCiP V2ItC2vddUeSkdeoLwyb4SB1A/UD0UUY54R+CW3iyllPM1Jx/2UnUHHWvbUk+XUxiwRDCmbzV1MK 8DyzOc8IK1ug0ZMBORuDmzCO4s6h3rZUq0gCvLsmo9Y6iYgmjrwO9tIkJG2HqY2jdh6nW39+6vI3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dQQA AFtDb250ZW50X1R5cGVzXS54bWxQSwECFAAKAAAAAACHTuJAAAAAAAAAAAAAAAAABgAAAAAAAAAA ABAAAABXAwAAX3JlbHMvUEsBAhQAFAAAAAgAh07iQIoUZjzRAAAAlAEAAAsAAAAAAAAAAQAgAAAA ewMAAF9yZWxzLy5yZWxzUEsBAhQACgAAAAAAh07iQAAAAAAAAAAAAAAAAAQAAAAAAAAAAAAQAAAA AAAAAGRycy9QSwECFAAUAAAACACHTuJAUcmJfdoAAAAKAQAADwAAAAAAAAABACAAAAAiAAAAZHJz L2Rvd25yZXYueG1sUEsBAhQAFAAAAAgAh07iQAKQhogCAgAA8QMAAA4AAAAAAAAAAQAgAAAAKQEA AGRycy9lMm9Eb2MueG1sUEsFBgAAAAAGAAYAWQEAAJ0FAAAAAA== ">
              <v:fill on="f" focussize="0,0"/>
              <v:stroke on="f"/>
              <v:imagedata o:title=""/>
              <o:lock v:ext="edit" aspectratio="f"/>
              <v:textbox style="layout-flow:vertical;mso-fit-shape-to-text:t;">
                <w:txbxContent>
                  <w:p w14:paraId="17209991">
                    <w:pPr>
                      <w:pStyle w:val="3"/>
                      <w:rPr>
                        <w:rFonts w:asciiTheme="majorEastAsia" w:hAnsiTheme="majorEastAsia" w:eastAsiaTheme="majorEastAsia" w:cstheme="majorBidi"/>
                        <w:b/>
                        <w:sz w:val="28"/>
                        <w:szCs w:val="28"/>
                      </w:rPr>
                    </w:pPr>
                    <w:r>
                      <w:rPr>
                        <w:rFonts w:asciiTheme="majorEastAsia" w:hAnsiTheme="majorEastAsia" w:eastAsiaTheme="majorEastAsia"/>
                        <w:b/>
                        <w:sz w:val="28"/>
                        <w:szCs w:val="28"/>
                      </w:rPr>
                      <w:fldChar w:fldCharType="begin"/>
                    </w:r>
                    <w:r>
                      <w:rPr>
                        <w:rFonts w:asciiTheme="majorEastAsia" w:hAnsiTheme="majorEastAsia" w:eastAsiaTheme="majorEastAsia"/>
                        <w:b/>
                        <w:sz w:val="28"/>
                        <w:szCs w:val="28"/>
                      </w:rPr>
                      <w:instrText xml:space="preserve">PAGE    \* MERGEFORMAT</w:instrText>
                    </w:r>
                    <w:r>
                      <w:rPr>
                        <w:rFonts w:asciiTheme="majorEastAsia" w:hAnsiTheme="majorEastAsia" w:eastAsiaTheme="majorEastAsia"/>
                        <w:b/>
                        <w:sz w:val="28"/>
                        <w:szCs w:val="28"/>
                      </w:rPr>
                      <w:fldChar w:fldCharType="separate"/>
                    </w:r>
                    <w:r>
                      <w:rPr>
                        <w:rFonts w:asciiTheme="majorEastAsia" w:hAnsiTheme="majorEastAsia" w:eastAsiaTheme="majorEastAsia" w:cstheme="majorBidi"/>
                        <w:b/>
                        <w:sz w:val="28"/>
                        <w:szCs w:val="28"/>
                        <w:lang w:val="zh-CN"/>
                      </w:rPr>
                      <w:t>-</w:t>
                    </w:r>
                    <w:r>
                      <w:rPr>
                        <w:rFonts w:asciiTheme="majorEastAsia" w:hAnsiTheme="majorEastAsia" w:eastAsiaTheme="majorEastAsia"/>
                        <w:b/>
                        <w:sz w:val="28"/>
                        <w:szCs w:val="28"/>
                      </w:rPr>
                      <w:t xml:space="preserve"> 13 -</w:t>
                    </w:r>
                    <w:r>
                      <w:rPr>
                        <w:rFonts w:asciiTheme="majorEastAsia" w:hAnsiTheme="majorEastAsia" w:eastAsiaTheme="majorEastAsia" w:cstheme="majorBidi"/>
                        <w:b/>
                        <w:sz w:val="28"/>
                        <w:szCs w:val="28"/>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85562">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3415874"/>
    </w:sdtPr>
    <w:sdtEndPr>
      <w:rPr>
        <w:rFonts w:asciiTheme="minorEastAsia" w:hAnsiTheme="minorEastAsia"/>
        <w:b/>
        <w:sz w:val="28"/>
        <w:szCs w:val="28"/>
      </w:rPr>
    </w:sdtEndPr>
    <w:sdtContent>
      <w:p w14:paraId="247B9D73">
        <w:pPr>
          <w:pStyle w:val="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15 -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589938"/>
    </w:sdtPr>
    <w:sdtEndPr>
      <w:rPr>
        <w:rFonts w:asciiTheme="minorEastAsia" w:hAnsiTheme="minorEastAsia"/>
        <w:b/>
        <w:sz w:val="28"/>
        <w:szCs w:val="28"/>
      </w:rPr>
    </w:sdtEndPr>
    <w:sdtContent>
      <w:p w14:paraId="505DCBBB">
        <w:pPr>
          <w:pStyle w:val="3"/>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14 -</w:t>
        </w:r>
        <w:r>
          <w:rPr>
            <w:rFonts w:asciiTheme="minorEastAsia" w:hAnsiTheme="minorEastAsia"/>
            <w:b/>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1255A">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42203"/>
      <w:docPartObj>
        <w:docPartGallery w:val="autotext"/>
      </w:docPartObj>
    </w:sdtPr>
    <w:sdtContent>
      <w:p w14:paraId="565C2B2F">
        <w:pPr>
          <w:pStyle w:val="4"/>
          <w:pBdr>
            <w:bottom w:val="none" w:color="auto" w:sz="0" w:space="0"/>
          </w:pBdr>
        </w:pPr>
        <w:r>
          <mc:AlternateContent>
            <mc:Choice Requires="wps">
              <w:drawing>
                <wp:anchor distT="0" distB="0" distL="114300" distR="114300" simplePos="0" relativeHeight="251659264" behindDoc="0" locked="0" layoutInCell="0" allowOverlap="1">
                  <wp:simplePos x="0" y="0"/>
                  <wp:positionH relativeFrom="leftMargin">
                    <wp:posOffset>483870</wp:posOffset>
                  </wp:positionH>
                  <wp:positionV relativeFrom="margin">
                    <wp:posOffset>151765</wp:posOffset>
                  </wp:positionV>
                  <wp:extent cx="510540" cy="2183130"/>
                  <wp:effectExtent l="0" t="0" r="0" b="0"/>
                  <wp:wrapNone/>
                  <wp:docPr id="572" name="矩形 3"/>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wps:spPr>
                        <wps:txbx>
                          <w:txbxContent>
                            <w:p w14:paraId="4B85FDE3">
                              <w:pPr>
                                <w:pStyle w:val="3"/>
                                <w:rPr>
                                  <w:rFonts w:asciiTheme="majorEastAsia" w:hAnsiTheme="majorEastAsia" w:eastAsiaTheme="majorEastAsia" w:cstheme="majorBidi"/>
                                  <w:b/>
                                  <w:sz w:val="28"/>
                                  <w:szCs w:val="28"/>
                                </w:rPr>
                              </w:pPr>
                              <w:r>
                                <w:rPr>
                                  <w:rFonts w:asciiTheme="majorEastAsia" w:hAnsiTheme="majorEastAsia" w:eastAsiaTheme="majorEastAsia"/>
                                  <w:b/>
                                  <w:sz w:val="28"/>
                                  <w:szCs w:val="28"/>
                                </w:rPr>
                                <w:fldChar w:fldCharType="begin"/>
                              </w:r>
                              <w:r>
                                <w:rPr>
                                  <w:rFonts w:asciiTheme="majorEastAsia" w:hAnsiTheme="majorEastAsia" w:eastAsiaTheme="majorEastAsia"/>
                                  <w:b/>
                                  <w:sz w:val="28"/>
                                  <w:szCs w:val="28"/>
                                </w:rPr>
                                <w:instrText xml:space="preserve">PAGE    \* MERGEFORMAT</w:instrText>
                              </w:r>
                              <w:r>
                                <w:rPr>
                                  <w:rFonts w:asciiTheme="majorEastAsia" w:hAnsiTheme="majorEastAsia" w:eastAsiaTheme="majorEastAsia"/>
                                  <w:b/>
                                  <w:sz w:val="28"/>
                                  <w:szCs w:val="28"/>
                                </w:rPr>
                                <w:fldChar w:fldCharType="separate"/>
                              </w:r>
                              <w:r>
                                <w:rPr>
                                  <w:rFonts w:asciiTheme="majorEastAsia" w:hAnsiTheme="majorEastAsia" w:eastAsiaTheme="majorEastAsia" w:cstheme="majorBidi"/>
                                  <w:b/>
                                  <w:sz w:val="28"/>
                                  <w:szCs w:val="28"/>
                                  <w:lang w:val="zh-CN"/>
                                </w:rPr>
                                <w:t>-</w:t>
                              </w:r>
                              <w:r>
                                <w:rPr>
                                  <w:rFonts w:asciiTheme="majorEastAsia" w:hAnsiTheme="majorEastAsia" w:eastAsiaTheme="majorEastAsia"/>
                                  <w:b/>
                                  <w:sz w:val="28"/>
                                  <w:szCs w:val="28"/>
                                </w:rPr>
                                <w:t xml:space="preserve"> 14 -</w:t>
                              </w:r>
                              <w:r>
                                <w:rPr>
                                  <w:rFonts w:asciiTheme="majorEastAsia" w:hAnsiTheme="majorEastAsia" w:eastAsiaTheme="majorEastAsia" w:cstheme="majorBidi"/>
                                  <w:b/>
                                  <w:sz w:val="28"/>
                                  <w:szCs w:val="28"/>
                                </w:rPr>
                                <w:fldChar w:fldCharType="end"/>
                              </w:r>
                            </w:p>
                          </w:txbxContent>
                        </wps:txbx>
                        <wps:bodyPr rot="0" vert="vert" wrap="square" lIns="91440" tIns="45720" rIns="91440" bIns="45720" anchor="ctr" anchorCtr="0" upright="1">
                          <a:spAutoFit/>
                        </wps:bodyPr>
                      </wps:wsp>
                    </a:graphicData>
                  </a:graphic>
                </wp:anchor>
              </w:drawing>
            </mc:Choice>
            <mc:Fallback>
              <w:pict>
                <v:rect id="矩形 3" o:spid="_x0000_s1026" o:spt="1" style="position:absolute;left:0pt;margin-left:38.1pt;margin-top:68.65pt;height:171.9pt;width:40.2pt;mso-position-horizontal-relative:page;mso-position-vertical-relative:page;z-index:251659264;v-text-anchor:middle;mso-width-relative:page;mso-height-relative:page;" filled="f" stroked="f" coordsize="21600,21600" o:allowincell="f" o:gfxdata="UEsDBAoAAAAAAIdO4kAAAAAAAAAAAAAAAAAEAAAAZHJzL1BLAwQUAAAACACHTuJA7r/e19kAAAAJ AQAADwAAAGRycy9kb3ducmV2LnhtbE2PwU7DMBBE70j8g7VI3KiTVDgQsqkAURVV4tCWCzc3WeKI eB3Fbtr+Pe4JjqMZzbwpFyfbi4lG3zlGSGcJCOLaNR23CJ+75d0DCB80N7p3TAhn8rCorq9KXTTu yBuatqEVsYR9oRFMCEMhpa8NWe1nbiCO3rcbrQ5Rjq1sRn2M5baXWZIoaXXHccHogV4N1T/bg0V4 WXn3Mbm3zer5693Y6Zzu1n6JeHuTJk8gAp3CXxgu+BEdqsi0dwduvOgRcpXFJEI2fwRx8e+VArFH mKs8B1mV8v+D6hdQSwMEFAAAAAgAh07iQCBLEi8EAgAA9AMAAA4AAABkcnMvZTJvRG9jLnhtbK1T S44TMRDdI3EHy3vS6XxgaKUzGk0UhDTASAMHcNzutEXbZcpOunMaJHYcguMgrkHZnYQwbGbBxnK5 7FfvvSovrnvTsr1Cr8GWPB+NOVNWQqXttuSfPq5fXHHmg7CVaMGqkh+U59fL588WnSvUBBpoK4WM QKwvOlfyJgRXZJmXjTLCj8ApS8ka0IhAIW6zCkVH6KbNJuPxy6wDrByCVN7T6WpI8iMiPgUQ6lpL tQK5M8qGARVVKwJJ8o12ni8T27pWMnyoa68Ca0tOSkNaqQjtN3HNlgtRbFG4RssjBfEUCo80GaEt FT1DrUQQbIf6HyijJYKHOowkmGwQkhwhFfn4kTcPjXAqaSGrvTub7v8frHy/v0emq5LPX004s8JQ y399/f7zxzc2je50zhd06cHdY9Tn3R3Iz55ZuG2E3aobROgaJSrilMf72V8PYuDpKdt076AiaLEL kIzqazQRkCxgferH4dwP1Qcm6XCej+cz6pSk1CS/mubT1LBMFKfXDn14o8CwuCk5Ur8Tutjf+RDZ iOJ0JRazsNZte2IZiQ0CQ7/pj1o3UB2IL8IwKvRRaBNXzjoak5L7LzuBirP2rSXNr/NZZBhSMCMP KcDLzOYyI6xsgKZPBuRsCG7DMI07h3rbUK08CfDuhpxa6yQiujjwOvpLw5C0HQc3TttlnG79+azL 3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HYE AABbQ29udGVudF9UeXBlc10ueG1sUEsBAhQACgAAAAAAh07iQAAAAAAAAAAAAAAAAAYAAAAAAAAA AAAQAAAAWAMAAF9yZWxzL1BLAQIUABQAAAAIAIdO4kCKFGY80QAAAJQBAAALAAAAAAAAAAEAIAAA AHwDAABfcmVscy8ucmVsc1BLAQIUAAoAAAAAAIdO4kAAAAAAAAAAAAAAAAAEAAAAAAAAAAAAEAAA AAAAAABkcnMvUEsBAhQAFAAAAAgAh07iQO6/3tfZAAAACQEAAA8AAAAAAAAAAQAgAAAAIgAAAGRy cy9kb3ducmV2LnhtbFBLAQIUABQAAAAIAIdO4kAgSxIvBAIAAPQDAAAOAAAAAAAAAAEAIAAAACgB AABkcnMvZTJvRG9jLnhtbFBLBQYAAAAABgAGAFkBAACeBQAAAAA= ">
                  <v:fill on="f" focussize="0,0"/>
                  <v:stroke on="f"/>
                  <v:imagedata o:title=""/>
                  <o:lock v:ext="edit" aspectratio="f"/>
                  <v:textbox style="layout-flow:vertical;mso-fit-shape-to-text:t;">
                    <w:txbxContent>
                      <w:p w14:paraId="4B85FDE3">
                        <w:pPr>
                          <w:pStyle w:val="3"/>
                          <w:rPr>
                            <w:rFonts w:asciiTheme="majorEastAsia" w:hAnsiTheme="majorEastAsia" w:eastAsiaTheme="majorEastAsia" w:cstheme="majorBidi"/>
                            <w:b/>
                            <w:sz w:val="28"/>
                            <w:szCs w:val="28"/>
                          </w:rPr>
                        </w:pPr>
                        <w:r>
                          <w:rPr>
                            <w:rFonts w:asciiTheme="majorEastAsia" w:hAnsiTheme="majorEastAsia" w:eastAsiaTheme="majorEastAsia"/>
                            <w:b/>
                            <w:sz w:val="28"/>
                            <w:szCs w:val="28"/>
                          </w:rPr>
                          <w:fldChar w:fldCharType="begin"/>
                        </w:r>
                        <w:r>
                          <w:rPr>
                            <w:rFonts w:asciiTheme="majorEastAsia" w:hAnsiTheme="majorEastAsia" w:eastAsiaTheme="majorEastAsia"/>
                            <w:b/>
                            <w:sz w:val="28"/>
                            <w:szCs w:val="28"/>
                          </w:rPr>
                          <w:instrText xml:space="preserve">PAGE    \* MERGEFORMAT</w:instrText>
                        </w:r>
                        <w:r>
                          <w:rPr>
                            <w:rFonts w:asciiTheme="majorEastAsia" w:hAnsiTheme="majorEastAsia" w:eastAsiaTheme="majorEastAsia"/>
                            <w:b/>
                            <w:sz w:val="28"/>
                            <w:szCs w:val="28"/>
                          </w:rPr>
                          <w:fldChar w:fldCharType="separate"/>
                        </w:r>
                        <w:r>
                          <w:rPr>
                            <w:rFonts w:asciiTheme="majorEastAsia" w:hAnsiTheme="majorEastAsia" w:eastAsiaTheme="majorEastAsia" w:cstheme="majorBidi"/>
                            <w:b/>
                            <w:sz w:val="28"/>
                            <w:szCs w:val="28"/>
                            <w:lang w:val="zh-CN"/>
                          </w:rPr>
                          <w:t>-</w:t>
                        </w:r>
                        <w:r>
                          <w:rPr>
                            <w:rFonts w:asciiTheme="majorEastAsia" w:hAnsiTheme="majorEastAsia" w:eastAsiaTheme="majorEastAsia"/>
                            <w:b/>
                            <w:sz w:val="28"/>
                            <w:szCs w:val="28"/>
                          </w:rPr>
                          <w:t xml:space="preserve"> 14 -</w:t>
                        </w:r>
                        <w:r>
                          <w:rPr>
                            <w:rFonts w:asciiTheme="majorEastAsia" w:hAnsiTheme="majorEastAsia" w:eastAsiaTheme="majorEastAsia" w:cstheme="majorBidi"/>
                            <w:b/>
                            <w:sz w:val="28"/>
                            <w:szCs w:val="28"/>
                          </w:rPr>
                          <w:fldChar w:fldCharType="end"/>
                        </w:r>
                      </w:p>
                    </w:txbxContent>
                  </v:textbox>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1" w:edit="readOnly" w:salt="2AljdwoxUxL634V0UMUPaw==" w:hash="oVqFCoY4HYFHp3wuMcp3trj8HWQKA4feSV3PW4+2R7CA+65addJ+A2OR1+pGz/njGFU5eFrWg7H0ltbFng3zNQ==" w:cryptSpinCount="100000" w:cryptAlgorithmType="typeAny" w:cryptAlgorithmClass="hash" w:cryptProviderType="rsaAES" w:cryptAlgorithmSid="14"/>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271AF7"/>
    <w:rsid w:val="003A2A05"/>
    <w:rsid w:val="0061677F"/>
    <w:rsid w:val="00623306"/>
    <w:rsid w:val="00633F78"/>
    <w:rsid w:val="007B3EEF"/>
    <w:rsid w:val="008A2671"/>
    <w:rsid w:val="00906804"/>
    <w:rsid w:val="009C5E24"/>
    <w:rsid w:val="00AD082E"/>
    <w:rsid w:val="00AD4F0C"/>
    <w:rsid w:val="00BF4213"/>
    <w:rsid w:val="00CD750B"/>
    <w:rsid w:val="00E64C4D"/>
    <w:rsid w:val="00EF4394"/>
    <w:rsid w:val="07F75ECA"/>
    <w:rsid w:val="09285011"/>
    <w:rsid w:val="0C5A7666"/>
    <w:rsid w:val="0C9578B7"/>
    <w:rsid w:val="0FC03D8D"/>
    <w:rsid w:val="100E25C9"/>
    <w:rsid w:val="11377807"/>
    <w:rsid w:val="122448CC"/>
    <w:rsid w:val="191E4E60"/>
    <w:rsid w:val="19BC47A0"/>
    <w:rsid w:val="1A782C62"/>
    <w:rsid w:val="1B39431A"/>
    <w:rsid w:val="1B7D260B"/>
    <w:rsid w:val="1BEB5A81"/>
    <w:rsid w:val="1CA945B7"/>
    <w:rsid w:val="1F717D90"/>
    <w:rsid w:val="2393304B"/>
    <w:rsid w:val="25986867"/>
    <w:rsid w:val="290C7E17"/>
    <w:rsid w:val="2A3F36AC"/>
    <w:rsid w:val="2B246AEA"/>
    <w:rsid w:val="2D1E7236"/>
    <w:rsid w:val="2E7D2E2C"/>
    <w:rsid w:val="30134B13"/>
    <w:rsid w:val="33026DD2"/>
    <w:rsid w:val="34891470"/>
    <w:rsid w:val="3652683D"/>
    <w:rsid w:val="37256A3F"/>
    <w:rsid w:val="3CD309C7"/>
    <w:rsid w:val="3D45579E"/>
    <w:rsid w:val="40FE608E"/>
    <w:rsid w:val="41802A16"/>
    <w:rsid w:val="41DE2612"/>
    <w:rsid w:val="42826ED3"/>
    <w:rsid w:val="455768FB"/>
    <w:rsid w:val="45DF329F"/>
    <w:rsid w:val="47977B44"/>
    <w:rsid w:val="4BA56232"/>
    <w:rsid w:val="4BCB3DF3"/>
    <w:rsid w:val="4F7A50F0"/>
    <w:rsid w:val="50D95270"/>
    <w:rsid w:val="520D08B6"/>
    <w:rsid w:val="523E719A"/>
    <w:rsid w:val="54E6099C"/>
    <w:rsid w:val="56ED605D"/>
    <w:rsid w:val="576B6BE2"/>
    <w:rsid w:val="5879739A"/>
    <w:rsid w:val="5BB275ED"/>
    <w:rsid w:val="5CF90DAF"/>
    <w:rsid w:val="60B45C2C"/>
    <w:rsid w:val="6194339C"/>
    <w:rsid w:val="63765AC4"/>
    <w:rsid w:val="65040F71"/>
    <w:rsid w:val="66654186"/>
    <w:rsid w:val="67402D6D"/>
    <w:rsid w:val="68B912D0"/>
    <w:rsid w:val="694B5D09"/>
    <w:rsid w:val="697105D6"/>
    <w:rsid w:val="6BC765F8"/>
    <w:rsid w:val="72132EAF"/>
    <w:rsid w:val="72B40697"/>
    <w:rsid w:val="77581A5E"/>
    <w:rsid w:val="77DFD50C"/>
    <w:rsid w:val="7C8910B2"/>
    <w:rsid w:val="7ECE7A3C"/>
    <w:rsid w:val="C356D0D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qFormat/>
    <w:uiPriority w:val="0"/>
    <w:rPr>
      <w:rFonts w:ascii="宋体" w:hAnsi="Courier New"/>
    </w:rPr>
  </w:style>
  <w:style w:type="paragraph" w:styleId="3">
    <w:name w:val="footer"/>
    <w:basedOn w:val="1"/>
    <w:link w:val="12"/>
    <w:qFormat/>
    <w:uiPriority w:val="99"/>
    <w:pPr>
      <w:tabs>
        <w:tab w:val="center" w:pos="4153"/>
        <w:tab w:val="right" w:pos="8306"/>
      </w:tabs>
      <w:snapToGrid w:val="0"/>
      <w:jc w:val="left"/>
    </w:pPr>
    <w:rPr>
      <w:sz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customStyle="1" w:styleId="10">
    <w:name w:val="页脚 Char"/>
    <w:basedOn w:val="8"/>
    <w:qFormat/>
    <w:uiPriority w:val="99"/>
    <w:rPr>
      <w:rFonts w:hint="eastAsia" w:ascii="方正仿宋简体" w:hAnsi="方正仿宋简体" w:eastAsia="方正仿宋简体" w:cs="方正仿宋简体"/>
      <w:kern w:val="2"/>
      <w:sz w:val="18"/>
      <w:szCs w:val="18"/>
    </w:rPr>
  </w:style>
  <w:style w:type="character" w:customStyle="1" w:styleId="11">
    <w:name w:val="页眉 Char"/>
    <w:basedOn w:val="8"/>
    <w:qFormat/>
    <w:uiPriority w:val="0"/>
    <w:rPr>
      <w:rFonts w:asciiTheme="minorHAnsi" w:hAnsiTheme="minorHAnsi" w:eastAsiaTheme="minorEastAsia" w:cstheme="minorBidi"/>
      <w:kern w:val="2"/>
      <w:sz w:val="18"/>
      <w:szCs w:val="18"/>
    </w:rPr>
  </w:style>
  <w:style w:type="character" w:customStyle="1" w:styleId="12">
    <w:name w:val="页脚 Char1"/>
    <w:basedOn w:val="8"/>
    <w:link w:val="3"/>
    <w:qFormat/>
    <w:uiPriority w:val="99"/>
    <w:rPr>
      <w:rFonts w:hint="eastAsia" w:ascii="方正仿宋简体" w:hAnsi="方正仿宋简体" w:eastAsia="方正仿宋简体" w:cs="方正仿宋简体"/>
      <w:kern w:val="2"/>
      <w:sz w:val="18"/>
      <w:szCs w:val="18"/>
    </w:rPr>
  </w:style>
  <w:style w:type="character" w:customStyle="1" w:styleId="13">
    <w:name w:val="页眉 Char1"/>
    <w:basedOn w:val="8"/>
    <w:link w:val="4"/>
    <w:qFormat/>
    <w:uiPriority w:val="0"/>
    <w:rPr>
      <w:rFonts w:asciiTheme="minorHAnsi" w:hAnsiTheme="minorHAnsi" w:eastAsiaTheme="minorEastAsia" w:cstheme="minorBidi"/>
      <w:kern w:val="2"/>
      <w:sz w:val="18"/>
      <w:szCs w:val="18"/>
    </w:rPr>
  </w:style>
  <w:style w:type="character" w:customStyle="1" w:styleId="14">
    <w:name w:val="纯文本 Char"/>
    <w:basedOn w:val="8"/>
    <w:link w:val="2"/>
    <w:qFormat/>
    <w:uiPriority w:val="0"/>
    <w:rPr>
      <w:rFonts w:ascii="宋体" w:hAnsi="Courier New" w:eastAsiaTheme="minorEastAsia" w:cstheme="minorBidi"/>
      <w:kern w:val="2"/>
      <w:sz w:val="21"/>
      <w:szCs w:val="24"/>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theme/theme1.xml" Type="http://schemas.openxmlformats.org/officeDocument/2006/relationships/theme"/><Relationship Id="rId12" Target="../customXml/item1.xml" Type="http://schemas.openxmlformats.org/officeDocument/2006/relationships/customXml"/><Relationship Id="rId13" Target="fontTable.xml" Type="http://schemas.openxmlformats.org/officeDocument/2006/relationships/fontTable"/><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header1.xml" Type="http://schemas.openxmlformats.org/officeDocument/2006/relationships/header"/><Relationship Id="rId6" Target="header2.xml" Type="http://schemas.openxmlformats.org/officeDocument/2006/relationships/head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5385</Words>
  <Characters>5475</Characters>
  <Lines>9</Lines>
  <Paragraphs>20</Paragraphs>
  <TotalTime>0</TotalTime>
  <ScaleCrop>false</ScaleCrop>
  <LinksUpToDate>false</LinksUpToDate>
  <CharactersWithSpaces>5523</CharactersWithSpaces>
  <Application>WPS Office WWO_wpscloud_20250526142700-6444753e6b</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2019-12-19T18:47:00Z</dcterms:created>
  <dc:creator>nizy</dc:creator>
  <cp:lastModifiedBy>Administrator</cp:lastModifiedBy>
  <cp:lastPrinted>2025-11-18T19:32:00Z</cp:lastPrinted>
  <dcterms:modified xsi:type="dcterms:W3CDTF">2025-11-28T16:34:31Z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19A0416925166C78975E2969E411BD2A_43</vt:lpwstr>
  </property>
  <property fmtid="{D5CDD505-2E9C-101B-9397-08002B2CF9AE}" pid="4" name="KSOTemplateDocerSaveRecord">
    <vt:lpwstr>eyJoZGlkIjoiMzdlYWVjYjcwODYwNmZmYWFlNTAxMjJjNzgxMTI1N2IiLCJ1c2VySWQiOiIzNjkzNzY4NTQifQ==</vt:lpwstr>
  </property>
</Properties>
</file>