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11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关于公布任免市政府组成人员职务的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通    知</w:t>
      </w:r>
      <w:bookmarkEnd w:id="2"/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600" w:lineRule="exact"/>
        <w:ind w:firstLine="648" w:firstLineChars="200"/>
        <w:rPr>
          <w:rFonts w:hint="eastAsia" w:ascii="方正仿宋简体" w:eastAsia="方正仿宋简体"/>
          <w:b/>
          <w:sz w:val="32"/>
          <w:szCs w:val="32"/>
        </w:rPr>
      </w:pPr>
      <w:bookmarkStart w:id="6" w:name="_GoBack"/>
      <w:r>
        <w:rPr>
          <w:rFonts w:hint="eastAsia" w:ascii="方正仿宋简体" w:eastAsia="方正仿宋简体"/>
          <w:b/>
          <w:spacing w:val="6"/>
          <w:sz w:val="32"/>
          <w:szCs w:val="32"/>
        </w:rPr>
        <w:t>2025年6月16日，济宁市十八届人大常委会第二十六次</w:t>
      </w:r>
      <w:bookmarkEnd w:id="6"/>
      <w:r>
        <w:rPr>
          <w:rFonts w:hint="eastAsia" w:ascii="方正仿宋简体" w:eastAsia="方正仿宋简体"/>
          <w:b/>
          <w:sz w:val="32"/>
          <w:szCs w:val="32"/>
        </w:rPr>
        <w:t>会议根据市长张海波的提请，决定任命：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薛聪为济宁市住房和城乡建设局局长；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张华山为济宁市应急管理局局长。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决定免去：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刘春光的济宁市住房和城乡建设局局长职务；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赵才文的济宁市应急管理局局长职务；</w:t>
      </w:r>
    </w:p>
    <w:p>
      <w:pPr>
        <w:spacing w:line="600" w:lineRule="exact"/>
        <w:ind w:firstLine="648" w:firstLineChars="200"/>
        <w:rPr>
          <w:rFonts w:hint="eastAsia" w:ascii="方正仿宋简体" w:eastAsia="方正仿宋简体"/>
          <w:b/>
          <w:spacing w:val="6"/>
          <w:sz w:val="32"/>
          <w:szCs w:val="32"/>
        </w:rPr>
      </w:pPr>
      <w:r>
        <w:rPr>
          <w:rFonts w:hint="eastAsia" w:ascii="方正仿宋简体" w:eastAsia="方正仿宋简体"/>
          <w:b/>
          <w:spacing w:val="6"/>
          <w:sz w:val="32"/>
          <w:szCs w:val="32"/>
        </w:rPr>
        <w:t>张华山的济宁市人民政府国有资产监督管理委员会主任职务。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特此通知。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济宁市人民政府          </w:t>
      </w:r>
    </w:p>
    <w:p>
      <w:pPr>
        <w:wordWrap w:val="0"/>
        <w:spacing w:line="600" w:lineRule="exact"/>
        <w:ind w:firstLine="624" w:firstLineChars="200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2025年6月16日         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left="991" w:leftChars="98" w:right="288" w:rightChars="150" w:hanging="803" w:hangingChars="295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17" w:leftChars="530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215" w:firstLineChars="69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2025年6月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19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M6vrKvJIC3c+lQMNlKAtZw==" w:hash="q7yTj9neTJmAl3A3jWLBeC8fBpxBVaBe/Oosw2SsGzpc61ah3NSNEz1TZqJ0LC7TVYmmPSzC1ViqX7y6xFJC1w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177029"/>
    <w:rsid w:val="00372F33"/>
    <w:rsid w:val="003B7102"/>
    <w:rsid w:val="00595182"/>
    <w:rsid w:val="006F1CDC"/>
    <w:rsid w:val="00B14490"/>
    <w:rsid w:val="00D94835"/>
    <w:rsid w:val="00E249D2"/>
    <w:rsid w:val="00EA7DA1"/>
    <w:rsid w:val="00FE3869"/>
    <w:rsid w:val="091F1EDC"/>
    <w:rsid w:val="2A444E35"/>
    <w:rsid w:val="443F4586"/>
    <w:rsid w:val="477F60D0"/>
    <w:rsid w:val="5ADF62E9"/>
    <w:rsid w:val="700F113D"/>
    <w:rsid w:val="7D2F0995"/>
    <w:rsid w:val="7E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334</Words>
  <Characters>105</Characters>
  <Lines>1</Lines>
  <Paragraphs>1</Paragraphs>
  <TotalTime>5</TotalTime>
  <ScaleCrop>false</ScaleCrop>
  <LinksUpToDate>false</LinksUpToDate>
  <CharactersWithSpaces>438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2019-12-19T18:44:00Z</dcterms:created>
  <dc:creator>nizy</dc:creator>
  <cp:lastModifiedBy>Administrator</cp:lastModifiedBy>
  <cp:lastPrinted>2025-06-18T23:50:00Z</cp:lastPrinted>
  <dcterms:modified xsi:type="dcterms:W3CDTF">2025-06-20T15:05:25Z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</Properties>
</file>