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9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  <w:spacing w:val="11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pacing w:val="11"/>
          <w:sz w:val="44"/>
          <w:szCs w:val="44"/>
          <w:lang w:bidi="ar"/>
        </w:rPr>
        <w:t>关于李红艳任职的通知</w:t>
      </w:r>
      <w:bookmarkEnd w:id="2"/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  <w:lang w:bidi="ar"/>
        </w:rPr>
      </w:pPr>
    </w:p>
    <w:p>
      <w:pPr>
        <w:adjustRightInd w:val="0"/>
        <w:snapToGrid w:val="0"/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市人民政府决定，任命：</w:t>
      </w:r>
    </w:p>
    <w:p>
      <w:pPr>
        <w:adjustRightInd w:val="0"/>
        <w:snapToGrid w:val="0"/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李红艳为济宁市生态环境技术保障中心主任。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济宁市人民政府         </w:t>
      </w:r>
    </w:p>
    <w:p>
      <w:pPr>
        <w:wordWrap w:val="0"/>
        <w:adjustRightInd w:val="0"/>
        <w:snapToGrid w:val="0"/>
        <w:spacing w:line="600" w:lineRule="exact"/>
        <w:ind w:firstLine="624" w:firstLineChars="2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2025年4月17日        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（此件公开发布）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eastAsia="仿宋_GB2312"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8" w:leftChars="150" w:right="288" w:rightChars="150" w:firstLine="0" w:firstLineChars="0"/>
        <w:textAlignment w:val="auto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2" w:leftChars="569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2025年5月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1" w:edit="readOnly" w:salt="UZxI+HCmdWX3c4jbm9uurQ==" w:hash="FVkc+xBuyXIuuROcnl+k8d4iFEuRCKWsP6szfDvGaw4l3OtgthminI0q04kxp/Niy+2lRdag3cnUyhi7zlaUo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5254A"/>
    <w:rsid w:val="001F6908"/>
    <w:rsid w:val="00372F33"/>
    <w:rsid w:val="003B7102"/>
    <w:rsid w:val="00595182"/>
    <w:rsid w:val="006F1CDC"/>
    <w:rsid w:val="00967070"/>
    <w:rsid w:val="00B14490"/>
    <w:rsid w:val="00D94835"/>
    <w:rsid w:val="00EA7DA1"/>
    <w:rsid w:val="00FE3869"/>
    <w:rsid w:val="0BEE47C9"/>
    <w:rsid w:val="340E3B9A"/>
    <w:rsid w:val="443F4586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96</Characters>
  <Lines>1</Lines>
  <Paragraphs>1</Paragraphs>
  <TotalTime>0</TotalTime>
  <ScaleCrop>false</ScaleCrop>
  <LinksUpToDate>false</LinksUpToDate>
  <CharactersWithSpaces>305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dcterms:modified xsi:type="dcterms:W3CDTF">2025-05-23T10:59:28Z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</Properties>
</file>