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17D" w:rsidRPr="00CC617D" w:rsidRDefault="00070E3D" w:rsidP="00CC617D">
      <w:pPr>
        <w:pStyle w:val="affffb"/>
        <w:framePr w:wrap="around"/>
        <w:rPr>
          <w:rFonts w:ascii="Times New Roman" w:hAnsi="Times New Roman"/>
        </w:rPr>
      </w:pPr>
      <w:r>
        <w:t>山东省学生资助管理</w:t>
      </w:r>
      <w:r w:rsidR="00611A98">
        <w:t>标</w:t>
      </w:r>
      <w:r w:rsidR="00CC617D" w:rsidRPr="00CC617D">
        <w:rPr>
          <w:rFonts w:ascii="Times New Roman" w:hAnsi="Times New Roman" w:hint="eastAsia"/>
        </w:rPr>
        <w:t>准</w:t>
      </w:r>
    </w:p>
    <w:p w:rsidR="00CC617D" w:rsidRDefault="00EC515D" w:rsidP="00EC515D">
      <w:pPr>
        <w:pStyle w:val="2"/>
        <w:framePr w:wrap="around"/>
        <w:wordWrap w:val="0"/>
        <w:rPr>
          <w:rFonts w:hAnsi="黑体"/>
        </w:rPr>
      </w:pPr>
      <w:r w:rsidRPr="00262854">
        <w:rPr>
          <w:rFonts w:ascii="Times New Roman"/>
        </w:rPr>
        <w:t>SDZZ</w:t>
      </w:r>
      <w:r>
        <w:rPr>
          <w:rFonts w:hAnsi="黑体" w:hint="eastAsia"/>
        </w:rPr>
        <w:t xml:space="preserve"> </w:t>
      </w:r>
      <w:r w:rsidR="00262854">
        <w:rPr>
          <w:rFonts w:hAnsi="黑体" w:hint="eastAsia"/>
        </w:rPr>
        <w:t>31</w:t>
      </w:r>
      <w:r w:rsidR="00CC617D">
        <w:rPr>
          <w:rFonts w:hAnsi="黑体"/>
        </w:rPr>
        <w:t>—</w:t>
      </w:r>
      <w:r>
        <w:rPr>
          <w:rFonts w:hAnsi="黑体" w:hint="eastAsia"/>
        </w:rPr>
        <w:t>201</w:t>
      </w:r>
      <w:r w:rsidR="00D95024">
        <w:rPr>
          <w:rFonts w:hAnsi="黑体" w:hint="eastAsia"/>
        </w:rPr>
        <w:t>8</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56"/>
      </w:tblGrid>
      <w:tr w:rsidR="00CC617D" w:rsidRPr="009946BA" w:rsidTr="00262854">
        <w:trPr>
          <w:trHeight w:val="2345"/>
        </w:trPr>
        <w:tc>
          <w:tcPr>
            <w:tcW w:w="9356" w:type="dxa"/>
            <w:tcBorders>
              <w:top w:val="nil"/>
              <w:left w:val="nil"/>
              <w:bottom w:val="nil"/>
              <w:right w:val="nil"/>
            </w:tcBorders>
            <w:shd w:val="clear" w:color="auto" w:fill="auto"/>
          </w:tcPr>
          <w:p w:rsidR="00CC617D" w:rsidRDefault="00530099" w:rsidP="009946BA">
            <w:pPr>
              <w:pStyle w:val="afff7"/>
              <w:framePr w:wrap="around"/>
            </w:pPr>
            <w:bookmarkStart w:id="0" w:name="DT"/>
            <w:r>
              <w:rPr>
                <w:noProof/>
              </w:rPr>
              <w:pict>
                <v:rect id="DT" o:spid="_x0000_s1036" style="position:absolute;left:0;text-align:left;margin-left:372.8pt;margin-top:2.7pt;width:90pt;height:18pt;z-index:-251665408" stroked="f"/>
              </w:pict>
            </w:r>
            <w:bookmarkEnd w:id="0"/>
          </w:p>
        </w:tc>
      </w:tr>
    </w:tbl>
    <w:p w:rsidR="00CC617D" w:rsidRDefault="00CC617D" w:rsidP="00CC617D">
      <w:pPr>
        <w:pStyle w:val="2"/>
        <w:framePr w:wrap="around"/>
        <w:rPr>
          <w:rFonts w:hAnsi="黑体"/>
        </w:rPr>
      </w:pPr>
    </w:p>
    <w:p w:rsidR="00CC617D" w:rsidRDefault="00CC617D" w:rsidP="00CC617D">
      <w:pPr>
        <w:pStyle w:val="2"/>
        <w:framePr w:wrap="around"/>
        <w:rPr>
          <w:rFonts w:hAnsi="黑体"/>
        </w:rPr>
      </w:pPr>
    </w:p>
    <w:p w:rsidR="00CC617D" w:rsidRDefault="00611A98" w:rsidP="00CC617D">
      <w:pPr>
        <w:pStyle w:val="afff8"/>
        <w:framePr w:wrap="around"/>
      </w:pPr>
      <w:r>
        <w:rPr>
          <w:rFonts w:hint="eastAsia"/>
        </w:rPr>
        <w:t>学生资助档案管理规范</w:t>
      </w:r>
    </w:p>
    <w:p w:rsidR="00CC617D" w:rsidRDefault="00CC617D" w:rsidP="00CC617D">
      <w:pPr>
        <w:pStyle w:val="afff9"/>
        <w:framePr w:wrap="around"/>
      </w:pPr>
    </w:p>
    <w:p w:rsidR="00CC617D" w:rsidRPr="00CC617D" w:rsidRDefault="00CC617D" w:rsidP="00CC617D">
      <w:pPr>
        <w:pStyle w:val="afffa"/>
        <w:framePr w:wrap="around"/>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55"/>
      </w:tblGrid>
      <w:tr w:rsidR="00CC617D" w:rsidTr="009946BA">
        <w:tc>
          <w:tcPr>
            <w:tcW w:w="9855" w:type="dxa"/>
            <w:tcBorders>
              <w:top w:val="nil"/>
              <w:left w:val="nil"/>
              <w:bottom w:val="nil"/>
              <w:right w:val="nil"/>
            </w:tcBorders>
            <w:shd w:val="clear" w:color="auto" w:fill="auto"/>
          </w:tcPr>
          <w:p w:rsidR="00CC617D" w:rsidRDefault="00530099" w:rsidP="009946BA">
            <w:pPr>
              <w:pStyle w:val="afffb"/>
              <w:framePr w:wrap="around"/>
            </w:pPr>
            <w:r>
              <w:rPr>
                <w:noProof/>
              </w:rPr>
              <w:pict>
                <v:rect id="RQ" o:spid="_x0000_s1038" style="position:absolute;left:0;text-align:left;margin-left:173.3pt;margin-top:45.15pt;width:150pt;height:20pt;z-index:-251663360" stroked="f">
                  <w10:anchorlock/>
                </v:rect>
              </w:pict>
            </w:r>
            <w:r>
              <w:rPr>
                <w:noProof/>
              </w:rPr>
              <w:pict>
                <v:rect id="LB" o:spid="_x0000_s1037" style="position:absolute;left:0;text-align:left;margin-left:193.3pt;margin-top:20.15pt;width:100pt;height:24pt;z-index:-251664384" stroked="f"/>
              </w:pict>
            </w:r>
          </w:p>
        </w:tc>
      </w:tr>
      <w:tr w:rsidR="00CC617D" w:rsidTr="009946BA">
        <w:tc>
          <w:tcPr>
            <w:tcW w:w="9855" w:type="dxa"/>
            <w:tcBorders>
              <w:top w:val="nil"/>
              <w:left w:val="nil"/>
              <w:bottom w:val="nil"/>
              <w:right w:val="nil"/>
            </w:tcBorders>
            <w:shd w:val="clear" w:color="auto" w:fill="auto"/>
          </w:tcPr>
          <w:p w:rsidR="00CC617D" w:rsidRDefault="00CC617D" w:rsidP="00CC617D">
            <w:pPr>
              <w:pStyle w:val="afffc"/>
              <w:framePr w:wrap="around"/>
            </w:pPr>
          </w:p>
        </w:tc>
      </w:tr>
    </w:tbl>
    <w:p w:rsidR="00CC617D" w:rsidRDefault="00333BC0" w:rsidP="00262854">
      <w:pPr>
        <w:pStyle w:val="affffff5"/>
        <w:framePr w:wrap="around" w:hAnchor="page" w:x="1616" w:y="14078"/>
      </w:pPr>
      <w:r>
        <w:rPr>
          <w:rFonts w:ascii="黑体" w:hint="eastAsia"/>
        </w:rPr>
        <w:t>2018</w:t>
      </w:r>
      <w:r w:rsidR="00CC617D" w:rsidRPr="00CC617D">
        <w:rPr>
          <w:rFonts w:ascii="黑体"/>
        </w:rPr>
        <w:t>-</w:t>
      </w:r>
      <w:r>
        <w:rPr>
          <w:rFonts w:ascii="黑体" w:hint="eastAsia"/>
        </w:rPr>
        <w:t>06</w:t>
      </w:r>
      <w:r w:rsidR="00530099" w:rsidRPr="00CC617D">
        <w:rPr>
          <w:rFonts w:ascii="黑体"/>
        </w:rPr>
        <w:fldChar w:fldCharType="begin">
          <w:ffData>
            <w:name w:val="FM"/>
            <w:enabled/>
            <w:calcOnExit w:val="0"/>
            <w:entryMacro w:val="ShowHelp8"/>
            <w:textInput>
              <w:default w:val="XX"/>
              <w:maxLength w:val="2"/>
            </w:textInput>
          </w:ffData>
        </w:fldChar>
      </w:r>
      <w:r w:rsidR="00CC617D" w:rsidRPr="00CC617D">
        <w:rPr>
          <w:rFonts w:ascii="黑体"/>
        </w:rPr>
        <w:instrText xml:space="preserve"> FORMTEXT </w:instrText>
      </w:r>
      <w:r w:rsidR="00530099" w:rsidRPr="00CC617D">
        <w:rPr>
          <w:rFonts w:ascii="黑体"/>
        </w:rPr>
      </w:r>
      <w:r w:rsidR="00530099" w:rsidRPr="00CC617D">
        <w:rPr>
          <w:rFonts w:ascii="黑体"/>
        </w:rPr>
        <w:fldChar w:fldCharType="end"/>
      </w:r>
      <w:r w:rsidR="00CC617D" w:rsidRPr="00CC617D">
        <w:rPr>
          <w:rFonts w:ascii="黑体"/>
        </w:rPr>
        <w:t>-</w:t>
      </w:r>
      <w:r>
        <w:rPr>
          <w:rFonts w:ascii="黑体" w:hint="eastAsia"/>
        </w:rPr>
        <w:t>29</w:t>
      </w:r>
      <w:r w:rsidR="00CC617D">
        <w:rPr>
          <w:rFonts w:hint="eastAsia"/>
        </w:rPr>
        <w:t>发布</w:t>
      </w:r>
    </w:p>
    <w:p w:rsidR="00CC617D" w:rsidRDefault="00333BC0" w:rsidP="00262854">
      <w:pPr>
        <w:pStyle w:val="affffff6"/>
        <w:framePr w:wrap="around" w:hAnchor="page" w:x="6978" w:y="14071"/>
      </w:pPr>
      <w:bookmarkStart w:id="1" w:name="SY"/>
      <w:r>
        <w:rPr>
          <w:rFonts w:ascii="黑体" w:hint="eastAsia"/>
        </w:rPr>
        <w:t>2018</w:t>
      </w:r>
      <w:r w:rsidR="00530099" w:rsidRPr="00CC617D">
        <w:rPr>
          <w:rFonts w:ascii="黑体"/>
        </w:rPr>
        <w:fldChar w:fldCharType="begin">
          <w:ffData>
            <w:name w:val="SY"/>
            <w:enabled/>
            <w:calcOnExit w:val="0"/>
            <w:entryMacro w:val="ShowHelp9"/>
            <w:textInput>
              <w:default w:val="XXXX"/>
              <w:maxLength w:val="4"/>
            </w:textInput>
          </w:ffData>
        </w:fldChar>
      </w:r>
      <w:r w:rsidR="00CC617D" w:rsidRPr="00CC617D">
        <w:rPr>
          <w:rFonts w:ascii="黑体"/>
        </w:rPr>
        <w:instrText xml:space="preserve"> FORMTEXT </w:instrText>
      </w:r>
      <w:r w:rsidR="00530099" w:rsidRPr="00CC617D">
        <w:rPr>
          <w:rFonts w:ascii="黑体"/>
        </w:rPr>
      </w:r>
      <w:r w:rsidR="00530099" w:rsidRPr="00CC617D">
        <w:rPr>
          <w:rFonts w:ascii="黑体"/>
        </w:rPr>
        <w:fldChar w:fldCharType="end"/>
      </w:r>
      <w:bookmarkEnd w:id="1"/>
      <w:r w:rsidR="00CC617D" w:rsidRPr="00CC617D">
        <w:rPr>
          <w:rFonts w:ascii="黑体"/>
        </w:rPr>
        <w:t>-</w:t>
      </w:r>
      <w:r>
        <w:rPr>
          <w:rFonts w:ascii="黑体" w:hint="eastAsia"/>
        </w:rPr>
        <w:t>07</w:t>
      </w:r>
      <w:r w:rsidR="00CC617D" w:rsidRPr="00CC617D">
        <w:rPr>
          <w:rFonts w:ascii="黑体"/>
        </w:rPr>
        <w:t>-</w:t>
      </w:r>
      <w:r>
        <w:rPr>
          <w:rFonts w:ascii="黑体" w:hint="eastAsia"/>
        </w:rPr>
        <w:t>01</w:t>
      </w:r>
      <w:r w:rsidR="00CC617D">
        <w:rPr>
          <w:rFonts w:hint="eastAsia"/>
        </w:rPr>
        <w:t>实施</w:t>
      </w:r>
    </w:p>
    <w:p w:rsidR="00CC617D" w:rsidRDefault="00CC617D" w:rsidP="00262854">
      <w:pPr>
        <w:pStyle w:val="affffc"/>
        <w:framePr w:wrap="around" w:x="2110" w:y="14898"/>
      </w:pPr>
      <w:r>
        <w:rPr>
          <w:rFonts w:ascii="MS Mincho" w:eastAsia="MS Mincho" w:hAnsi="MS Mincho" w:cs="MS Mincho" w:hint="eastAsia"/>
        </w:rPr>
        <w:t> </w:t>
      </w:r>
      <w:r>
        <w:rPr>
          <w:rFonts w:ascii="MS Mincho" w:eastAsia="MS Mincho" w:hAnsi="MS Mincho" w:cs="MS Mincho" w:hint="eastAsia"/>
        </w:rPr>
        <w:t> </w:t>
      </w:r>
      <w:r w:rsidRPr="00C63985">
        <w:rPr>
          <w:rFonts w:eastAsia="MS Mincho" w:hAnsi="MS Mincho" w:cs="MS Mincho" w:hint="eastAsia"/>
        </w:rPr>
        <w:t> </w:t>
      </w:r>
      <w:r w:rsidR="00D5680D" w:rsidRPr="00C63985">
        <w:rPr>
          <w:rFonts w:hAnsi="黑体" w:cs="MS Mincho" w:hint="eastAsia"/>
        </w:rPr>
        <w:t>山东省学生资助管理中心</w:t>
      </w:r>
      <w:r w:rsidR="000E3200">
        <w:rPr>
          <w:rFonts w:hAnsi="黑体" w:cs="MS Mincho" w:hint="eastAsia"/>
        </w:rPr>
        <w:t xml:space="preserve"> </w:t>
      </w:r>
      <w:r w:rsidRPr="00CC617D">
        <w:rPr>
          <w:rStyle w:val="afff4"/>
          <w:rFonts w:hint="eastAsia"/>
        </w:rPr>
        <w:t>发布</w:t>
      </w:r>
    </w:p>
    <w:p w:rsidR="00AD1E16" w:rsidRDefault="00AD1E16" w:rsidP="00AD1E16">
      <w:pPr>
        <w:pStyle w:val="affffa"/>
        <w:framePr w:wrap="around"/>
      </w:pPr>
      <w:bookmarkStart w:id="2" w:name="c5"/>
      <w:r>
        <w:rPr>
          <w:rFonts w:hint="eastAsia"/>
        </w:rPr>
        <w:t>SDZZ</w:t>
      </w:r>
      <w:bookmarkEnd w:id="2"/>
    </w:p>
    <w:p w:rsidR="00CC617D" w:rsidRPr="00CC617D" w:rsidRDefault="00530099" w:rsidP="00CC617D">
      <w:pPr>
        <w:pStyle w:val="aff"/>
        <w:sectPr w:rsidR="00CC617D" w:rsidRPr="00CC617D" w:rsidSect="00CC617D">
          <w:pgSz w:w="11906" w:h="16838" w:code="9"/>
          <w:pgMar w:top="567" w:right="850" w:bottom="1134" w:left="1418" w:header="0" w:footer="0" w:gutter="0"/>
          <w:pgNumType w:start="1"/>
          <w:cols w:space="425"/>
          <w:docGrid w:type="lines" w:linePitch="312"/>
        </w:sectPr>
      </w:pPr>
      <w:r>
        <w:pict>
          <v:line id="_x0000_s1035" style="position:absolute;left:0;text-align:left;z-index:251650048" from="-1.05pt,155.95pt" to="480.85pt,155.95pt"/>
        </w:pict>
      </w:r>
      <w:r>
        <w:pict>
          <v:line id="_x0000_s1071" style="position:absolute;left:0;text-align:left;z-index:251669504" from="5.15pt,705.3pt" to="487.05pt,705.3pt"/>
        </w:pict>
      </w:r>
    </w:p>
    <w:p w:rsidR="00CC617D" w:rsidRDefault="00CC617D" w:rsidP="00CC617D">
      <w:pPr>
        <w:pStyle w:val="affffd"/>
      </w:pPr>
      <w:r>
        <w:rPr>
          <w:rFonts w:hint="eastAsia"/>
        </w:rPr>
        <w:lastRenderedPageBreak/>
        <w:t>前</w:t>
      </w:r>
      <w:bookmarkStart w:id="3" w:name="BKQY"/>
      <w:r>
        <w:rPr>
          <w:rFonts w:ascii="MS Mincho" w:eastAsia="MS Mincho" w:hAnsi="MS Mincho" w:cs="MS Mincho" w:hint="eastAsia"/>
        </w:rPr>
        <w:t> </w:t>
      </w:r>
      <w:r>
        <w:rPr>
          <w:rFonts w:ascii="MS Mincho" w:eastAsia="MS Mincho" w:hAnsi="MS Mincho" w:cs="MS Mincho" w:hint="eastAsia"/>
        </w:rPr>
        <w:t> </w:t>
      </w:r>
      <w:r>
        <w:rPr>
          <w:rFonts w:hint="eastAsia"/>
        </w:rPr>
        <w:t>言</w:t>
      </w:r>
      <w:bookmarkEnd w:id="3"/>
    </w:p>
    <w:p w:rsidR="00CC617D" w:rsidRDefault="00755CC6" w:rsidP="00CC617D">
      <w:pPr>
        <w:pStyle w:val="aff"/>
      </w:pPr>
      <w:r>
        <w:rPr>
          <w:rFonts w:hint="eastAsia"/>
        </w:rPr>
        <w:t>本标准按照GB/T 1</w:t>
      </w:r>
      <w:r w:rsidR="00A21AC9">
        <w:rPr>
          <w:rFonts w:hint="eastAsia"/>
        </w:rPr>
        <w:t>.</w:t>
      </w:r>
      <w:r>
        <w:rPr>
          <w:rFonts w:hint="eastAsia"/>
        </w:rPr>
        <w:t>1-2009给出的规则起草。</w:t>
      </w:r>
    </w:p>
    <w:p w:rsidR="00262854" w:rsidRDefault="00262854" w:rsidP="00262854">
      <w:pPr>
        <w:pStyle w:val="aff"/>
      </w:pPr>
      <w:r>
        <w:rPr>
          <w:rFonts w:hint="eastAsia"/>
        </w:rPr>
        <w:t>本标准由山东省学生资助管理中心提出并归口。</w:t>
      </w:r>
    </w:p>
    <w:p w:rsidR="00262854" w:rsidRDefault="00262854" w:rsidP="00262854">
      <w:pPr>
        <w:pStyle w:val="aff"/>
      </w:pPr>
      <w:r>
        <w:rPr>
          <w:rFonts w:hint="eastAsia"/>
        </w:rPr>
        <w:t>本标准起草单位：山东省学生资助管理中心、淄博市学生资助管理中心、</w:t>
      </w:r>
      <w:r w:rsidRPr="006E649E">
        <w:rPr>
          <w:rFonts w:hint="eastAsia"/>
        </w:rPr>
        <w:t>济南市学生资助管理中心、滕州市教育局、</w:t>
      </w:r>
      <w:r>
        <w:rPr>
          <w:rFonts w:hint="eastAsia"/>
        </w:rPr>
        <w:t>临朐县学生资助管理中心、青岛理工大学、山东城市建设职业学院、国家开发银行山东省分行、山东省标准化研究院。</w:t>
      </w:r>
    </w:p>
    <w:p w:rsidR="00CC617D" w:rsidRPr="00262854" w:rsidRDefault="00262854" w:rsidP="00CC617D">
      <w:pPr>
        <w:pStyle w:val="aff"/>
        <w:sectPr w:rsidR="00CC617D" w:rsidRPr="00262854" w:rsidSect="00CC617D">
          <w:headerReference w:type="default" r:id="rId9"/>
          <w:footerReference w:type="default" r:id="rId10"/>
          <w:pgSz w:w="11906" w:h="16838" w:code="9"/>
          <w:pgMar w:top="567" w:right="1134" w:bottom="1134" w:left="1418" w:header="1418" w:footer="1134" w:gutter="0"/>
          <w:pgNumType w:fmt="upperRoman" w:start="1"/>
          <w:cols w:space="425"/>
          <w:formProt w:val="0"/>
          <w:docGrid w:type="lines" w:linePitch="312"/>
        </w:sectPr>
      </w:pPr>
      <w:r>
        <w:rPr>
          <w:rFonts w:hint="eastAsia"/>
        </w:rPr>
        <w:t>本标准主要起草人：李绍</w:t>
      </w:r>
      <w:r w:rsidR="000E3200">
        <w:rPr>
          <w:rFonts w:hint="eastAsia"/>
        </w:rPr>
        <w:t>峰</w:t>
      </w:r>
      <w:r>
        <w:rPr>
          <w:rFonts w:hint="eastAsia"/>
        </w:rPr>
        <w:t>、李敏、于倩、陶进晋、孙菲、刘宏飞、</w:t>
      </w:r>
      <w:r w:rsidRPr="006E649E">
        <w:rPr>
          <w:rFonts w:hint="eastAsia"/>
        </w:rPr>
        <w:t>王长民、夏杰、</w:t>
      </w:r>
      <w:r>
        <w:rPr>
          <w:rFonts w:hint="eastAsia"/>
        </w:rPr>
        <w:t>胡德凯、纪玉超、高越嵩、孙晋旭、</w:t>
      </w:r>
      <w:r w:rsidR="00667A1E">
        <w:rPr>
          <w:rFonts w:hint="eastAsia"/>
        </w:rPr>
        <w:t>罗艳艳</w:t>
      </w:r>
      <w:r>
        <w:rPr>
          <w:rFonts w:hint="eastAsia"/>
        </w:rPr>
        <w:t>。</w:t>
      </w:r>
    </w:p>
    <w:p w:rsidR="00F34B99" w:rsidRDefault="00611A98" w:rsidP="009700C5">
      <w:pPr>
        <w:pStyle w:val="aff2"/>
      </w:pPr>
      <w:r>
        <w:rPr>
          <w:rFonts w:hint="eastAsia"/>
        </w:rPr>
        <w:lastRenderedPageBreak/>
        <w:t>学生资助档案管理规范</w:t>
      </w:r>
    </w:p>
    <w:p w:rsidR="00F34B99" w:rsidRDefault="00F34B99" w:rsidP="003D4D85">
      <w:pPr>
        <w:pStyle w:val="a0"/>
        <w:spacing w:before="312" w:after="312"/>
      </w:pPr>
      <w:bookmarkStart w:id="4" w:name="_Toc481671297"/>
      <w:r>
        <w:rPr>
          <w:rFonts w:hint="eastAsia"/>
        </w:rPr>
        <w:t>范围</w:t>
      </w:r>
      <w:bookmarkEnd w:id="4"/>
    </w:p>
    <w:p w:rsidR="00FE7F6D" w:rsidRPr="00611A98" w:rsidRDefault="00554972" w:rsidP="00FE7F6D">
      <w:pPr>
        <w:pStyle w:val="aff"/>
      </w:pPr>
      <w:r>
        <w:rPr>
          <w:rFonts w:hint="eastAsia"/>
        </w:rPr>
        <w:t>本标准规定了</w:t>
      </w:r>
      <w:r w:rsidR="00611A98">
        <w:rPr>
          <w:rFonts w:hint="eastAsia"/>
        </w:rPr>
        <w:t>学生资助档案管理的基本要求、归档</w:t>
      </w:r>
      <w:r w:rsidR="00ED0186">
        <w:rPr>
          <w:rFonts w:hint="eastAsia"/>
        </w:rPr>
        <w:t>内容</w:t>
      </w:r>
      <w:r w:rsidR="00611A98">
        <w:rPr>
          <w:rFonts w:hint="eastAsia"/>
        </w:rPr>
        <w:t>、归档</w:t>
      </w:r>
      <w:r w:rsidR="00ED0186">
        <w:rPr>
          <w:rFonts w:hint="eastAsia"/>
        </w:rPr>
        <w:t>编号</w:t>
      </w:r>
      <w:r w:rsidR="00611A98">
        <w:rPr>
          <w:rFonts w:hint="eastAsia"/>
        </w:rPr>
        <w:t>、归档流程、归档与移交、保管与使用。</w:t>
      </w:r>
    </w:p>
    <w:p w:rsidR="00F34B99" w:rsidRDefault="00FE7F6D" w:rsidP="00FE7F6D">
      <w:pPr>
        <w:pStyle w:val="aff"/>
      </w:pPr>
      <w:r w:rsidRPr="00BD52CF">
        <w:rPr>
          <w:rFonts w:hint="eastAsia"/>
        </w:rPr>
        <w:t>本标准适用于</w:t>
      </w:r>
      <w:r w:rsidR="00070E3D">
        <w:rPr>
          <w:rFonts w:hint="eastAsia"/>
        </w:rPr>
        <w:t>山东省行政区域内</w:t>
      </w:r>
      <w:r w:rsidR="00611A98">
        <w:rPr>
          <w:rFonts w:hint="eastAsia"/>
        </w:rPr>
        <w:t>学生资助档案的管理</w:t>
      </w:r>
      <w:r w:rsidR="00070E3D">
        <w:rPr>
          <w:rFonts w:hint="eastAsia"/>
        </w:rPr>
        <w:t>。</w:t>
      </w:r>
    </w:p>
    <w:p w:rsidR="00F17CCF" w:rsidRDefault="00F17CCF" w:rsidP="00F17CCF">
      <w:pPr>
        <w:pStyle w:val="a0"/>
        <w:spacing w:before="312" w:after="312"/>
      </w:pPr>
      <w:r>
        <w:rPr>
          <w:rFonts w:hint="eastAsia"/>
        </w:rPr>
        <w:t>基本要求</w:t>
      </w:r>
    </w:p>
    <w:p w:rsidR="00F17CCF" w:rsidRDefault="00F17CCF" w:rsidP="00F17CCF">
      <w:pPr>
        <w:pStyle w:val="a1"/>
        <w:spacing w:before="156" w:after="156"/>
        <w:ind w:left="0"/>
      </w:pPr>
      <w:r>
        <w:rPr>
          <w:rFonts w:hint="eastAsia"/>
        </w:rPr>
        <w:t>人员要求</w:t>
      </w:r>
    </w:p>
    <w:p w:rsidR="00F17CCF" w:rsidRDefault="00F17CCF" w:rsidP="00F17CCF">
      <w:pPr>
        <w:pStyle w:val="aff"/>
      </w:pPr>
      <w:r w:rsidRPr="00F266EE">
        <w:t>资助档案工作人员应经过档案业务培训，具备一定专业知识。</w:t>
      </w:r>
    </w:p>
    <w:p w:rsidR="009722CC" w:rsidRDefault="00F17CCF" w:rsidP="009722CC">
      <w:pPr>
        <w:pStyle w:val="a1"/>
        <w:spacing w:before="156" w:after="156"/>
        <w:ind w:left="0"/>
      </w:pPr>
      <w:r>
        <w:rPr>
          <w:rFonts w:hint="eastAsia"/>
        </w:rPr>
        <w:t>工作要求</w:t>
      </w:r>
    </w:p>
    <w:p w:rsidR="00F17CCF" w:rsidRPr="00BF0DA7" w:rsidRDefault="00BF0DA7" w:rsidP="00BF0DA7">
      <w:pPr>
        <w:pStyle w:val="affa"/>
        <w:numPr>
          <w:ilvl w:val="0"/>
          <w:numId w:val="0"/>
        </w:numPr>
        <w:spacing w:before="0" w:after="0"/>
      </w:pPr>
      <w:r w:rsidRPr="00BF0DA7">
        <w:rPr>
          <w:rFonts w:ascii="黑体" w:eastAsia="黑体" w:hAnsi="黑体" w:hint="eastAsia"/>
        </w:rPr>
        <w:t>2.2.1</w:t>
      </w:r>
      <w:r>
        <w:rPr>
          <w:rFonts w:hint="eastAsia"/>
        </w:rPr>
        <w:t xml:space="preserve"> </w:t>
      </w:r>
      <w:r w:rsidR="00F17CCF" w:rsidRPr="00BF0DA7">
        <w:t>经办人立卷，负责人审核。</w:t>
      </w:r>
    </w:p>
    <w:p w:rsidR="00F17CCF" w:rsidRPr="00BF0DA7" w:rsidRDefault="00BF0DA7" w:rsidP="00BF0DA7">
      <w:pPr>
        <w:pStyle w:val="affa"/>
        <w:numPr>
          <w:ilvl w:val="0"/>
          <w:numId w:val="0"/>
        </w:numPr>
        <w:spacing w:before="0" w:after="0"/>
      </w:pPr>
      <w:r w:rsidRPr="00BF0DA7">
        <w:rPr>
          <w:rFonts w:ascii="黑体" w:eastAsia="黑体" w:hAnsi="黑体" w:hint="eastAsia"/>
        </w:rPr>
        <w:t>2.2.2</w:t>
      </w:r>
      <w:r>
        <w:rPr>
          <w:rFonts w:hint="eastAsia"/>
        </w:rPr>
        <w:t xml:space="preserve"> </w:t>
      </w:r>
      <w:r w:rsidR="00F17CCF" w:rsidRPr="00BF0DA7">
        <w:rPr>
          <w:rFonts w:hint="eastAsia"/>
        </w:rPr>
        <w:t>按类、分年度或学年立卷归档，</w:t>
      </w:r>
      <w:r w:rsidR="00F17CCF" w:rsidRPr="00BF0DA7">
        <w:t>纸介质文档和电子文档同步</w:t>
      </w:r>
      <w:r w:rsidR="00F17CCF" w:rsidRPr="00BF0DA7">
        <w:rPr>
          <w:rFonts w:hint="eastAsia"/>
        </w:rPr>
        <w:t>保存</w:t>
      </w:r>
      <w:r w:rsidR="00F17CCF" w:rsidRPr="00BF0DA7">
        <w:t>。</w:t>
      </w:r>
    </w:p>
    <w:p w:rsidR="00F17CCF" w:rsidRPr="00BF0DA7" w:rsidRDefault="00BF0DA7" w:rsidP="00BF0DA7">
      <w:pPr>
        <w:pStyle w:val="affa"/>
        <w:numPr>
          <w:ilvl w:val="0"/>
          <w:numId w:val="0"/>
        </w:numPr>
        <w:spacing w:before="0" w:after="0"/>
      </w:pPr>
      <w:r w:rsidRPr="00BF0DA7">
        <w:rPr>
          <w:rFonts w:ascii="黑体" w:eastAsia="黑体" w:hAnsi="黑体" w:hint="eastAsia"/>
        </w:rPr>
        <w:t xml:space="preserve">2.2.3 </w:t>
      </w:r>
      <w:r w:rsidR="00F17CCF" w:rsidRPr="00BF0DA7">
        <w:t>专柜存放，集中保管，动态管理，有效利用。</w:t>
      </w:r>
    </w:p>
    <w:p w:rsidR="00F17CCF" w:rsidRPr="00BF0DA7" w:rsidRDefault="00BF0DA7" w:rsidP="00BF0DA7">
      <w:pPr>
        <w:pStyle w:val="affa"/>
        <w:numPr>
          <w:ilvl w:val="0"/>
          <w:numId w:val="0"/>
        </w:numPr>
        <w:spacing w:before="0" w:after="0"/>
      </w:pPr>
      <w:r w:rsidRPr="00BF0DA7">
        <w:rPr>
          <w:rFonts w:ascii="黑体" w:eastAsia="黑体" w:hAnsi="黑体" w:hint="eastAsia"/>
        </w:rPr>
        <w:t xml:space="preserve">2.2.4 </w:t>
      </w:r>
      <w:r w:rsidR="00F17CCF" w:rsidRPr="00BF0DA7">
        <w:rPr>
          <w:rFonts w:hint="eastAsia"/>
        </w:rPr>
        <w:t>应</w:t>
      </w:r>
      <w:r w:rsidR="000E3200" w:rsidRPr="00BF0DA7">
        <w:rPr>
          <w:rFonts w:hint="eastAsia"/>
        </w:rPr>
        <w:t>对</w:t>
      </w:r>
      <w:r w:rsidR="00F17CCF" w:rsidRPr="00BF0DA7">
        <w:rPr>
          <w:rFonts w:hint="eastAsia"/>
        </w:rPr>
        <w:t>办理完毕的</w:t>
      </w:r>
      <w:r w:rsidR="000E3200" w:rsidRPr="00BF0DA7">
        <w:rPr>
          <w:rFonts w:hint="eastAsia"/>
        </w:rPr>
        <w:t>、</w:t>
      </w:r>
      <w:r w:rsidR="00F17CCF" w:rsidRPr="00BF0DA7">
        <w:rPr>
          <w:rFonts w:hint="eastAsia"/>
        </w:rPr>
        <w:t>有保存价值</w:t>
      </w:r>
      <w:r w:rsidR="000E3200" w:rsidRPr="00BF0DA7">
        <w:rPr>
          <w:rFonts w:hint="eastAsia"/>
        </w:rPr>
        <w:t>的纸介质文档进行归档</w:t>
      </w:r>
      <w:r w:rsidR="00F17CCF" w:rsidRPr="00BF0DA7">
        <w:rPr>
          <w:rFonts w:hint="eastAsia"/>
        </w:rPr>
        <w:t>。原始材料应完整、齐全、真实、文字清楚；归档材料统一使用</w:t>
      </w:r>
      <w:r w:rsidR="00F17CCF" w:rsidRPr="00BF0DA7">
        <w:t>A</w:t>
      </w:r>
      <w:r w:rsidR="00F17CCF" w:rsidRPr="00D13BD5">
        <w:rPr>
          <w:rFonts w:ascii="Times New Roman"/>
        </w:rPr>
        <w:t>4</w:t>
      </w:r>
      <w:r w:rsidR="00F17CCF" w:rsidRPr="00BF0DA7">
        <w:rPr>
          <w:rFonts w:hint="eastAsia"/>
        </w:rPr>
        <w:t>规格的办公用纸（特殊要求的除外）书写或打印</w:t>
      </w:r>
      <w:r w:rsidR="000E3200" w:rsidRPr="00BF0DA7">
        <w:rPr>
          <w:rFonts w:hint="eastAsia"/>
        </w:rPr>
        <w:t>；书写应用炭素墨水、蓝黑、黑色墨水，禁止使用纯蓝、红色墨水、圆珠笔、铅笔</w:t>
      </w:r>
      <w:r w:rsidR="00F17CCF" w:rsidRPr="00BF0DA7">
        <w:rPr>
          <w:rFonts w:hint="eastAsia"/>
        </w:rPr>
        <w:t>；禁止传真材料归档。</w:t>
      </w:r>
    </w:p>
    <w:p w:rsidR="00F17CCF" w:rsidRDefault="00B031D3" w:rsidP="00F17CCF">
      <w:pPr>
        <w:pStyle w:val="a0"/>
        <w:spacing w:before="312" w:after="312"/>
      </w:pPr>
      <w:r>
        <w:rPr>
          <w:rFonts w:hint="eastAsia"/>
        </w:rPr>
        <w:t>归档内容</w:t>
      </w:r>
    </w:p>
    <w:p w:rsidR="00F17CCF" w:rsidRPr="00A10CEC" w:rsidRDefault="00F17CCF" w:rsidP="00F17CCF">
      <w:pPr>
        <w:pStyle w:val="a1"/>
        <w:spacing w:before="156" w:after="156"/>
        <w:ind w:left="0"/>
      </w:pPr>
      <w:r>
        <w:rPr>
          <w:rFonts w:hint="eastAsia"/>
        </w:rPr>
        <w:t>各级</w:t>
      </w:r>
      <w:r w:rsidRPr="00F266EE">
        <w:rPr>
          <w:rFonts w:hint="eastAsia"/>
        </w:rPr>
        <w:t>学生资助</w:t>
      </w:r>
      <w:r>
        <w:rPr>
          <w:rFonts w:hint="eastAsia"/>
        </w:rPr>
        <w:t>管理</w:t>
      </w:r>
      <w:r w:rsidRPr="00F266EE">
        <w:rPr>
          <w:rFonts w:hint="eastAsia"/>
        </w:rPr>
        <w:t>中心</w:t>
      </w:r>
      <w:r w:rsidR="000E3200">
        <w:rPr>
          <w:rFonts w:hint="eastAsia"/>
        </w:rPr>
        <w:t>归档</w:t>
      </w:r>
      <w:r>
        <w:rPr>
          <w:rFonts w:hint="eastAsia"/>
        </w:rPr>
        <w:t>内容</w:t>
      </w:r>
    </w:p>
    <w:p w:rsidR="00F17CCF" w:rsidRDefault="00F17CCF" w:rsidP="00F17CCF">
      <w:pPr>
        <w:pStyle w:val="a2"/>
        <w:tabs>
          <w:tab w:val="num" w:pos="720"/>
        </w:tabs>
        <w:spacing w:before="156" w:after="156"/>
        <w:ind w:left="720" w:hanging="720"/>
      </w:pPr>
      <w:r w:rsidRPr="00F266EE">
        <w:rPr>
          <w:rFonts w:hint="eastAsia"/>
        </w:rPr>
        <w:t>工作机构及制度建设</w:t>
      </w:r>
      <w:r w:rsidR="0066709C">
        <w:rPr>
          <w:rFonts w:hint="eastAsia"/>
        </w:rPr>
        <w:t>材料</w:t>
      </w:r>
    </w:p>
    <w:p w:rsidR="00F17CCF" w:rsidRDefault="00F17CCF" w:rsidP="00F17CCF">
      <w:pPr>
        <w:pStyle w:val="aff"/>
        <w:tabs>
          <w:tab w:val="clear" w:pos="4201"/>
          <w:tab w:val="center" w:pos="426"/>
        </w:tabs>
      </w:pPr>
      <w:r>
        <w:rPr>
          <w:rFonts w:hint="eastAsia"/>
        </w:rPr>
        <w:t>工作机构及制度建设存档材料包括：</w:t>
      </w:r>
    </w:p>
    <w:p w:rsidR="00F17CCF" w:rsidRPr="00F266EE" w:rsidRDefault="00F17CCF" w:rsidP="00F17CCF">
      <w:pPr>
        <w:pStyle w:val="aff"/>
        <w:numPr>
          <w:ilvl w:val="0"/>
          <w:numId w:val="11"/>
        </w:numPr>
        <w:tabs>
          <w:tab w:val="clear" w:pos="4201"/>
          <w:tab w:val="center" w:pos="851"/>
        </w:tabs>
        <w:ind w:firstLineChars="0"/>
      </w:pPr>
      <w:r w:rsidRPr="00F266EE">
        <w:t>学生资助管理工作领导小组</w:t>
      </w:r>
      <w:r w:rsidR="00172F9E">
        <w:rPr>
          <w:rFonts w:hint="eastAsia"/>
        </w:rPr>
        <w:t>的成立</w:t>
      </w:r>
      <w:r w:rsidRPr="00F266EE">
        <w:t>文件</w:t>
      </w:r>
      <w:r>
        <w:rPr>
          <w:rFonts w:hint="eastAsia"/>
        </w:rPr>
        <w:t>；</w:t>
      </w:r>
    </w:p>
    <w:p w:rsidR="00F17CCF" w:rsidRPr="00F266EE" w:rsidRDefault="00F17CCF" w:rsidP="00F17CCF">
      <w:pPr>
        <w:pStyle w:val="aff"/>
        <w:numPr>
          <w:ilvl w:val="0"/>
          <w:numId w:val="11"/>
        </w:numPr>
        <w:tabs>
          <w:tab w:val="clear" w:pos="4201"/>
          <w:tab w:val="center" w:pos="851"/>
        </w:tabs>
        <w:ind w:firstLineChars="0"/>
      </w:pPr>
      <w:r w:rsidRPr="00F266EE">
        <w:t>学生资助管理</w:t>
      </w:r>
      <w:r w:rsidR="00172F9E">
        <w:rPr>
          <w:rFonts w:hint="eastAsia"/>
        </w:rPr>
        <w:t>中心成立的</w:t>
      </w:r>
      <w:r w:rsidRPr="00F266EE">
        <w:t>的批文</w:t>
      </w:r>
      <w:r>
        <w:rPr>
          <w:rFonts w:hint="eastAsia"/>
        </w:rPr>
        <w:t>、</w:t>
      </w:r>
      <w:r w:rsidR="00572CA8" w:rsidRPr="00F266EE">
        <w:t>事业单位法人证</w:t>
      </w:r>
      <w:r w:rsidR="00572CA8">
        <w:t>书</w:t>
      </w:r>
      <w:r w:rsidR="00572CA8" w:rsidRPr="00F266EE">
        <w:t>、</w:t>
      </w:r>
      <w:r w:rsidRPr="00F266EE">
        <w:t>银行开户许可证</w:t>
      </w:r>
      <w:r>
        <w:rPr>
          <w:rFonts w:hint="eastAsia"/>
        </w:rPr>
        <w:t>；</w:t>
      </w:r>
    </w:p>
    <w:p w:rsidR="00F17CCF" w:rsidRPr="00F266EE" w:rsidRDefault="00F17CCF" w:rsidP="00F17CCF">
      <w:pPr>
        <w:pStyle w:val="aff"/>
        <w:numPr>
          <w:ilvl w:val="0"/>
          <w:numId w:val="11"/>
        </w:numPr>
        <w:tabs>
          <w:tab w:val="clear" w:pos="4201"/>
          <w:tab w:val="center" w:pos="851"/>
        </w:tabs>
        <w:ind w:firstLineChars="0"/>
      </w:pPr>
      <w:r w:rsidRPr="00F266EE">
        <w:t>学生资助管理工作职责</w:t>
      </w:r>
      <w:r>
        <w:rPr>
          <w:rFonts w:hint="eastAsia"/>
        </w:rPr>
        <w:t>；</w:t>
      </w:r>
    </w:p>
    <w:p w:rsidR="00F17CCF" w:rsidRPr="00F266EE" w:rsidRDefault="00F17CCF" w:rsidP="00F17CCF">
      <w:pPr>
        <w:pStyle w:val="aff"/>
        <w:numPr>
          <w:ilvl w:val="0"/>
          <w:numId w:val="11"/>
        </w:numPr>
        <w:tabs>
          <w:tab w:val="clear" w:pos="4201"/>
          <w:tab w:val="center" w:pos="851"/>
        </w:tabs>
        <w:ind w:firstLineChars="0"/>
      </w:pPr>
      <w:r w:rsidRPr="00F266EE">
        <w:t>学生资助管理</w:t>
      </w:r>
      <w:r w:rsidR="00172F9E">
        <w:rPr>
          <w:rFonts w:hint="eastAsia"/>
        </w:rPr>
        <w:t>中心</w:t>
      </w:r>
      <w:r w:rsidRPr="00F266EE">
        <w:t>的人员配备、职责分工及办公设备或资产配置明细表</w:t>
      </w:r>
      <w:r>
        <w:rPr>
          <w:rFonts w:hint="eastAsia"/>
        </w:rPr>
        <w:t>；</w:t>
      </w:r>
    </w:p>
    <w:p w:rsidR="00F17CCF" w:rsidRDefault="00F17CCF" w:rsidP="00F17CCF">
      <w:pPr>
        <w:pStyle w:val="aff"/>
        <w:numPr>
          <w:ilvl w:val="0"/>
          <w:numId w:val="11"/>
        </w:numPr>
        <w:tabs>
          <w:tab w:val="clear" w:pos="4201"/>
          <w:tab w:val="center" w:pos="851"/>
        </w:tabs>
        <w:ind w:firstLineChars="0"/>
      </w:pPr>
      <w:r w:rsidRPr="00F266EE">
        <w:t>学生资助管理相关制度</w:t>
      </w:r>
      <w:r w:rsidR="00076FFA">
        <w:rPr>
          <w:rFonts w:hint="eastAsia"/>
        </w:rPr>
        <w:t>文件</w:t>
      </w:r>
      <w:r w:rsidRPr="00F266EE">
        <w:rPr>
          <w:rFonts w:hint="eastAsia"/>
        </w:rPr>
        <w:t>。</w:t>
      </w:r>
    </w:p>
    <w:p w:rsidR="00F17CCF" w:rsidRDefault="00F17CCF" w:rsidP="00F17CCF">
      <w:pPr>
        <w:pStyle w:val="a2"/>
        <w:tabs>
          <w:tab w:val="num" w:pos="720"/>
        </w:tabs>
        <w:spacing w:before="156" w:after="156"/>
        <w:ind w:left="720" w:hanging="720"/>
      </w:pPr>
      <w:r w:rsidRPr="0053408C">
        <w:rPr>
          <w:rFonts w:hint="eastAsia"/>
        </w:rPr>
        <w:t>日常管理工作</w:t>
      </w:r>
      <w:r w:rsidR="0066709C">
        <w:rPr>
          <w:rFonts w:hint="eastAsia"/>
        </w:rPr>
        <w:t>材料</w:t>
      </w:r>
    </w:p>
    <w:p w:rsidR="00F17CCF" w:rsidRPr="0053408C" w:rsidRDefault="00F17CCF" w:rsidP="00F17CCF">
      <w:pPr>
        <w:pStyle w:val="aff"/>
      </w:pPr>
      <w:r>
        <w:rPr>
          <w:rFonts w:hint="eastAsia"/>
        </w:rPr>
        <w:t>日常管理工作存档材料包括：</w:t>
      </w:r>
    </w:p>
    <w:p w:rsidR="00F17CCF" w:rsidRPr="0053408C" w:rsidRDefault="00F17CCF" w:rsidP="00F17CCF">
      <w:pPr>
        <w:pStyle w:val="aff"/>
        <w:numPr>
          <w:ilvl w:val="0"/>
          <w:numId w:val="12"/>
        </w:numPr>
        <w:tabs>
          <w:tab w:val="clear" w:pos="4201"/>
          <w:tab w:val="center" w:pos="851"/>
        </w:tabs>
        <w:ind w:firstLineChars="0"/>
      </w:pPr>
      <w:r w:rsidRPr="0053408C">
        <w:t>政策文件</w:t>
      </w:r>
      <w:r>
        <w:t>和工作通知</w:t>
      </w:r>
      <w:r>
        <w:rPr>
          <w:rFonts w:hint="eastAsia"/>
        </w:rPr>
        <w:t>；</w:t>
      </w:r>
    </w:p>
    <w:p w:rsidR="00F17CCF" w:rsidRPr="0053408C" w:rsidRDefault="00F17CCF" w:rsidP="00F17CCF">
      <w:pPr>
        <w:pStyle w:val="aff"/>
        <w:numPr>
          <w:ilvl w:val="0"/>
          <w:numId w:val="12"/>
        </w:numPr>
        <w:tabs>
          <w:tab w:val="clear" w:pos="4201"/>
          <w:tab w:val="center" w:pos="851"/>
        </w:tabs>
        <w:ind w:firstLineChars="0"/>
      </w:pPr>
      <w:r w:rsidRPr="0053408C">
        <w:t>每</w:t>
      </w:r>
      <w:r w:rsidRPr="0053408C">
        <w:rPr>
          <w:rFonts w:hint="eastAsia"/>
        </w:rPr>
        <w:t>年度</w:t>
      </w:r>
      <w:r w:rsidRPr="0053408C">
        <w:t>的学生资助工作计划、工作总结等有关资料</w:t>
      </w:r>
      <w:r>
        <w:rPr>
          <w:rFonts w:hint="eastAsia"/>
        </w:rPr>
        <w:t>；</w:t>
      </w:r>
    </w:p>
    <w:p w:rsidR="00F17CCF" w:rsidRPr="0053408C" w:rsidRDefault="00F17CCF" w:rsidP="00F17CCF">
      <w:pPr>
        <w:pStyle w:val="aff"/>
        <w:numPr>
          <w:ilvl w:val="0"/>
          <w:numId w:val="12"/>
        </w:numPr>
        <w:tabs>
          <w:tab w:val="clear" w:pos="4201"/>
          <w:tab w:val="center" w:pos="851"/>
        </w:tabs>
        <w:ind w:firstLineChars="0"/>
      </w:pPr>
      <w:r w:rsidRPr="0053408C">
        <w:t>学生资助工作各类报表</w:t>
      </w:r>
      <w:r>
        <w:rPr>
          <w:rFonts w:hint="eastAsia"/>
        </w:rPr>
        <w:t>、</w:t>
      </w:r>
      <w:r>
        <w:t>报告等</w:t>
      </w:r>
      <w:r>
        <w:rPr>
          <w:rFonts w:hint="eastAsia"/>
        </w:rPr>
        <w:t>；</w:t>
      </w:r>
    </w:p>
    <w:p w:rsidR="00F17CCF" w:rsidRPr="0053408C" w:rsidRDefault="00F17CCF" w:rsidP="00F17CCF">
      <w:pPr>
        <w:pStyle w:val="aff"/>
        <w:numPr>
          <w:ilvl w:val="0"/>
          <w:numId w:val="12"/>
        </w:numPr>
        <w:tabs>
          <w:tab w:val="clear" w:pos="4201"/>
          <w:tab w:val="center" w:pos="851"/>
        </w:tabs>
        <w:ind w:firstLineChars="0"/>
      </w:pPr>
      <w:r w:rsidRPr="0053408C">
        <w:t>会议记录</w:t>
      </w:r>
      <w:r>
        <w:rPr>
          <w:rFonts w:hint="eastAsia"/>
        </w:rPr>
        <w:t>、监督检查记录、</w:t>
      </w:r>
      <w:r w:rsidRPr="0053408C">
        <w:t>工作调研及培训记录</w:t>
      </w:r>
      <w:r>
        <w:rPr>
          <w:rFonts w:hint="eastAsia"/>
        </w:rPr>
        <w:t>、</w:t>
      </w:r>
      <w:r w:rsidRPr="0053408C">
        <w:t>宣传</w:t>
      </w:r>
      <w:r>
        <w:rPr>
          <w:rFonts w:hint="eastAsia"/>
        </w:rPr>
        <w:t>记录</w:t>
      </w:r>
      <w:r w:rsidRPr="0053408C">
        <w:t>、</w:t>
      </w:r>
      <w:r>
        <w:rPr>
          <w:rFonts w:hint="eastAsia"/>
        </w:rPr>
        <w:t>资助育人</w:t>
      </w:r>
      <w:r w:rsidRPr="0053408C">
        <w:t>主题活动记录</w:t>
      </w:r>
      <w:r>
        <w:rPr>
          <w:rFonts w:hint="eastAsia"/>
        </w:rPr>
        <w:t>等；</w:t>
      </w:r>
    </w:p>
    <w:p w:rsidR="00F17CCF" w:rsidRPr="0053408C" w:rsidRDefault="00F17CCF" w:rsidP="00F17CCF">
      <w:pPr>
        <w:pStyle w:val="aff"/>
        <w:numPr>
          <w:ilvl w:val="0"/>
          <w:numId w:val="12"/>
        </w:numPr>
        <w:tabs>
          <w:tab w:val="clear" w:pos="4201"/>
          <w:tab w:val="center" w:pos="851"/>
        </w:tabs>
        <w:ind w:firstLineChars="0"/>
      </w:pPr>
      <w:r w:rsidRPr="0053408C">
        <w:lastRenderedPageBreak/>
        <w:t>上级主管部门要求处理的投诉及各学校投诉问题处理记录和结果</w:t>
      </w:r>
      <w:r>
        <w:rPr>
          <w:rFonts w:hint="eastAsia"/>
        </w:rPr>
        <w:t>。</w:t>
      </w:r>
    </w:p>
    <w:p w:rsidR="00F17CCF" w:rsidRDefault="00F17CCF" w:rsidP="00F17CCF">
      <w:pPr>
        <w:pStyle w:val="a2"/>
        <w:tabs>
          <w:tab w:val="num" w:pos="0"/>
        </w:tabs>
        <w:spacing w:before="156" w:after="156"/>
        <w:ind w:left="0"/>
      </w:pPr>
      <w:r w:rsidRPr="00487E2F">
        <w:t>资金管理</w:t>
      </w:r>
      <w:r w:rsidR="0066709C">
        <w:rPr>
          <w:rFonts w:hint="eastAsia"/>
        </w:rPr>
        <w:t>材料</w:t>
      </w:r>
    </w:p>
    <w:p w:rsidR="00F17CCF" w:rsidRDefault="00F17CCF" w:rsidP="00F17CCF">
      <w:pPr>
        <w:pStyle w:val="a3"/>
        <w:spacing w:before="156" w:after="156"/>
        <w:ind w:left="0"/>
      </w:pPr>
      <w:r w:rsidRPr="00BA6E13">
        <w:t>财政</w:t>
      </w:r>
      <w:r>
        <w:rPr>
          <w:rFonts w:hint="eastAsia"/>
        </w:rPr>
        <w:t>资金</w:t>
      </w:r>
    </w:p>
    <w:p w:rsidR="00F17CCF" w:rsidRPr="00BA6E13" w:rsidRDefault="00F17CCF" w:rsidP="00F17CCF">
      <w:pPr>
        <w:pStyle w:val="aff"/>
      </w:pPr>
      <w:r w:rsidRPr="00BA6E13">
        <w:t>财政</w:t>
      </w:r>
      <w:r>
        <w:rPr>
          <w:rFonts w:hint="eastAsia"/>
        </w:rPr>
        <w:t>资金管理存档材料包括：</w:t>
      </w:r>
    </w:p>
    <w:p w:rsidR="00F17CCF" w:rsidRDefault="00F17CCF" w:rsidP="00F17CCF">
      <w:pPr>
        <w:pStyle w:val="a0"/>
        <w:numPr>
          <w:ilvl w:val="0"/>
          <w:numId w:val="13"/>
        </w:numPr>
        <w:adjustRightInd w:val="0"/>
        <w:snapToGrid w:val="0"/>
        <w:spacing w:beforeLines="0" w:afterLines="0"/>
        <w:jc w:val="left"/>
        <w:rPr>
          <w:rStyle w:val="ql-author-2733034"/>
          <w:rFonts w:ascii="宋体" w:eastAsia="宋体" w:hAnsi="宋体"/>
          <w:szCs w:val="21"/>
        </w:rPr>
      </w:pPr>
      <w:r>
        <w:rPr>
          <w:rStyle w:val="ql-author-2733034"/>
          <w:rFonts w:ascii="宋体" w:eastAsia="宋体" w:hAnsi="宋体"/>
          <w:szCs w:val="21"/>
        </w:rPr>
        <w:t>财政部门批复的预算文件或下发的指标文件；</w:t>
      </w:r>
    </w:p>
    <w:p w:rsidR="00F17CCF" w:rsidRDefault="00F17CCF" w:rsidP="00F17CCF">
      <w:pPr>
        <w:pStyle w:val="a0"/>
        <w:numPr>
          <w:ilvl w:val="0"/>
          <w:numId w:val="13"/>
        </w:numPr>
        <w:adjustRightInd w:val="0"/>
        <w:snapToGrid w:val="0"/>
        <w:spacing w:beforeLines="0" w:afterLines="0"/>
        <w:jc w:val="left"/>
        <w:rPr>
          <w:rStyle w:val="ql-author-2733034"/>
          <w:rFonts w:ascii="宋体" w:eastAsia="宋体" w:hAnsi="宋体"/>
          <w:szCs w:val="21"/>
        </w:rPr>
      </w:pPr>
      <w:r>
        <w:rPr>
          <w:rStyle w:val="ql-author-2733034"/>
          <w:rFonts w:ascii="宋体" w:eastAsia="宋体" w:hAnsi="宋体"/>
          <w:szCs w:val="21"/>
        </w:rPr>
        <w:t>拨付凭证和账簿复印件；</w:t>
      </w:r>
    </w:p>
    <w:p w:rsidR="00F17CCF" w:rsidRDefault="00F17CCF" w:rsidP="00F17CCF">
      <w:pPr>
        <w:pStyle w:val="a0"/>
        <w:numPr>
          <w:ilvl w:val="0"/>
          <w:numId w:val="13"/>
        </w:numPr>
        <w:adjustRightInd w:val="0"/>
        <w:snapToGrid w:val="0"/>
        <w:spacing w:beforeLines="0" w:afterLines="0"/>
        <w:jc w:val="left"/>
        <w:rPr>
          <w:rFonts w:ascii="宋体" w:eastAsia="宋体" w:hAnsi="宋体"/>
          <w:szCs w:val="21"/>
        </w:rPr>
      </w:pPr>
      <w:r>
        <w:rPr>
          <w:rStyle w:val="ql-author-2733034"/>
          <w:rFonts w:ascii="宋体" w:eastAsia="宋体" w:hAnsi="宋体"/>
          <w:szCs w:val="21"/>
        </w:rPr>
        <w:t>支付凭证和账簿复印件（含</w:t>
      </w:r>
      <w:r>
        <w:rPr>
          <w:rStyle w:val="ql-author-2733034"/>
          <w:rFonts w:ascii="宋体" w:eastAsia="宋体" w:hAnsi="宋体" w:hint="eastAsia"/>
          <w:szCs w:val="21"/>
        </w:rPr>
        <w:t>本级</w:t>
      </w:r>
      <w:r>
        <w:rPr>
          <w:rStyle w:val="ql-author-2733034"/>
          <w:rFonts w:ascii="宋体" w:eastAsia="宋体" w:hAnsi="宋体"/>
          <w:szCs w:val="21"/>
        </w:rPr>
        <w:t>集中支付的银行凭证）。</w:t>
      </w:r>
    </w:p>
    <w:p w:rsidR="00F17CCF" w:rsidRDefault="00F17CCF" w:rsidP="00F17CCF">
      <w:pPr>
        <w:pStyle w:val="a3"/>
        <w:spacing w:before="156" w:after="156"/>
        <w:ind w:left="0"/>
      </w:pPr>
      <w:r w:rsidRPr="00BA6E13">
        <w:t>社会捐助资金</w:t>
      </w:r>
    </w:p>
    <w:p w:rsidR="00F17CCF" w:rsidRPr="00BA6E13" w:rsidRDefault="00F17CCF" w:rsidP="00F17CCF">
      <w:pPr>
        <w:pStyle w:val="aff"/>
      </w:pPr>
      <w:r>
        <w:rPr>
          <w:rFonts w:hint="eastAsia"/>
        </w:rPr>
        <w:t>社会捐助资金管理存档材料包括：</w:t>
      </w:r>
    </w:p>
    <w:p w:rsidR="00F17CCF" w:rsidRDefault="00F17CCF" w:rsidP="00F17CCF">
      <w:pPr>
        <w:pStyle w:val="a0"/>
        <w:numPr>
          <w:ilvl w:val="0"/>
          <w:numId w:val="14"/>
        </w:numPr>
        <w:adjustRightInd w:val="0"/>
        <w:snapToGrid w:val="0"/>
        <w:spacing w:beforeLines="0" w:afterLines="0"/>
        <w:jc w:val="left"/>
        <w:rPr>
          <w:rStyle w:val="ql-author-2733034"/>
          <w:rFonts w:ascii="宋体" w:eastAsia="宋体" w:hAnsi="宋体" w:cs="宋体"/>
          <w:szCs w:val="21"/>
        </w:rPr>
      </w:pPr>
      <w:r>
        <w:rPr>
          <w:rStyle w:val="ql-author-2733034"/>
          <w:rFonts w:ascii="宋体" w:eastAsia="宋体" w:hAnsi="宋体"/>
          <w:szCs w:val="21"/>
        </w:rPr>
        <w:t>进账凭证和账簿复印件；</w:t>
      </w:r>
    </w:p>
    <w:p w:rsidR="00F17CCF" w:rsidRDefault="00F17CCF" w:rsidP="00F17CCF">
      <w:pPr>
        <w:pStyle w:val="a0"/>
        <w:numPr>
          <w:ilvl w:val="0"/>
          <w:numId w:val="14"/>
        </w:numPr>
        <w:adjustRightInd w:val="0"/>
        <w:snapToGrid w:val="0"/>
        <w:spacing w:beforeLines="0" w:afterLines="0"/>
        <w:jc w:val="left"/>
        <w:rPr>
          <w:rFonts w:ascii="宋体" w:eastAsia="宋体" w:hAnsi="宋体"/>
          <w:szCs w:val="21"/>
        </w:rPr>
      </w:pPr>
      <w:r>
        <w:rPr>
          <w:rStyle w:val="ql-author-2733034"/>
          <w:rFonts w:ascii="宋体" w:eastAsia="宋体" w:hAnsi="宋体"/>
          <w:szCs w:val="21"/>
        </w:rPr>
        <w:t>支付凭证和账簿复印件。</w:t>
      </w:r>
    </w:p>
    <w:p w:rsidR="00F17CCF" w:rsidRDefault="0066709C" w:rsidP="00F17CCF">
      <w:pPr>
        <w:pStyle w:val="a2"/>
        <w:tabs>
          <w:tab w:val="num" w:pos="720"/>
        </w:tabs>
        <w:spacing w:before="156" w:after="156"/>
        <w:ind w:left="720" w:hanging="720"/>
        <w:rPr>
          <w:bCs/>
        </w:rPr>
      </w:pPr>
      <w:r>
        <w:rPr>
          <w:bCs/>
        </w:rPr>
        <w:t>生源地信用助学贷款</w:t>
      </w:r>
      <w:r>
        <w:rPr>
          <w:rFonts w:hint="eastAsia"/>
          <w:bCs/>
        </w:rPr>
        <w:t>材料</w:t>
      </w:r>
    </w:p>
    <w:p w:rsidR="00F17CCF" w:rsidRPr="00BA6E13" w:rsidRDefault="00F17CCF" w:rsidP="00F17CCF">
      <w:pPr>
        <w:pStyle w:val="aff"/>
      </w:pPr>
      <w:r>
        <w:rPr>
          <w:rFonts w:hint="eastAsia"/>
        </w:rPr>
        <w:t>生源地信用助学贷款管理存档材料包括：</w:t>
      </w:r>
    </w:p>
    <w:p w:rsidR="00F17CCF" w:rsidRDefault="00F17CCF" w:rsidP="00F17CCF">
      <w:pPr>
        <w:pStyle w:val="a0"/>
        <w:numPr>
          <w:ilvl w:val="0"/>
          <w:numId w:val="15"/>
        </w:numPr>
        <w:adjustRightInd w:val="0"/>
        <w:snapToGrid w:val="0"/>
        <w:spacing w:beforeLines="0" w:afterLines="0"/>
        <w:jc w:val="left"/>
        <w:rPr>
          <w:rFonts w:ascii="宋体" w:eastAsia="宋体" w:hAnsi="宋体"/>
          <w:szCs w:val="21"/>
        </w:rPr>
      </w:pPr>
      <w:r>
        <w:rPr>
          <w:rStyle w:val="ql-author-2733034"/>
          <w:rFonts w:ascii="宋体" w:eastAsia="宋体" w:hAnsi="宋体"/>
          <w:szCs w:val="21"/>
        </w:rPr>
        <w:t>高考新生生源地信用助学贷款</w:t>
      </w:r>
      <w:r>
        <w:rPr>
          <w:rStyle w:val="ql-author-2733034"/>
          <w:rFonts w:ascii="宋体" w:eastAsia="宋体" w:hAnsi="宋体" w:hint="eastAsia"/>
          <w:szCs w:val="21"/>
        </w:rPr>
        <w:t>预申请</w:t>
      </w:r>
      <w:r>
        <w:rPr>
          <w:rStyle w:val="ql-author-2733034"/>
          <w:rFonts w:ascii="宋体" w:eastAsia="宋体" w:hAnsi="宋体"/>
          <w:szCs w:val="21"/>
        </w:rPr>
        <w:t>汇总表和统计表</w:t>
      </w:r>
      <w:r>
        <w:rPr>
          <w:rStyle w:val="ql-author-2733034"/>
          <w:rFonts w:ascii="宋体" w:eastAsia="宋体" w:hAnsi="宋体" w:hint="eastAsia"/>
          <w:szCs w:val="21"/>
        </w:rPr>
        <w:t>；</w:t>
      </w:r>
    </w:p>
    <w:p w:rsidR="00F17CCF" w:rsidRDefault="00F17CCF" w:rsidP="00F17CCF">
      <w:pPr>
        <w:pStyle w:val="a0"/>
        <w:numPr>
          <w:ilvl w:val="0"/>
          <w:numId w:val="15"/>
        </w:numPr>
        <w:adjustRightInd w:val="0"/>
        <w:snapToGrid w:val="0"/>
        <w:spacing w:beforeLines="0" w:afterLines="0"/>
        <w:jc w:val="left"/>
        <w:rPr>
          <w:rFonts w:ascii="宋体" w:eastAsia="宋体" w:hAnsi="宋体"/>
          <w:szCs w:val="21"/>
        </w:rPr>
      </w:pPr>
      <w:r>
        <w:rPr>
          <w:rStyle w:val="ql-author-2733034"/>
          <w:rFonts w:ascii="宋体" w:eastAsia="宋体" w:hAnsi="宋体"/>
          <w:szCs w:val="21"/>
        </w:rPr>
        <w:t>按照开发银行要求整理</w:t>
      </w:r>
      <w:r w:rsidR="00172F9E">
        <w:rPr>
          <w:rStyle w:val="ql-author-2733034"/>
          <w:rFonts w:ascii="宋体" w:eastAsia="宋体" w:hAnsi="宋体" w:hint="eastAsia"/>
          <w:szCs w:val="21"/>
        </w:rPr>
        <w:t>的贷款</w:t>
      </w:r>
      <w:r>
        <w:rPr>
          <w:rStyle w:val="ql-author-2733034"/>
          <w:rFonts w:ascii="宋体" w:eastAsia="宋体" w:hAnsi="宋体"/>
          <w:szCs w:val="21"/>
        </w:rPr>
        <w:t>档案</w:t>
      </w:r>
      <w:r>
        <w:rPr>
          <w:rStyle w:val="ql-author-2733034"/>
          <w:rFonts w:ascii="宋体" w:eastAsia="宋体" w:hAnsi="宋体" w:hint="eastAsia"/>
          <w:szCs w:val="21"/>
        </w:rPr>
        <w:t>；</w:t>
      </w:r>
    </w:p>
    <w:p w:rsidR="00F17CCF" w:rsidRDefault="00F17CCF" w:rsidP="00F17CCF">
      <w:pPr>
        <w:pStyle w:val="a0"/>
        <w:numPr>
          <w:ilvl w:val="0"/>
          <w:numId w:val="15"/>
        </w:numPr>
        <w:adjustRightInd w:val="0"/>
        <w:snapToGrid w:val="0"/>
        <w:spacing w:beforeLines="0" w:afterLines="0"/>
        <w:jc w:val="left"/>
        <w:rPr>
          <w:rStyle w:val="ql-author-2733034"/>
          <w:rFonts w:ascii="宋体" w:eastAsia="宋体" w:hAnsi="宋体"/>
          <w:szCs w:val="21"/>
        </w:rPr>
      </w:pPr>
      <w:r>
        <w:rPr>
          <w:rStyle w:val="ql-author-2733034"/>
          <w:rFonts w:ascii="宋体" w:eastAsia="宋体" w:hAnsi="宋体"/>
          <w:szCs w:val="21"/>
        </w:rPr>
        <w:t>提前还款及催收欠款记录</w:t>
      </w:r>
      <w:r w:rsidR="00172F9E">
        <w:rPr>
          <w:rStyle w:val="ql-author-2733034"/>
          <w:rFonts w:ascii="宋体" w:eastAsia="宋体" w:hAnsi="宋体" w:hint="eastAsia"/>
          <w:szCs w:val="21"/>
        </w:rPr>
        <w:t>材料</w:t>
      </w:r>
      <w:r>
        <w:rPr>
          <w:rStyle w:val="ql-author-2733034"/>
          <w:rFonts w:ascii="宋体" w:eastAsia="宋体" w:hAnsi="宋体" w:hint="eastAsia"/>
          <w:szCs w:val="21"/>
        </w:rPr>
        <w:t>；</w:t>
      </w:r>
    </w:p>
    <w:p w:rsidR="00F17CCF" w:rsidRDefault="00F17CCF" w:rsidP="00F17CCF">
      <w:pPr>
        <w:pStyle w:val="aff"/>
        <w:numPr>
          <w:ilvl w:val="0"/>
          <w:numId w:val="15"/>
        </w:numPr>
        <w:tabs>
          <w:tab w:val="clear" w:pos="4201"/>
          <w:tab w:val="center" w:pos="851"/>
        </w:tabs>
        <w:ind w:firstLineChars="0"/>
      </w:pPr>
      <w:r>
        <w:rPr>
          <w:rFonts w:hint="eastAsia"/>
        </w:rPr>
        <w:t>有关信息变更的材料；</w:t>
      </w:r>
    </w:p>
    <w:p w:rsidR="00F17CCF" w:rsidRPr="00BA6E13" w:rsidRDefault="00F17CCF" w:rsidP="00F17CCF">
      <w:pPr>
        <w:pStyle w:val="aff"/>
        <w:numPr>
          <w:ilvl w:val="0"/>
          <w:numId w:val="15"/>
        </w:numPr>
        <w:tabs>
          <w:tab w:val="clear" w:pos="4201"/>
          <w:tab w:val="center" w:pos="851"/>
        </w:tabs>
        <w:ind w:firstLineChars="0"/>
      </w:pPr>
      <w:r>
        <w:rPr>
          <w:rFonts w:hint="eastAsia"/>
        </w:rPr>
        <w:t>其他</w:t>
      </w:r>
      <w:r w:rsidR="00172F9E">
        <w:rPr>
          <w:rFonts w:hint="eastAsia"/>
        </w:rPr>
        <w:t>相关</w:t>
      </w:r>
      <w:r>
        <w:rPr>
          <w:rFonts w:hint="eastAsia"/>
        </w:rPr>
        <w:t>材料。</w:t>
      </w:r>
    </w:p>
    <w:p w:rsidR="00F17CCF" w:rsidRPr="000A5C39" w:rsidRDefault="00F17CCF" w:rsidP="00F17CCF">
      <w:pPr>
        <w:pStyle w:val="a2"/>
        <w:tabs>
          <w:tab w:val="num" w:pos="720"/>
        </w:tabs>
        <w:spacing w:before="156" w:after="156"/>
        <w:ind w:left="720" w:hanging="720"/>
        <w:rPr>
          <w:rFonts w:ascii="宋体" w:eastAsia="宋体" w:hAnsi="宋体"/>
        </w:rPr>
      </w:pPr>
      <w:r w:rsidRPr="00487E2F">
        <w:t>其他</w:t>
      </w:r>
    </w:p>
    <w:p w:rsidR="00F17CCF" w:rsidRPr="0053408C" w:rsidRDefault="00F17CCF" w:rsidP="00F17CCF">
      <w:pPr>
        <w:pStyle w:val="a2"/>
        <w:numPr>
          <w:ilvl w:val="0"/>
          <w:numId w:val="0"/>
        </w:numPr>
        <w:spacing w:before="156" w:after="156"/>
        <w:ind w:firstLineChars="200" w:firstLine="420"/>
        <w:rPr>
          <w:rFonts w:ascii="宋体" w:eastAsia="宋体" w:hAnsi="宋体"/>
        </w:rPr>
      </w:pPr>
      <w:r w:rsidRPr="00707C9D">
        <w:rPr>
          <w:rStyle w:val="ql-author-2733034"/>
          <w:rFonts w:ascii="宋体" w:eastAsia="宋体" w:hAnsi="宋体" w:hint="eastAsia"/>
        </w:rPr>
        <w:t>其他要求的应入档材料</w:t>
      </w:r>
      <w:r>
        <w:rPr>
          <w:rStyle w:val="ql-author-2733034"/>
          <w:rFonts w:ascii="宋体" w:eastAsia="宋体" w:hAnsi="宋体" w:hint="eastAsia"/>
        </w:rPr>
        <w:t>。</w:t>
      </w:r>
      <w:r>
        <w:rPr>
          <w:rStyle w:val="affffffe"/>
          <w:rFonts w:ascii="宋体" w:eastAsia="宋体" w:hAnsi="宋体"/>
        </w:rPr>
        <w:t>      </w:t>
      </w:r>
    </w:p>
    <w:p w:rsidR="00F17CCF" w:rsidRPr="00D76BB2" w:rsidRDefault="00F17CCF" w:rsidP="00F17CCF">
      <w:pPr>
        <w:pStyle w:val="a1"/>
        <w:spacing w:before="156" w:after="156"/>
        <w:ind w:left="0"/>
        <w:rPr>
          <w:rFonts w:hAnsi="黑体"/>
        </w:rPr>
      </w:pPr>
      <w:r>
        <w:rPr>
          <w:rFonts w:hAnsi="黑体" w:hint="eastAsia"/>
        </w:rPr>
        <w:t>高校</w:t>
      </w:r>
      <w:r w:rsidR="0066709C">
        <w:rPr>
          <w:rFonts w:hAnsi="黑体" w:hint="eastAsia"/>
        </w:rPr>
        <w:t>归档内容</w:t>
      </w:r>
    </w:p>
    <w:p w:rsidR="00F17CCF" w:rsidRDefault="0066709C" w:rsidP="00F17CCF">
      <w:pPr>
        <w:pStyle w:val="a2"/>
        <w:tabs>
          <w:tab w:val="num" w:pos="720"/>
        </w:tabs>
        <w:spacing w:before="156" w:after="156"/>
        <w:ind w:left="720" w:hanging="720"/>
      </w:pPr>
      <w:r w:rsidRPr="00F266EE">
        <w:rPr>
          <w:rFonts w:hint="eastAsia"/>
        </w:rPr>
        <w:t>工作机构及制度建设</w:t>
      </w:r>
      <w:r>
        <w:rPr>
          <w:rFonts w:hint="eastAsia"/>
        </w:rPr>
        <w:t>材料</w:t>
      </w:r>
    </w:p>
    <w:p w:rsidR="00F17CCF" w:rsidRPr="002F289F" w:rsidRDefault="0066709C" w:rsidP="00F17CCF">
      <w:pPr>
        <w:pStyle w:val="aff"/>
      </w:pPr>
      <w:r w:rsidRPr="00F266EE">
        <w:rPr>
          <w:rFonts w:hint="eastAsia"/>
        </w:rPr>
        <w:t>工作机构及制度建设</w:t>
      </w:r>
      <w:r w:rsidR="00F17CCF">
        <w:rPr>
          <w:rFonts w:hint="eastAsia"/>
        </w:rPr>
        <w:t>存档材料包括：</w:t>
      </w:r>
    </w:p>
    <w:p w:rsidR="00F17CCF" w:rsidRDefault="00F17CCF" w:rsidP="00F17CCF">
      <w:pPr>
        <w:pStyle w:val="a0"/>
        <w:numPr>
          <w:ilvl w:val="0"/>
          <w:numId w:val="16"/>
        </w:numPr>
        <w:adjustRightInd w:val="0"/>
        <w:snapToGrid w:val="0"/>
        <w:spacing w:beforeLines="0" w:afterLines="0"/>
        <w:jc w:val="left"/>
        <w:rPr>
          <w:rFonts w:ascii="宋体" w:eastAsia="宋体" w:hAnsi="宋体"/>
          <w:szCs w:val="21"/>
        </w:rPr>
      </w:pPr>
      <w:r>
        <w:rPr>
          <w:rStyle w:val="ql-author-2733034"/>
          <w:rFonts w:ascii="宋体" w:eastAsia="宋体" w:hAnsi="宋体"/>
          <w:szCs w:val="21"/>
        </w:rPr>
        <w:t>学校学生资助</w:t>
      </w:r>
      <w:r w:rsidR="0066709C">
        <w:rPr>
          <w:rStyle w:val="ql-author-2733034"/>
          <w:rFonts w:ascii="宋体" w:eastAsia="宋体" w:hAnsi="宋体" w:hint="eastAsia"/>
          <w:szCs w:val="21"/>
        </w:rPr>
        <w:t>管理</w:t>
      </w:r>
      <w:r>
        <w:rPr>
          <w:rStyle w:val="ql-author-2733034"/>
          <w:rFonts w:ascii="宋体" w:eastAsia="宋体" w:hAnsi="宋体"/>
          <w:szCs w:val="21"/>
        </w:rPr>
        <w:t>机构</w:t>
      </w:r>
      <w:r w:rsidR="0066709C">
        <w:rPr>
          <w:rStyle w:val="ql-author-2733034"/>
          <w:rFonts w:ascii="宋体" w:eastAsia="宋体" w:hAnsi="宋体" w:hint="eastAsia"/>
          <w:szCs w:val="21"/>
        </w:rPr>
        <w:t>成立</w:t>
      </w:r>
      <w:r>
        <w:rPr>
          <w:rStyle w:val="ql-author-2733034"/>
          <w:rFonts w:ascii="宋体" w:eastAsia="宋体" w:hAnsi="宋体" w:hint="eastAsia"/>
          <w:szCs w:val="21"/>
        </w:rPr>
        <w:t>文件；</w:t>
      </w:r>
    </w:p>
    <w:p w:rsidR="00F17CCF" w:rsidRDefault="00F17CCF" w:rsidP="00F17CCF">
      <w:pPr>
        <w:pStyle w:val="a0"/>
        <w:numPr>
          <w:ilvl w:val="0"/>
          <w:numId w:val="16"/>
        </w:numPr>
        <w:adjustRightInd w:val="0"/>
        <w:snapToGrid w:val="0"/>
        <w:spacing w:beforeLines="0" w:afterLines="0"/>
        <w:jc w:val="left"/>
        <w:rPr>
          <w:rFonts w:ascii="宋体" w:eastAsia="宋体" w:hAnsi="宋体"/>
          <w:szCs w:val="21"/>
        </w:rPr>
      </w:pPr>
      <w:r>
        <w:rPr>
          <w:rStyle w:val="ql-author-2733034"/>
          <w:rFonts w:ascii="宋体" w:eastAsia="宋体" w:hAnsi="宋体"/>
          <w:szCs w:val="21"/>
        </w:rPr>
        <w:t>学校学生资助管理机构的人员配备、分工</w:t>
      </w:r>
      <w:r>
        <w:rPr>
          <w:rStyle w:val="ql-author-2733034"/>
          <w:rFonts w:ascii="宋体" w:eastAsia="宋体" w:hAnsi="宋体" w:hint="eastAsia"/>
          <w:szCs w:val="21"/>
        </w:rPr>
        <w:t>、</w:t>
      </w:r>
      <w:r>
        <w:rPr>
          <w:rStyle w:val="ql-author-2733034"/>
          <w:rFonts w:ascii="宋体" w:eastAsia="宋体" w:hAnsi="宋体"/>
          <w:szCs w:val="21"/>
        </w:rPr>
        <w:t>职责</w:t>
      </w:r>
      <w:r>
        <w:rPr>
          <w:rStyle w:val="ql-author-2733034"/>
          <w:rFonts w:ascii="宋体" w:eastAsia="宋体" w:hAnsi="宋体" w:hint="eastAsia"/>
          <w:szCs w:val="21"/>
        </w:rPr>
        <w:t>等材料；</w:t>
      </w:r>
    </w:p>
    <w:p w:rsidR="00F17CCF" w:rsidRDefault="00F17CCF" w:rsidP="00F17CCF">
      <w:pPr>
        <w:pStyle w:val="a0"/>
        <w:numPr>
          <w:ilvl w:val="0"/>
          <w:numId w:val="16"/>
        </w:numPr>
        <w:adjustRightInd w:val="0"/>
        <w:snapToGrid w:val="0"/>
        <w:spacing w:beforeLines="0" w:afterLines="0"/>
        <w:jc w:val="left"/>
        <w:rPr>
          <w:rFonts w:ascii="宋体" w:eastAsia="宋体" w:hAnsi="宋体"/>
          <w:szCs w:val="21"/>
        </w:rPr>
      </w:pPr>
      <w:r>
        <w:rPr>
          <w:rStyle w:val="ql-author-2733034"/>
          <w:rFonts w:ascii="宋体" w:eastAsia="宋体" w:hAnsi="宋体"/>
          <w:szCs w:val="21"/>
        </w:rPr>
        <w:t>学校学生资助工作制度</w:t>
      </w:r>
      <w:r>
        <w:rPr>
          <w:rStyle w:val="ql-author-2733034"/>
          <w:rFonts w:ascii="宋体" w:eastAsia="宋体" w:hAnsi="宋体" w:hint="eastAsia"/>
          <w:szCs w:val="21"/>
        </w:rPr>
        <w:t>文件</w:t>
      </w:r>
      <w:r>
        <w:rPr>
          <w:rStyle w:val="ql-author-2733034"/>
          <w:rFonts w:ascii="宋体" w:eastAsia="宋体" w:hAnsi="宋体"/>
          <w:szCs w:val="21"/>
        </w:rPr>
        <w:t xml:space="preserve">。 </w:t>
      </w:r>
    </w:p>
    <w:p w:rsidR="00F17CCF" w:rsidRDefault="00F17CCF" w:rsidP="00F17CCF">
      <w:pPr>
        <w:pStyle w:val="a2"/>
        <w:tabs>
          <w:tab w:val="num" w:pos="720"/>
        </w:tabs>
        <w:spacing w:before="156" w:after="156"/>
        <w:ind w:left="720" w:hanging="720"/>
        <w:rPr>
          <w:bCs/>
        </w:rPr>
      </w:pPr>
      <w:r w:rsidRPr="00D76BB2">
        <w:rPr>
          <w:bCs/>
        </w:rPr>
        <w:t>日常管理工作</w:t>
      </w:r>
      <w:r w:rsidR="0066709C">
        <w:rPr>
          <w:rFonts w:hint="eastAsia"/>
          <w:bCs/>
        </w:rPr>
        <w:t>材料</w:t>
      </w:r>
      <w:r w:rsidRPr="00D76BB2">
        <w:rPr>
          <w:bCs/>
        </w:rPr>
        <w:t xml:space="preserve"> </w:t>
      </w:r>
    </w:p>
    <w:p w:rsidR="00F17CCF" w:rsidRPr="002F289F" w:rsidRDefault="00F17CCF" w:rsidP="00F17CCF">
      <w:pPr>
        <w:pStyle w:val="aff"/>
      </w:pPr>
      <w:r>
        <w:rPr>
          <w:rFonts w:hint="eastAsia"/>
        </w:rPr>
        <w:t>日常管理工作存档材料包括：</w:t>
      </w:r>
    </w:p>
    <w:p w:rsidR="00F17CCF" w:rsidRDefault="00F17CCF" w:rsidP="00F17CCF">
      <w:pPr>
        <w:pStyle w:val="a0"/>
        <w:numPr>
          <w:ilvl w:val="0"/>
          <w:numId w:val="17"/>
        </w:numPr>
        <w:adjustRightInd w:val="0"/>
        <w:snapToGrid w:val="0"/>
        <w:spacing w:beforeLines="0" w:afterLines="0"/>
        <w:jc w:val="left"/>
        <w:rPr>
          <w:rFonts w:ascii="宋体" w:eastAsia="宋体" w:hAnsi="宋体"/>
          <w:szCs w:val="21"/>
        </w:rPr>
      </w:pPr>
      <w:r>
        <w:rPr>
          <w:rStyle w:val="ql-author-2733034"/>
          <w:rFonts w:ascii="宋体" w:eastAsia="宋体" w:hAnsi="宋体"/>
          <w:szCs w:val="21"/>
        </w:rPr>
        <w:t>政策文件</w:t>
      </w:r>
      <w:r>
        <w:rPr>
          <w:rStyle w:val="ql-author-2733034"/>
          <w:rFonts w:ascii="宋体" w:eastAsia="宋体" w:hAnsi="宋体" w:hint="eastAsia"/>
          <w:szCs w:val="21"/>
        </w:rPr>
        <w:t>；</w:t>
      </w:r>
    </w:p>
    <w:p w:rsidR="00F17CCF" w:rsidRDefault="00F17CCF" w:rsidP="00F17CCF">
      <w:pPr>
        <w:pStyle w:val="a0"/>
        <w:numPr>
          <w:ilvl w:val="0"/>
          <w:numId w:val="17"/>
        </w:numPr>
        <w:adjustRightInd w:val="0"/>
        <w:snapToGrid w:val="0"/>
        <w:spacing w:beforeLines="0" w:afterLines="0"/>
        <w:jc w:val="left"/>
        <w:rPr>
          <w:rFonts w:ascii="宋体" w:eastAsia="宋体" w:hAnsi="宋体"/>
          <w:szCs w:val="21"/>
        </w:rPr>
      </w:pPr>
      <w:r>
        <w:rPr>
          <w:rStyle w:val="ql-author-2733034"/>
          <w:rFonts w:ascii="宋体" w:eastAsia="宋体" w:hAnsi="宋体"/>
          <w:szCs w:val="21"/>
        </w:rPr>
        <w:t>每学</w:t>
      </w:r>
      <w:r>
        <w:rPr>
          <w:rStyle w:val="ql-author-2733034"/>
          <w:rFonts w:ascii="宋体" w:eastAsia="宋体" w:hAnsi="宋体" w:hint="eastAsia"/>
          <w:szCs w:val="21"/>
        </w:rPr>
        <w:t>年</w:t>
      </w:r>
      <w:r>
        <w:rPr>
          <w:rStyle w:val="ql-author-2733034"/>
          <w:rFonts w:ascii="宋体" w:eastAsia="宋体" w:hAnsi="宋体"/>
          <w:szCs w:val="21"/>
        </w:rPr>
        <w:t>的资助工作计划、工作总结、自查报告等</w:t>
      </w:r>
      <w:r>
        <w:rPr>
          <w:rStyle w:val="ql-author-2733034"/>
          <w:rFonts w:ascii="宋体" w:eastAsia="宋体" w:hAnsi="宋体" w:hint="eastAsia"/>
          <w:szCs w:val="21"/>
        </w:rPr>
        <w:t>；</w:t>
      </w:r>
    </w:p>
    <w:p w:rsidR="00F17CCF" w:rsidRDefault="0066709C" w:rsidP="00F17CCF">
      <w:pPr>
        <w:pStyle w:val="a0"/>
        <w:numPr>
          <w:ilvl w:val="0"/>
          <w:numId w:val="17"/>
        </w:numPr>
        <w:adjustRightInd w:val="0"/>
        <w:snapToGrid w:val="0"/>
        <w:spacing w:beforeLines="0" w:afterLines="0"/>
        <w:jc w:val="left"/>
        <w:rPr>
          <w:rFonts w:ascii="宋体" w:eastAsia="宋体" w:hAnsi="宋体"/>
          <w:szCs w:val="21"/>
        </w:rPr>
      </w:pPr>
      <w:r>
        <w:rPr>
          <w:rStyle w:val="ql-author-2733034"/>
          <w:rFonts w:ascii="宋体" w:eastAsia="宋体" w:hAnsi="宋体"/>
          <w:szCs w:val="21"/>
        </w:rPr>
        <w:t>各类</w:t>
      </w:r>
      <w:r w:rsidR="00F17CCF">
        <w:rPr>
          <w:rStyle w:val="ql-author-2733034"/>
          <w:rFonts w:ascii="宋体" w:eastAsia="宋体" w:hAnsi="宋体"/>
          <w:szCs w:val="21"/>
        </w:rPr>
        <w:t>资助报表</w:t>
      </w:r>
      <w:r w:rsidR="00F17CCF">
        <w:rPr>
          <w:rStyle w:val="ql-author-2733034"/>
          <w:rFonts w:ascii="宋体" w:eastAsia="宋体" w:hAnsi="宋体" w:hint="eastAsia"/>
          <w:szCs w:val="21"/>
        </w:rPr>
        <w:t>；</w:t>
      </w:r>
    </w:p>
    <w:p w:rsidR="00F17CCF" w:rsidRDefault="00F17CCF" w:rsidP="00F17CCF">
      <w:pPr>
        <w:pStyle w:val="a0"/>
        <w:numPr>
          <w:ilvl w:val="0"/>
          <w:numId w:val="17"/>
        </w:numPr>
        <w:adjustRightInd w:val="0"/>
        <w:snapToGrid w:val="0"/>
        <w:spacing w:beforeLines="0" w:afterLines="0"/>
        <w:jc w:val="left"/>
        <w:rPr>
          <w:rFonts w:ascii="宋体" w:eastAsia="宋体" w:hAnsi="宋体"/>
          <w:szCs w:val="21"/>
        </w:rPr>
      </w:pPr>
      <w:r>
        <w:rPr>
          <w:rStyle w:val="ql-author-2733034"/>
          <w:rFonts w:ascii="宋体" w:eastAsia="宋体" w:hAnsi="宋体"/>
          <w:szCs w:val="21"/>
        </w:rPr>
        <w:t>学校召开的专题会议记录</w:t>
      </w:r>
      <w:r>
        <w:rPr>
          <w:rStyle w:val="ql-author-2733034"/>
          <w:rFonts w:ascii="宋体" w:eastAsia="宋体" w:hAnsi="宋体" w:hint="eastAsia"/>
          <w:szCs w:val="21"/>
        </w:rPr>
        <w:t>，</w:t>
      </w:r>
      <w:r>
        <w:rPr>
          <w:rStyle w:val="ql-author-2733034"/>
          <w:rFonts w:ascii="宋体" w:eastAsia="宋体" w:hAnsi="宋体"/>
          <w:szCs w:val="21"/>
        </w:rPr>
        <w:t>学生资助政策宣传、诚信教育、感恩教育、心理健康教育等活动记录</w:t>
      </w:r>
      <w:r>
        <w:rPr>
          <w:rStyle w:val="ql-author-2733034"/>
          <w:rFonts w:ascii="宋体" w:eastAsia="宋体" w:hAnsi="宋体" w:hint="eastAsia"/>
          <w:szCs w:val="21"/>
        </w:rPr>
        <w:t>，</w:t>
      </w:r>
      <w:r>
        <w:rPr>
          <w:rStyle w:val="ql-author-2733034"/>
          <w:rFonts w:ascii="宋体" w:eastAsia="宋体" w:hAnsi="宋体"/>
          <w:szCs w:val="21"/>
        </w:rPr>
        <w:t>学生资助工作记录</w:t>
      </w:r>
      <w:r>
        <w:rPr>
          <w:rStyle w:val="ql-author-2733034"/>
          <w:rFonts w:ascii="宋体" w:eastAsia="宋体" w:hAnsi="宋体" w:hint="eastAsia"/>
          <w:szCs w:val="21"/>
        </w:rPr>
        <w:t>；</w:t>
      </w:r>
    </w:p>
    <w:p w:rsidR="00F17CCF" w:rsidRDefault="0066709C" w:rsidP="00F17CCF">
      <w:pPr>
        <w:pStyle w:val="a0"/>
        <w:numPr>
          <w:ilvl w:val="0"/>
          <w:numId w:val="17"/>
        </w:numPr>
        <w:adjustRightInd w:val="0"/>
        <w:snapToGrid w:val="0"/>
        <w:spacing w:beforeLines="0" w:afterLines="0"/>
        <w:jc w:val="left"/>
        <w:rPr>
          <w:rFonts w:ascii="宋体" w:eastAsia="宋体" w:hAnsi="宋体"/>
          <w:szCs w:val="21"/>
        </w:rPr>
      </w:pPr>
      <w:r w:rsidRPr="0066709C">
        <w:rPr>
          <w:rStyle w:val="ql-author-2733034"/>
          <w:rFonts w:ascii="宋体" w:eastAsia="宋体" w:hAnsi="宋体" w:hint="eastAsia"/>
          <w:szCs w:val="21"/>
        </w:rPr>
        <w:t>上级主管部门要求处理的投诉及各学校投诉问题处理记录和结果</w:t>
      </w:r>
      <w:r w:rsidR="00F17CCF">
        <w:rPr>
          <w:rStyle w:val="ql-author-2733034"/>
          <w:rFonts w:ascii="宋体" w:eastAsia="宋体" w:hAnsi="宋体" w:hint="eastAsia"/>
          <w:szCs w:val="21"/>
        </w:rPr>
        <w:t>。</w:t>
      </w:r>
    </w:p>
    <w:p w:rsidR="00F17CCF" w:rsidRDefault="00F17CCF" w:rsidP="00F17CCF">
      <w:pPr>
        <w:pStyle w:val="a2"/>
        <w:tabs>
          <w:tab w:val="num" w:pos="720"/>
        </w:tabs>
        <w:spacing w:before="156" w:after="156"/>
        <w:ind w:left="720" w:hanging="720"/>
      </w:pPr>
      <w:r w:rsidRPr="002F289F">
        <w:t>家庭经济困难学生</w:t>
      </w:r>
      <w:r>
        <w:t>认定</w:t>
      </w:r>
      <w:r w:rsidR="0066709C">
        <w:rPr>
          <w:rFonts w:hint="eastAsia"/>
        </w:rPr>
        <w:t>材料</w:t>
      </w:r>
    </w:p>
    <w:p w:rsidR="00F17CCF" w:rsidRPr="002F289F" w:rsidRDefault="00F17CCF" w:rsidP="00F17CCF">
      <w:pPr>
        <w:pStyle w:val="aff"/>
      </w:pPr>
      <w:r>
        <w:rPr>
          <w:rFonts w:hint="eastAsia"/>
        </w:rPr>
        <w:t>家庭经济困难学生认定管理存档材料包括：</w:t>
      </w:r>
    </w:p>
    <w:p w:rsidR="00F17CCF" w:rsidRDefault="00F17CCF" w:rsidP="00F17CCF">
      <w:pPr>
        <w:pStyle w:val="a0"/>
        <w:numPr>
          <w:ilvl w:val="0"/>
          <w:numId w:val="18"/>
        </w:numPr>
        <w:adjustRightInd w:val="0"/>
        <w:snapToGrid w:val="0"/>
        <w:spacing w:beforeLines="0" w:afterLines="0"/>
        <w:jc w:val="left"/>
        <w:rPr>
          <w:rStyle w:val="ql-author-2733034"/>
          <w:rFonts w:ascii="宋体" w:eastAsia="宋体" w:hAnsi="宋体"/>
          <w:szCs w:val="21"/>
        </w:rPr>
      </w:pPr>
      <w:r>
        <w:rPr>
          <w:rStyle w:val="ql-author-2733034"/>
          <w:rFonts w:ascii="宋体" w:eastAsia="宋体" w:hAnsi="宋体"/>
          <w:szCs w:val="21"/>
        </w:rPr>
        <w:t>家庭经济困难“</w:t>
      </w:r>
      <w:r>
        <w:rPr>
          <w:rStyle w:val="ql-author-2733034"/>
          <w:rFonts w:ascii="宋体" w:eastAsia="宋体" w:hAnsi="宋体" w:hint="eastAsia"/>
          <w:szCs w:val="21"/>
        </w:rPr>
        <w:t>四级</w:t>
      </w:r>
      <w:r>
        <w:rPr>
          <w:rStyle w:val="ql-author-2733034"/>
          <w:rFonts w:ascii="宋体" w:eastAsia="宋体" w:hAnsi="宋体"/>
          <w:szCs w:val="21"/>
        </w:rPr>
        <w:t>认定”组织</w:t>
      </w:r>
      <w:r>
        <w:rPr>
          <w:rStyle w:val="ql-author-2733034"/>
          <w:rFonts w:ascii="宋体" w:eastAsia="宋体" w:hAnsi="宋体" w:hint="eastAsia"/>
          <w:szCs w:val="21"/>
        </w:rPr>
        <w:t>成员</w:t>
      </w:r>
      <w:r>
        <w:rPr>
          <w:rStyle w:val="ql-author-2733034"/>
          <w:rFonts w:ascii="宋体" w:eastAsia="宋体" w:hAnsi="宋体"/>
          <w:szCs w:val="21"/>
        </w:rPr>
        <w:t>名单及相应的工作职责</w:t>
      </w:r>
      <w:r>
        <w:rPr>
          <w:rStyle w:val="ql-author-2733034"/>
          <w:rFonts w:ascii="宋体" w:eastAsia="宋体" w:hAnsi="宋体" w:hint="eastAsia"/>
          <w:szCs w:val="21"/>
        </w:rPr>
        <w:t>相关文件；</w:t>
      </w:r>
    </w:p>
    <w:p w:rsidR="00F17CCF" w:rsidRDefault="00F17CCF" w:rsidP="00F17CCF">
      <w:pPr>
        <w:pStyle w:val="a0"/>
        <w:numPr>
          <w:ilvl w:val="0"/>
          <w:numId w:val="18"/>
        </w:numPr>
        <w:adjustRightInd w:val="0"/>
        <w:snapToGrid w:val="0"/>
        <w:spacing w:beforeLines="0" w:afterLines="0"/>
        <w:jc w:val="left"/>
        <w:rPr>
          <w:rFonts w:ascii="宋体" w:eastAsia="宋体" w:hAnsi="宋体"/>
          <w:szCs w:val="21"/>
        </w:rPr>
      </w:pPr>
      <w:r>
        <w:rPr>
          <w:rStyle w:val="ql-author-2733034"/>
          <w:rFonts w:ascii="宋体" w:eastAsia="宋体" w:hAnsi="宋体"/>
          <w:szCs w:val="21"/>
        </w:rPr>
        <w:lastRenderedPageBreak/>
        <w:t>“</w:t>
      </w:r>
      <w:r>
        <w:rPr>
          <w:rStyle w:val="ql-author-2733034"/>
          <w:rFonts w:ascii="宋体" w:eastAsia="宋体" w:hAnsi="宋体" w:hint="eastAsia"/>
          <w:szCs w:val="21"/>
        </w:rPr>
        <w:t>四级</w:t>
      </w:r>
      <w:r>
        <w:rPr>
          <w:rStyle w:val="ql-author-2733034"/>
          <w:rFonts w:ascii="宋体" w:eastAsia="宋体" w:hAnsi="宋体"/>
          <w:szCs w:val="21"/>
        </w:rPr>
        <w:t>认定”小组工作记录</w:t>
      </w:r>
      <w:r>
        <w:rPr>
          <w:rStyle w:val="ql-author-2733034"/>
          <w:rFonts w:ascii="宋体" w:eastAsia="宋体" w:hAnsi="宋体" w:hint="eastAsia"/>
          <w:szCs w:val="21"/>
        </w:rPr>
        <w:t>；</w:t>
      </w:r>
      <w:r>
        <w:rPr>
          <w:rStyle w:val="ql-author-2733034"/>
          <w:rFonts w:ascii="宋体" w:eastAsia="宋体" w:hAnsi="宋体"/>
          <w:szCs w:val="21"/>
        </w:rPr>
        <w:t xml:space="preserve">　</w:t>
      </w:r>
    </w:p>
    <w:p w:rsidR="00F17CCF" w:rsidRDefault="00F17CCF" w:rsidP="00F17CCF">
      <w:pPr>
        <w:pStyle w:val="a0"/>
        <w:numPr>
          <w:ilvl w:val="0"/>
          <w:numId w:val="18"/>
        </w:numPr>
        <w:adjustRightInd w:val="0"/>
        <w:snapToGrid w:val="0"/>
        <w:spacing w:beforeLines="0" w:afterLines="0"/>
        <w:jc w:val="left"/>
        <w:rPr>
          <w:rFonts w:ascii="宋体" w:eastAsia="宋体" w:hAnsi="宋体"/>
          <w:szCs w:val="21"/>
        </w:rPr>
      </w:pPr>
      <w:r>
        <w:rPr>
          <w:rStyle w:val="ql-author-2733034"/>
          <w:rFonts w:ascii="宋体" w:eastAsia="宋体" w:hAnsi="宋体"/>
          <w:szCs w:val="21"/>
        </w:rPr>
        <w:t>学校家庭经济困难学生认定报告</w:t>
      </w:r>
      <w:r>
        <w:rPr>
          <w:rStyle w:val="ql-author-2733034"/>
          <w:rFonts w:ascii="宋体" w:eastAsia="宋体" w:hAnsi="宋体" w:hint="eastAsia"/>
          <w:szCs w:val="21"/>
        </w:rPr>
        <w:t>；</w:t>
      </w:r>
    </w:p>
    <w:p w:rsidR="00F17CCF" w:rsidRDefault="00F17CCF" w:rsidP="00F17CCF">
      <w:pPr>
        <w:pStyle w:val="a0"/>
        <w:numPr>
          <w:ilvl w:val="0"/>
          <w:numId w:val="18"/>
        </w:numPr>
        <w:adjustRightInd w:val="0"/>
        <w:snapToGrid w:val="0"/>
        <w:spacing w:beforeLines="0" w:afterLines="0"/>
        <w:jc w:val="left"/>
        <w:rPr>
          <w:rFonts w:ascii="宋体" w:eastAsia="宋体" w:hAnsi="宋体"/>
          <w:szCs w:val="21"/>
        </w:rPr>
      </w:pPr>
      <w:r>
        <w:rPr>
          <w:rStyle w:val="ql-author-2733034"/>
          <w:rFonts w:ascii="宋体" w:eastAsia="宋体" w:hAnsi="宋体"/>
          <w:szCs w:val="21"/>
        </w:rPr>
        <w:t>公示材料（公示名单原始资料、影像资料）</w:t>
      </w:r>
      <w:r>
        <w:rPr>
          <w:rStyle w:val="ql-author-2733034"/>
          <w:rFonts w:ascii="宋体" w:eastAsia="宋体" w:hAnsi="宋体" w:hint="eastAsia"/>
          <w:szCs w:val="21"/>
        </w:rPr>
        <w:t>；</w:t>
      </w:r>
    </w:p>
    <w:p w:rsidR="00F17CCF" w:rsidRDefault="00F17CCF" w:rsidP="00F17CCF">
      <w:pPr>
        <w:pStyle w:val="a0"/>
        <w:numPr>
          <w:ilvl w:val="0"/>
          <w:numId w:val="18"/>
        </w:numPr>
        <w:adjustRightInd w:val="0"/>
        <w:snapToGrid w:val="0"/>
        <w:spacing w:beforeLines="0" w:afterLines="0"/>
        <w:jc w:val="left"/>
        <w:rPr>
          <w:rFonts w:ascii="宋体" w:eastAsia="宋体" w:hAnsi="宋体"/>
          <w:szCs w:val="21"/>
        </w:rPr>
      </w:pPr>
      <w:r>
        <w:rPr>
          <w:rStyle w:val="ql-author-2733034"/>
          <w:rFonts w:ascii="宋体" w:eastAsia="宋体" w:hAnsi="宋体"/>
          <w:szCs w:val="21"/>
        </w:rPr>
        <w:t>以学年为单位的家庭经济困难学生信息统计表</w:t>
      </w:r>
      <w:r>
        <w:rPr>
          <w:rStyle w:val="ql-author-2733034"/>
          <w:rFonts w:ascii="宋体" w:eastAsia="宋体" w:hAnsi="宋体" w:hint="eastAsia"/>
          <w:szCs w:val="21"/>
        </w:rPr>
        <w:t>；</w:t>
      </w:r>
    </w:p>
    <w:p w:rsidR="00F17CCF" w:rsidRDefault="00F17CCF" w:rsidP="00F17CCF">
      <w:pPr>
        <w:pStyle w:val="a0"/>
        <w:numPr>
          <w:ilvl w:val="0"/>
          <w:numId w:val="18"/>
        </w:numPr>
        <w:adjustRightInd w:val="0"/>
        <w:snapToGrid w:val="0"/>
        <w:spacing w:beforeLines="0" w:afterLines="0"/>
        <w:jc w:val="left"/>
        <w:rPr>
          <w:rFonts w:ascii="宋体" w:eastAsia="宋体" w:hAnsi="宋体"/>
          <w:szCs w:val="21"/>
        </w:rPr>
      </w:pPr>
      <w:r>
        <w:rPr>
          <w:rStyle w:val="ql-author-2733034"/>
          <w:rFonts w:ascii="宋体" w:eastAsia="宋体" w:hAnsi="宋体"/>
          <w:szCs w:val="21"/>
        </w:rPr>
        <w:t>以学年为单位的在校生统计表</w:t>
      </w:r>
      <w:r>
        <w:rPr>
          <w:rStyle w:val="ql-author-2733034"/>
          <w:rFonts w:ascii="宋体" w:eastAsia="宋体" w:hAnsi="宋体" w:hint="eastAsia"/>
          <w:szCs w:val="21"/>
        </w:rPr>
        <w:t>；</w:t>
      </w:r>
    </w:p>
    <w:p w:rsidR="00F17CCF" w:rsidRDefault="00F17CCF" w:rsidP="00F17CCF">
      <w:pPr>
        <w:pStyle w:val="a0"/>
        <w:numPr>
          <w:ilvl w:val="0"/>
          <w:numId w:val="18"/>
        </w:numPr>
        <w:adjustRightInd w:val="0"/>
        <w:snapToGrid w:val="0"/>
        <w:spacing w:beforeLines="0" w:afterLines="0"/>
        <w:jc w:val="left"/>
        <w:rPr>
          <w:rStyle w:val="ql-author-2733034"/>
          <w:rFonts w:ascii="宋体" w:eastAsia="宋体" w:hAnsi="宋体"/>
          <w:szCs w:val="21"/>
        </w:rPr>
      </w:pPr>
      <w:r>
        <w:rPr>
          <w:rStyle w:val="ql-author-2733034"/>
          <w:rFonts w:ascii="宋体" w:eastAsia="宋体" w:hAnsi="宋体"/>
          <w:szCs w:val="21"/>
        </w:rPr>
        <w:t>以班级为单位的家庭经济困难学生信息材料档案</w:t>
      </w:r>
      <w:r>
        <w:rPr>
          <w:rStyle w:val="ql-author-2733034"/>
          <w:rFonts w:ascii="宋体" w:eastAsia="宋体" w:hAnsi="宋体" w:hint="eastAsia"/>
          <w:szCs w:val="21"/>
        </w:rPr>
        <w:t>；</w:t>
      </w:r>
    </w:p>
    <w:p w:rsidR="00F17CCF" w:rsidRDefault="00F17CCF" w:rsidP="00F17CCF">
      <w:pPr>
        <w:pStyle w:val="a0"/>
        <w:numPr>
          <w:ilvl w:val="0"/>
          <w:numId w:val="18"/>
        </w:numPr>
        <w:adjustRightInd w:val="0"/>
        <w:snapToGrid w:val="0"/>
        <w:spacing w:beforeLines="0" w:afterLines="0"/>
        <w:jc w:val="left"/>
        <w:rPr>
          <w:rStyle w:val="ql-author-2733034"/>
          <w:rFonts w:ascii="宋体" w:eastAsia="宋体" w:hAnsi="宋体"/>
          <w:szCs w:val="21"/>
        </w:rPr>
      </w:pPr>
      <w:r>
        <w:rPr>
          <w:rStyle w:val="ql-author-2733034"/>
          <w:rFonts w:ascii="宋体" w:eastAsia="宋体" w:hAnsi="宋体"/>
          <w:szCs w:val="21"/>
        </w:rPr>
        <w:t>临时特困学生档案信息，</w:t>
      </w:r>
      <w:r>
        <w:rPr>
          <w:rStyle w:val="ql-author-2733034"/>
          <w:rFonts w:ascii="宋体" w:eastAsia="宋体" w:hAnsi="宋体" w:hint="eastAsia"/>
          <w:szCs w:val="21"/>
        </w:rPr>
        <w:t>应</w:t>
      </w:r>
      <w:r>
        <w:rPr>
          <w:rStyle w:val="ql-author-2733034"/>
          <w:rFonts w:ascii="宋体" w:eastAsia="宋体" w:hAnsi="宋体"/>
          <w:szCs w:val="21"/>
        </w:rPr>
        <w:t>以学校为单位存放。每个学生档案信息包括临时特困学生认定申请表、</w:t>
      </w:r>
      <w:r>
        <w:rPr>
          <w:rStyle w:val="ql-author-2733034"/>
          <w:rFonts w:ascii="宋体" w:eastAsia="宋体" w:hAnsi="宋体" w:hint="eastAsia"/>
          <w:szCs w:val="21"/>
        </w:rPr>
        <w:t>其他证明</w:t>
      </w:r>
      <w:r>
        <w:rPr>
          <w:rStyle w:val="ql-author-2733034"/>
          <w:rFonts w:ascii="宋体" w:eastAsia="宋体" w:hAnsi="宋体"/>
          <w:szCs w:val="21"/>
        </w:rPr>
        <w:t>材料。</w:t>
      </w:r>
    </w:p>
    <w:p w:rsidR="00F17CCF" w:rsidRDefault="00F17CCF" w:rsidP="00F17CCF">
      <w:pPr>
        <w:pStyle w:val="a2"/>
        <w:tabs>
          <w:tab w:val="num" w:pos="720"/>
        </w:tabs>
        <w:spacing w:before="156" w:after="156"/>
        <w:ind w:left="720" w:hanging="720"/>
        <w:rPr>
          <w:bCs/>
        </w:rPr>
      </w:pPr>
      <w:r w:rsidRPr="00A2402D">
        <w:rPr>
          <w:bCs/>
        </w:rPr>
        <w:t>国家</w:t>
      </w:r>
      <w:r>
        <w:rPr>
          <w:bCs/>
        </w:rPr>
        <w:t>及省</w:t>
      </w:r>
      <w:r w:rsidRPr="00A2402D">
        <w:rPr>
          <w:bCs/>
        </w:rPr>
        <w:t>奖助学金</w:t>
      </w:r>
      <w:r w:rsidR="00A3372F">
        <w:rPr>
          <w:rFonts w:hint="eastAsia"/>
          <w:bCs/>
        </w:rPr>
        <w:t>材料</w:t>
      </w:r>
    </w:p>
    <w:p w:rsidR="00F17CCF" w:rsidRPr="00F17CCF" w:rsidRDefault="00F17CCF" w:rsidP="00F17CCF">
      <w:pPr>
        <w:pStyle w:val="aff"/>
        <w:ind w:firstLineChars="100" w:firstLine="210"/>
        <w:rPr>
          <w:rStyle w:val="ql-author-2733034"/>
          <w:rFonts w:hAnsi="宋体"/>
          <w:noProof w:val="0"/>
          <w:szCs w:val="21"/>
        </w:rPr>
      </w:pPr>
      <w:r w:rsidRPr="00F17CCF">
        <w:rPr>
          <w:rStyle w:val="ql-author-2733034"/>
          <w:rFonts w:hAnsi="宋体" w:hint="eastAsia"/>
          <w:noProof w:val="0"/>
          <w:szCs w:val="21"/>
        </w:rPr>
        <w:t xml:space="preserve">　国家及省奖助学金管理存档材料包括：</w:t>
      </w:r>
    </w:p>
    <w:p w:rsidR="00F17CCF" w:rsidRPr="00F17CCF" w:rsidRDefault="00F17CCF" w:rsidP="00F17CCF">
      <w:pPr>
        <w:pStyle w:val="a0"/>
        <w:numPr>
          <w:ilvl w:val="1"/>
          <w:numId w:val="11"/>
        </w:numPr>
        <w:adjustRightInd w:val="0"/>
        <w:snapToGrid w:val="0"/>
        <w:spacing w:beforeLines="0" w:afterLines="0"/>
        <w:ind w:left="426" w:firstLine="0"/>
        <w:jc w:val="left"/>
        <w:rPr>
          <w:rStyle w:val="ql-author-2733034"/>
        </w:rPr>
      </w:pPr>
      <w:r w:rsidRPr="00F17CCF">
        <w:rPr>
          <w:rStyle w:val="ql-author-2733034"/>
          <w:rFonts w:ascii="宋体" w:eastAsia="宋体" w:hAnsi="宋体" w:hint="eastAsia"/>
          <w:szCs w:val="21"/>
        </w:rPr>
        <w:t>工作部署材料</w:t>
      </w:r>
      <w:r w:rsidRPr="00F17CCF">
        <w:rPr>
          <w:rStyle w:val="ql-author-2733034"/>
          <w:rFonts w:ascii="宋体" w:eastAsia="宋体" w:hAnsi="宋体"/>
          <w:szCs w:val="21"/>
        </w:rPr>
        <w:t>；</w:t>
      </w:r>
    </w:p>
    <w:p w:rsidR="00F17CCF" w:rsidRPr="00F17CCF" w:rsidRDefault="00F17CCF" w:rsidP="00F17CCF">
      <w:pPr>
        <w:pStyle w:val="a0"/>
        <w:numPr>
          <w:ilvl w:val="1"/>
          <w:numId w:val="11"/>
        </w:numPr>
        <w:adjustRightInd w:val="0"/>
        <w:snapToGrid w:val="0"/>
        <w:spacing w:beforeLines="0" w:afterLines="0"/>
        <w:ind w:left="426" w:firstLine="0"/>
        <w:jc w:val="left"/>
        <w:rPr>
          <w:rStyle w:val="ql-author-2733034"/>
          <w:rFonts w:ascii="宋体" w:eastAsia="宋体" w:hAnsi="宋体"/>
          <w:szCs w:val="21"/>
        </w:rPr>
      </w:pPr>
      <w:r w:rsidRPr="00F17CCF">
        <w:rPr>
          <w:rStyle w:val="ql-author-2733034"/>
          <w:rFonts w:ascii="宋体" w:eastAsia="宋体" w:hAnsi="宋体" w:hint="eastAsia"/>
          <w:szCs w:val="21"/>
        </w:rPr>
        <w:t>学生</w:t>
      </w:r>
      <w:r w:rsidRPr="00F17CCF">
        <w:rPr>
          <w:rStyle w:val="ql-author-2733034"/>
          <w:rFonts w:ascii="宋体" w:eastAsia="宋体" w:hAnsi="宋体"/>
          <w:szCs w:val="21"/>
        </w:rPr>
        <w:t>申请材料；</w:t>
      </w:r>
    </w:p>
    <w:p w:rsidR="00F17CCF" w:rsidRPr="00F17CCF" w:rsidRDefault="00F17CCF" w:rsidP="00F17CCF">
      <w:pPr>
        <w:pStyle w:val="a0"/>
        <w:numPr>
          <w:ilvl w:val="1"/>
          <w:numId w:val="11"/>
        </w:numPr>
        <w:adjustRightInd w:val="0"/>
        <w:snapToGrid w:val="0"/>
        <w:spacing w:beforeLines="0" w:afterLines="0"/>
        <w:ind w:left="426" w:firstLine="0"/>
        <w:jc w:val="left"/>
        <w:rPr>
          <w:rStyle w:val="ql-author-2733034"/>
          <w:rFonts w:ascii="宋体" w:eastAsia="宋体" w:hAnsi="宋体"/>
          <w:szCs w:val="21"/>
        </w:rPr>
      </w:pPr>
      <w:r w:rsidRPr="00F17CCF">
        <w:rPr>
          <w:rStyle w:val="ql-author-2733034"/>
          <w:rFonts w:ascii="宋体" w:eastAsia="宋体" w:hAnsi="宋体" w:hint="eastAsia"/>
          <w:szCs w:val="21"/>
        </w:rPr>
        <w:t>评审小组成员名单和评审公示材料；</w:t>
      </w:r>
    </w:p>
    <w:p w:rsidR="00F17CCF" w:rsidRPr="00F17CCF" w:rsidRDefault="00F17CCF" w:rsidP="00F17CCF">
      <w:pPr>
        <w:pStyle w:val="a0"/>
        <w:numPr>
          <w:ilvl w:val="1"/>
          <w:numId w:val="11"/>
        </w:numPr>
        <w:adjustRightInd w:val="0"/>
        <w:snapToGrid w:val="0"/>
        <w:spacing w:beforeLines="0" w:afterLines="0"/>
        <w:ind w:left="426" w:firstLine="0"/>
        <w:jc w:val="left"/>
        <w:rPr>
          <w:rStyle w:val="ql-author-2733034"/>
          <w:rFonts w:ascii="宋体" w:eastAsia="宋体" w:hAnsi="宋体"/>
          <w:szCs w:val="21"/>
        </w:rPr>
      </w:pPr>
      <w:r w:rsidRPr="00F17CCF">
        <w:rPr>
          <w:rStyle w:val="ql-author-2733034"/>
          <w:rFonts w:ascii="宋体" w:eastAsia="宋体" w:hAnsi="宋体" w:hint="eastAsia"/>
          <w:szCs w:val="21"/>
        </w:rPr>
        <w:t>受奖助学生信息统计表、汇总表和评审报告。</w:t>
      </w:r>
    </w:p>
    <w:p w:rsidR="00F17CCF" w:rsidRDefault="00F17CCF" w:rsidP="00F17CCF">
      <w:pPr>
        <w:pStyle w:val="a2"/>
        <w:tabs>
          <w:tab w:val="num" w:pos="720"/>
        </w:tabs>
        <w:spacing w:before="156" w:after="156"/>
        <w:ind w:left="720" w:hanging="720"/>
        <w:rPr>
          <w:bCs/>
        </w:rPr>
      </w:pPr>
      <w:r>
        <w:rPr>
          <w:rFonts w:hint="eastAsia"/>
          <w:bCs/>
        </w:rPr>
        <w:t>应征入伍</w:t>
      </w:r>
      <w:r>
        <w:rPr>
          <w:bCs/>
        </w:rPr>
        <w:t>服兵役国家资助</w:t>
      </w:r>
      <w:r>
        <w:t>和退役士兵教育资助</w:t>
      </w:r>
      <w:r w:rsidR="00AD1972">
        <w:rPr>
          <w:rFonts w:hint="eastAsia"/>
        </w:rPr>
        <w:t>材料</w:t>
      </w:r>
    </w:p>
    <w:p w:rsidR="00F17CCF" w:rsidRDefault="00F17CCF" w:rsidP="00F17CCF">
      <w:pPr>
        <w:pStyle w:val="aff"/>
      </w:pPr>
      <w:r w:rsidRPr="00C11113">
        <w:rPr>
          <w:rFonts w:hint="eastAsia"/>
        </w:rPr>
        <w:t>应征入伍</w:t>
      </w:r>
      <w:r w:rsidRPr="00C11113">
        <w:t>服兵役国家资助</w:t>
      </w:r>
      <w:r>
        <w:t>和退役士兵教育资助管理</w:t>
      </w:r>
      <w:r>
        <w:rPr>
          <w:rFonts w:hint="eastAsia"/>
        </w:rPr>
        <w:t>存档材料包括：</w:t>
      </w:r>
    </w:p>
    <w:p w:rsidR="00F17CCF" w:rsidRDefault="00F17CCF" w:rsidP="00F17CCF">
      <w:pPr>
        <w:pStyle w:val="aff"/>
        <w:numPr>
          <w:ilvl w:val="0"/>
          <w:numId w:val="36"/>
        </w:numPr>
        <w:tabs>
          <w:tab w:val="clear" w:pos="4201"/>
          <w:tab w:val="center" w:pos="426"/>
        </w:tabs>
        <w:ind w:left="851" w:firstLineChars="0" w:hanging="425"/>
      </w:pPr>
      <w:r>
        <w:rPr>
          <w:rFonts w:hint="eastAsia"/>
        </w:rPr>
        <w:t>工作部署材料；</w:t>
      </w:r>
    </w:p>
    <w:p w:rsidR="00F17CCF" w:rsidRDefault="00F17CCF" w:rsidP="00F17CCF">
      <w:pPr>
        <w:pStyle w:val="aff"/>
        <w:numPr>
          <w:ilvl w:val="0"/>
          <w:numId w:val="36"/>
        </w:numPr>
        <w:tabs>
          <w:tab w:val="clear" w:pos="4201"/>
          <w:tab w:val="center" w:pos="426"/>
        </w:tabs>
        <w:ind w:left="851" w:firstLineChars="0" w:hanging="425"/>
      </w:pPr>
      <w:r>
        <w:rPr>
          <w:rFonts w:hint="eastAsia"/>
        </w:rPr>
        <w:t>学生申请材料；</w:t>
      </w:r>
    </w:p>
    <w:p w:rsidR="00F17CCF" w:rsidRDefault="00F17CCF" w:rsidP="00F17CCF">
      <w:pPr>
        <w:pStyle w:val="aff"/>
        <w:numPr>
          <w:ilvl w:val="0"/>
          <w:numId w:val="36"/>
        </w:numPr>
        <w:tabs>
          <w:tab w:val="clear" w:pos="4201"/>
          <w:tab w:val="center" w:pos="426"/>
        </w:tabs>
        <w:ind w:left="851" w:firstLineChars="0" w:hanging="425"/>
      </w:pPr>
      <w:r>
        <w:rPr>
          <w:rFonts w:hint="eastAsia"/>
        </w:rPr>
        <w:t>工作情况执行报告、统计表、汇总表。</w:t>
      </w:r>
    </w:p>
    <w:p w:rsidR="00F17CCF" w:rsidRDefault="00F17CCF" w:rsidP="00F17CCF">
      <w:pPr>
        <w:pStyle w:val="a2"/>
        <w:tabs>
          <w:tab w:val="num" w:pos="720"/>
        </w:tabs>
        <w:spacing w:before="156" w:after="156"/>
        <w:ind w:left="720" w:hanging="720"/>
        <w:rPr>
          <w:bCs/>
        </w:rPr>
      </w:pPr>
      <w:r>
        <w:rPr>
          <w:rFonts w:hint="eastAsia"/>
          <w:bCs/>
        </w:rPr>
        <w:t>学校</w:t>
      </w:r>
      <w:r w:rsidRPr="00686EE8">
        <w:rPr>
          <w:bCs/>
        </w:rPr>
        <w:t>资助</w:t>
      </w:r>
      <w:r>
        <w:rPr>
          <w:bCs/>
        </w:rPr>
        <w:t>和社会捐助</w:t>
      </w:r>
      <w:r w:rsidRPr="00686EE8">
        <w:rPr>
          <w:bCs/>
        </w:rPr>
        <w:t>项目</w:t>
      </w:r>
      <w:r w:rsidR="00AD1972">
        <w:rPr>
          <w:rFonts w:hint="eastAsia"/>
          <w:bCs/>
        </w:rPr>
        <w:t>材料</w:t>
      </w:r>
    </w:p>
    <w:p w:rsidR="00F17CCF" w:rsidRPr="00F17CCF" w:rsidRDefault="00F17CCF" w:rsidP="00F17CCF">
      <w:pPr>
        <w:pStyle w:val="aff"/>
        <w:tabs>
          <w:tab w:val="clear" w:pos="4201"/>
          <w:tab w:val="center" w:pos="426"/>
        </w:tabs>
      </w:pPr>
      <w:r w:rsidRPr="00F17CCF">
        <w:rPr>
          <w:rFonts w:hint="eastAsia"/>
        </w:rPr>
        <w:t>学校资助和社会捐助项目管理存档材料包括：</w:t>
      </w:r>
    </w:p>
    <w:p w:rsidR="00F17CCF" w:rsidRPr="00F17CCF" w:rsidRDefault="00F17CCF" w:rsidP="00F17CCF">
      <w:pPr>
        <w:pStyle w:val="a0"/>
        <w:numPr>
          <w:ilvl w:val="0"/>
          <w:numId w:val="37"/>
        </w:numPr>
        <w:adjustRightInd w:val="0"/>
        <w:snapToGrid w:val="0"/>
        <w:spacing w:beforeLines="0" w:afterLines="0"/>
        <w:ind w:left="426" w:firstLine="0"/>
        <w:jc w:val="left"/>
        <w:rPr>
          <w:rFonts w:ascii="宋体" w:eastAsia="宋体" w:hAnsi="宋体"/>
          <w:szCs w:val="21"/>
        </w:rPr>
      </w:pPr>
      <w:r w:rsidRPr="00F17CCF">
        <w:rPr>
          <w:rStyle w:val="ql-author-2733034"/>
          <w:rFonts w:ascii="宋体" w:eastAsia="宋体" w:hAnsi="宋体" w:hint="eastAsia"/>
          <w:szCs w:val="21"/>
        </w:rPr>
        <w:t>工作部署材料</w:t>
      </w:r>
      <w:r w:rsidRPr="00F17CCF">
        <w:rPr>
          <w:rStyle w:val="ql-author-2733034"/>
          <w:rFonts w:ascii="宋体" w:eastAsia="宋体" w:hAnsi="宋体"/>
          <w:szCs w:val="21"/>
        </w:rPr>
        <w:t>；</w:t>
      </w:r>
    </w:p>
    <w:p w:rsidR="00F17CCF" w:rsidRPr="00F17CCF" w:rsidRDefault="00F17CCF" w:rsidP="00F17CCF">
      <w:pPr>
        <w:pStyle w:val="a0"/>
        <w:numPr>
          <w:ilvl w:val="0"/>
          <w:numId w:val="37"/>
        </w:numPr>
        <w:adjustRightInd w:val="0"/>
        <w:snapToGrid w:val="0"/>
        <w:spacing w:beforeLines="0" w:afterLines="0"/>
        <w:ind w:left="426" w:firstLine="0"/>
        <w:jc w:val="left"/>
        <w:rPr>
          <w:rStyle w:val="ql-author-2733034"/>
          <w:rFonts w:ascii="宋体" w:eastAsia="宋体" w:hAnsi="宋体"/>
          <w:szCs w:val="21"/>
        </w:rPr>
      </w:pPr>
      <w:r w:rsidRPr="00F17CCF">
        <w:rPr>
          <w:rStyle w:val="ql-author-2733034"/>
          <w:rFonts w:ascii="宋体" w:eastAsia="宋体" w:hAnsi="宋体" w:hint="eastAsia"/>
          <w:szCs w:val="21"/>
        </w:rPr>
        <w:t>学生</w:t>
      </w:r>
      <w:r w:rsidRPr="00F17CCF">
        <w:rPr>
          <w:rStyle w:val="ql-author-2733034"/>
          <w:rFonts w:ascii="宋体" w:eastAsia="宋体" w:hAnsi="宋体"/>
          <w:szCs w:val="21"/>
        </w:rPr>
        <w:t>申请材料；</w:t>
      </w:r>
    </w:p>
    <w:p w:rsidR="00F17CCF" w:rsidRPr="00F17CCF" w:rsidRDefault="00F17CCF" w:rsidP="00F17CCF">
      <w:pPr>
        <w:pStyle w:val="a0"/>
        <w:numPr>
          <w:ilvl w:val="0"/>
          <w:numId w:val="37"/>
        </w:numPr>
        <w:adjustRightInd w:val="0"/>
        <w:snapToGrid w:val="0"/>
        <w:spacing w:beforeLines="0" w:afterLines="0"/>
        <w:ind w:left="426" w:firstLine="0"/>
        <w:jc w:val="left"/>
        <w:rPr>
          <w:rStyle w:val="ql-author-2733034"/>
          <w:rFonts w:ascii="宋体" w:eastAsia="宋体" w:hAnsi="宋体"/>
          <w:szCs w:val="21"/>
        </w:rPr>
      </w:pPr>
      <w:r w:rsidRPr="00F17CCF">
        <w:rPr>
          <w:rStyle w:val="ql-author-2733034"/>
          <w:rFonts w:ascii="宋体" w:eastAsia="宋体" w:hAnsi="宋体" w:hint="eastAsia"/>
          <w:szCs w:val="21"/>
        </w:rPr>
        <w:t>受奖助学生信息统计表、汇总表。</w:t>
      </w:r>
    </w:p>
    <w:p w:rsidR="00F17CCF" w:rsidRPr="002F289F" w:rsidRDefault="00F17CCF" w:rsidP="00F17CCF">
      <w:pPr>
        <w:pStyle w:val="a2"/>
        <w:tabs>
          <w:tab w:val="num" w:pos="720"/>
        </w:tabs>
        <w:spacing w:before="156" w:after="156"/>
        <w:ind w:left="720" w:hanging="720"/>
      </w:pPr>
      <w:r w:rsidRPr="002F289F">
        <w:rPr>
          <w:bCs/>
        </w:rPr>
        <w:t>资金管理</w:t>
      </w:r>
      <w:r w:rsidR="00A3372F">
        <w:rPr>
          <w:rFonts w:hint="eastAsia"/>
          <w:bCs/>
        </w:rPr>
        <w:t>材料</w:t>
      </w:r>
    </w:p>
    <w:p w:rsidR="00F17CCF" w:rsidRDefault="00F17CCF" w:rsidP="00F17CCF">
      <w:pPr>
        <w:pStyle w:val="a3"/>
        <w:spacing w:before="156" w:after="156"/>
        <w:ind w:left="0"/>
      </w:pPr>
      <w:r w:rsidRPr="007F6B5D">
        <w:t>财政资金</w:t>
      </w:r>
    </w:p>
    <w:p w:rsidR="00F17CCF" w:rsidRPr="00F17CCF" w:rsidRDefault="00F17CCF" w:rsidP="00F17CCF">
      <w:pPr>
        <w:pStyle w:val="aff"/>
      </w:pPr>
      <w:r w:rsidRPr="00F17CCF">
        <w:rPr>
          <w:rFonts w:hint="eastAsia"/>
        </w:rPr>
        <w:t>财政资金管理存档材料包括：</w:t>
      </w:r>
    </w:p>
    <w:p w:rsidR="00F17CCF" w:rsidRPr="00F17CCF" w:rsidRDefault="00F17CCF" w:rsidP="00F17CCF">
      <w:pPr>
        <w:pStyle w:val="a0"/>
        <w:numPr>
          <w:ilvl w:val="0"/>
          <w:numId w:val="25"/>
        </w:numPr>
        <w:adjustRightInd w:val="0"/>
        <w:snapToGrid w:val="0"/>
        <w:spacing w:beforeLines="0" w:afterLines="0"/>
        <w:jc w:val="left"/>
        <w:rPr>
          <w:rStyle w:val="ql-author-2733034"/>
          <w:rFonts w:ascii="宋体" w:eastAsia="宋体" w:hAnsi="宋体" w:cs="宋体"/>
          <w:szCs w:val="21"/>
        </w:rPr>
      </w:pPr>
      <w:r w:rsidRPr="00F17CCF">
        <w:rPr>
          <w:rStyle w:val="ql-author-2733034"/>
          <w:rFonts w:ascii="宋体" w:eastAsia="宋体" w:hAnsi="宋体" w:hint="eastAsia"/>
          <w:szCs w:val="21"/>
        </w:rPr>
        <w:t>高校</w:t>
      </w:r>
      <w:r w:rsidRPr="00F17CCF">
        <w:rPr>
          <w:rStyle w:val="ql-author-2733034"/>
          <w:rFonts w:ascii="宋体" w:eastAsia="宋体" w:hAnsi="宋体"/>
          <w:szCs w:val="21"/>
        </w:rPr>
        <w:t>学生资助专项资金预算文件、资助资金收付单据及记账凭证复印件</w:t>
      </w:r>
      <w:r w:rsidR="00A3372F">
        <w:rPr>
          <w:rStyle w:val="ql-author-2733034"/>
          <w:rFonts w:ascii="宋体" w:eastAsia="宋体" w:hAnsi="宋体" w:hint="eastAsia"/>
          <w:szCs w:val="21"/>
        </w:rPr>
        <w:t>、</w:t>
      </w:r>
      <w:r w:rsidRPr="00F17CCF">
        <w:rPr>
          <w:rStyle w:val="ql-author-2733034"/>
          <w:rFonts w:ascii="宋体" w:eastAsia="宋体" w:hAnsi="宋体"/>
          <w:szCs w:val="21"/>
        </w:rPr>
        <w:t>资助资金管理、拨付及使用账簿复印件、</w:t>
      </w:r>
      <w:r w:rsidRPr="00F17CCF">
        <w:rPr>
          <w:rStyle w:val="ql-author-2733034"/>
          <w:rFonts w:ascii="宋体" w:eastAsia="宋体" w:hAnsi="宋体" w:hint="eastAsia"/>
          <w:szCs w:val="21"/>
        </w:rPr>
        <w:t>资金</w:t>
      </w:r>
      <w:r w:rsidRPr="00F17CCF">
        <w:rPr>
          <w:rStyle w:val="ql-author-2733034"/>
          <w:rFonts w:ascii="宋体" w:eastAsia="宋体" w:hAnsi="宋体"/>
          <w:szCs w:val="21"/>
        </w:rPr>
        <w:t>结余核算情况及说明；</w:t>
      </w:r>
    </w:p>
    <w:p w:rsidR="00F17CCF" w:rsidRPr="00F17CCF" w:rsidRDefault="00F17CCF" w:rsidP="00F17CCF">
      <w:pPr>
        <w:pStyle w:val="a0"/>
        <w:numPr>
          <w:ilvl w:val="0"/>
          <w:numId w:val="25"/>
        </w:numPr>
        <w:adjustRightInd w:val="0"/>
        <w:snapToGrid w:val="0"/>
        <w:spacing w:beforeLines="0" w:afterLines="0"/>
        <w:jc w:val="left"/>
        <w:rPr>
          <w:rStyle w:val="ql-author-2733034"/>
          <w:rFonts w:ascii="宋体" w:eastAsia="宋体" w:hAnsi="宋体" w:cs="宋体"/>
          <w:szCs w:val="21"/>
        </w:rPr>
      </w:pPr>
      <w:r w:rsidRPr="00F17CCF">
        <w:rPr>
          <w:rStyle w:val="ql-author-2733034"/>
          <w:rFonts w:ascii="宋体" w:eastAsia="宋体" w:hAnsi="宋体" w:hint="eastAsia"/>
          <w:szCs w:val="21"/>
        </w:rPr>
        <w:t>资助资金</w:t>
      </w:r>
      <w:r w:rsidRPr="00F17CCF">
        <w:rPr>
          <w:rStyle w:val="ql-author-2733034"/>
          <w:rFonts w:ascii="宋体" w:eastAsia="宋体" w:hAnsi="宋体"/>
          <w:szCs w:val="21"/>
        </w:rPr>
        <w:t>发放明细表</w:t>
      </w:r>
      <w:r w:rsidRPr="00F17CCF">
        <w:rPr>
          <w:rStyle w:val="ql-author-2733034"/>
          <w:rFonts w:ascii="宋体" w:eastAsia="宋体" w:hAnsi="宋体" w:hint="eastAsia"/>
          <w:szCs w:val="21"/>
        </w:rPr>
        <w:t>、</w:t>
      </w:r>
      <w:r w:rsidRPr="00F17CCF">
        <w:rPr>
          <w:rStyle w:val="ql-author-2733034"/>
          <w:rFonts w:ascii="宋体" w:eastAsia="宋体" w:hAnsi="宋体"/>
          <w:szCs w:val="21"/>
        </w:rPr>
        <w:t>学费减免凭证和银行代发凭证复印件</w:t>
      </w:r>
      <w:r w:rsidRPr="00F17CCF">
        <w:rPr>
          <w:rStyle w:val="ql-author-2733034"/>
          <w:rFonts w:ascii="宋体" w:eastAsia="宋体" w:hAnsi="宋体" w:hint="eastAsia"/>
          <w:szCs w:val="21"/>
        </w:rPr>
        <w:t>。</w:t>
      </w:r>
    </w:p>
    <w:p w:rsidR="00F17CCF" w:rsidRDefault="00F17CCF" w:rsidP="00F17CCF">
      <w:pPr>
        <w:pStyle w:val="a3"/>
        <w:spacing w:before="156" w:after="156"/>
        <w:ind w:left="0"/>
      </w:pPr>
      <w:r w:rsidRPr="007F6B5D">
        <w:t>学校资助资金</w:t>
      </w:r>
    </w:p>
    <w:p w:rsidR="00F17CCF" w:rsidRPr="00CC0CE9" w:rsidRDefault="00F17CCF" w:rsidP="00F17CCF">
      <w:pPr>
        <w:pStyle w:val="aff"/>
      </w:pPr>
      <w:r>
        <w:rPr>
          <w:rFonts w:hint="eastAsia"/>
        </w:rPr>
        <w:t>学校资助资金管理存档材料包括：</w:t>
      </w:r>
    </w:p>
    <w:p w:rsidR="00F17CCF" w:rsidRDefault="00F17CCF" w:rsidP="00F17CCF">
      <w:pPr>
        <w:pStyle w:val="a0"/>
        <w:numPr>
          <w:ilvl w:val="0"/>
          <w:numId w:val="26"/>
        </w:numPr>
        <w:adjustRightInd w:val="0"/>
        <w:snapToGrid w:val="0"/>
        <w:spacing w:beforeLines="0" w:afterLines="0"/>
        <w:jc w:val="left"/>
        <w:rPr>
          <w:rStyle w:val="ql-author-2733034"/>
          <w:rFonts w:ascii="宋体" w:eastAsia="宋体" w:hAnsi="宋体"/>
          <w:szCs w:val="21"/>
        </w:rPr>
      </w:pPr>
      <w:r>
        <w:rPr>
          <w:rStyle w:val="ql-author-2733034"/>
          <w:rFonts w:ascii="宋体" w:eastAsia="宋体" w:hAnsi="宋体"/>
          <w:szCs w:val="21"/>
        </w:rPr>
        <w:t>按年度学校事业收入情况</w:t>
      </w:r>
      <w:r>
        <w:rPr>
          <w:rStyle w:val="ql-author-2733034"/>
          <w:rFonts w:ascii="宋体" w:eastAsia="宋体" w:hAnsi="宋体" w:hint="eastAsia"/>
          <w:szCs w:val="21"/>
        </w:rPr>
        <w:t>、</w:t>
      </w:r>
      <w:r>
        <w:rPr>
          <w:rStyle w:val="ql-author-2733034"/>
          <w:rFonts w:ascii="宋体" w:eastAsia="宋体" w:hAnsi="宋体"/>
          <w:szCs w:val="21"/>
        </w:rPr>
        <w:t>从事业收入提取资助经费及经费使用</w:t>
      </w:r>
      <w:r>
        <w:rPr>
          <w:rStyle w:val="ql-author-2733034"/>
          <w:rFonts w:ascii="宋体" w:eastAsia="宋体" w:hAnsi="宋体" w:hint="eastAsia"/>
          <w:szCs w:val="21"/>
        </w:rPr>
        <w:t>情况</w:t>
      </w:r>
      <w:r>
        <w:rPr>
          <w:rStyle w:val="ql-author-2733034"/>
          <w:rFonts w:ascii="宋体" w:eastAsia="宋体" w:hAnsi="宋体"/>
          <w:szCs w:val="21"/>
        </w:rPr>
        <w:t>的记账凭证</w:t>
      </w:r>
      <w:r>
        <w:rPr>
          <w:rStyle w:val="ql-author-2733034"/>
          <w:rFonts w:ascii="宋体" w:eastAsia="宋体" w:hAnsi="宋体" w:hint="eastAsia"/>
          <w:szCs w:val="21"/>
        </w:rPr>
        <w:t>、</w:t>
      </w:r>
      <w:r>
        <w:rPr>
          <w:rStyle w:val="ql-author-2733034"/>
          <w:rFonts w:ascii="宋体" w:eastAsia="宋体" w:hAnsi="宋体"/>
          <w:szCs w:val="21"/>
        </w:rPr>
        <w:t>账簿复印件；</w:t>
      </w:r>
    </w:p>
    <w:p w:rsidR="00F17CCF" w:rsidRPr="007F6B5D" w:rsidRDefault="00F17CCF" w:rsidP="00F17CCF">
      <w:pPr>
        <w:pStyle w:val="aff"/>
        <w:numPr>
          <w:ilvl w:val="0"/>
          <w:numId w:val="26"/>
        </w:numPr>
        <w:ind w:firstLineChars="0"/>
      </w:pPr>
      <w:r>
        <w:rPr>
          <w:rFonts w:hint="eastAsia"/>
        </w:rPr>
        <w:t>各类校内资助资金发放明细表</w:t>
      </w:r>
      <w:r>
        <w:rPr>
          <w:rStyle w:val="ql-author-2733034"/>
          <w:rFonts w:hAnsi="宋体" w:hint="eastAsia"/>
          <w:szCs w:val="21"/>
        </w:rPr>
        <w:t>、</w:t>
      </w:r>
      <w:r>
        <w:rPr>
          <w:rStyle w:val="ql-author-2733034"/>
          <w:rFonts w:hAnsi="宋体"/>
          <w:szCs w:val="21"/>
        </w:rPr>
        <w:t>学费减免凭证和银行代发凭证复印件</w:t>
      </w:r>
      <w:r>
        <w:rPr>
          <w:rFonts w:hint="eastAsia"/>
        </w:rPr>
        <w:t>。</w:t>
      </w:r>
    </w:p>
    <w:p w:rsidR="00F17CCF" w:rsidRPr="007F6B5D" w:rsidRDefault="00F17CCF" w:rsidP="00F17CCF">
      <w:pPr>
        <w:pStyle w:val="a3"/>
        <w:spacing w:before="156" w:after="156"/>
        <w:ind w:left="0"/>
      </w:pPr>
      <w:r w:rsidRPr="007F6B5D">
        <w:t>社会捐助资金</w:t>
      </w:r>
    </w:p>
    <w:p w:rsidR="00F17CCF" w:rsidRPr="003B5A2F" w:rsidRDefault="00F17CCF" w:rsidP="00F17CCF">
      <w:pPr>
        <w:pStyle w:val="aff"/>
      </w:pPr>
      <w:r>
        <w:rPr>
          <w:rFonts w:hint="eastAsia"/>
        </w:rPr>
        <w:t>社会捐助资金管理存档材料包括：</w:t>
      </w:r>
    </w:p>
    <w:p w:rsidR="00F17CCF" w:rsidRDefault="00F17CCF" w:rsidP="00F17CCF">
      <w:pPr>
        <w:pStyle w:val="aff"/>
        <w:numPr>
          <w:ilvl w:val="0"/>
          <w:numId w:val="23"/>
        </w:numPr>
        <w:tabs>
          <w:tab w:val="clear" w:pos="4201"/>
          <w:tab w:val="center" w:pos="851"/>
        </w:tabs>
        <w:ind w:firstLineChars="0"/>
        <w:rPr>
          <w:rStyle w:val="ql-author-2733034"/>
          <w:rFonts w:hAnsi="宋体" w:cs="宋体"/>
          <w:szCs w:val="21"/>
        </w:rPr>
      </w:pPr>
      <w:r>
        <w:rPr>
          <w:rStyle w:val="ql-author-2733034"/>
          <w:rFonts w:hAnsi="宋体"/>
          <w:szCs w:val="21"/>
        </w:rPr>
        <w:t>进账凭证和账簿复印件；</w:t>
      </w:r>
    </w:p>
    <w:p w:rsidR="00F17CCF" w:rsidRPr="003B5A2F" w:rsidRDefault="00F17CCF" w:rsidP="00F17CCF">
      <w:pPr>
        <w:pStyle w:val="aff"/>
        <w:numPr>
          <w:ilvl w:val="0"/>
          <w:numId w:val="23"/>
        </w:numPr>
        <w:tabs>
          <w:tab w:val="clear" w:pos="4201"/>
          <w:tab w:val="center" w:pos="851"/>
        </w:tabs>
        <w:ind w:firstLineChars="0"/>
        <w:rPr>
          <w:rStyle w:val="ql-author-2733034"/>
        </w:rPr>
      </w:pPr>
      <w:r>
        <w:rPr>
          <w:rStyle w:val="ql-author-2733034"/>
          <w:rFonts w:hAnsi="宋体"/>
          <w:szCs w:val="21"/>
        </w:rPr>
        <w:t>支付凭证、账簿复印件和发放签名表复印件。</w:t>
      </w:r>
    </w:p>
    <w:p w:rsidR="00F17CCF" w:rsidRDefault="00F17CCF" w:rsidP="00F17CCF">
      <w:pPr>
        <w:pStyle w:val="a2"/>
        <w:tabs>
          <w:tab w:val="num" w:pos="720"/>
        </w:tabs>
        <w:spacing w:before="156" w:after="156"/>
        <w:ind w:left="720" w:hanging="720"/>
      </w:pPr>
      <w:r w:rsidRPr="00C93D9D">
        <w:lastRenderedPageBreak/>
        <w:t>生源地信用助学贷款</w:t>
      </w:r>
      <w:r w:rsidR="00AD1972">
        <w:rPr>
          <w:rFonts w:hint="eastAsia"/>
        </w:rPr>
        <w:t>材料</w:t>
      </w:r>
    </w:p>
    <w:p w:rsidR="00F17CCF" w:rsidRPr="00D057D1" w:rsidRDefault="00F17CCF" w:rsidP="00F17CCF">
      <w:pPr>
        <w:pStyle w:val="aff"/>
      </w:pPr>
      <w:r>
        <w:rPr>
          <w:rFonts w:hint="eastAsia"/>
        </w:rPr>
        <w:t>生源地信用助学贷款信息存档材料包括：</w:t>
      </w:r>
    </w:p>
    <w:p w:rsidR="00F17CCF" w:rsidRPr="00D057D1" w:rsidRDefault="00F17CCF" w:rsidP="00F17CCF">
      <w:pPr>
        <w:pStyle w:val="a0"/>
        <w:numPr>
          <w:ilvl w:val="1"/>
          <w:numId w:val="20"/>
        </w:numPr>
        <w:adjustRightInd w:val="0"/>
        <w:snapToGrid w:val="0"/>
        <w:spacing w:beforeLines="0" w:afterLines="0"/>
        <w:jc w:val="left"/>
        <w:rPr>
          <w:rStyle w:val="ql-author-2733034"/>
        </w:rPr>
      </w:pPr>
      <w:r>
        <w:rPr>
          <w:rStyle w:val="ql-author-2733034"/>
          <w:rFonts w:ascii="宋体" w:eastAsia="宋体" w:hAnsi="宋体"/>
          <w:szCs w:val="21"/>
        </w:rPr>
        <w:t>生源地信用助学贷款宣传材料</w:t>
      </w:r>
      <w:r>
        <w:rPr>
          <w:rStyle w:val="ql-author-2733034"/>
          <w:rFonts w:ascii="宋体" w:eastAsia="宋体" w:hAnsi="宋体" w:hint="eastAsia"/>
          <w:szCs w:val="21"/>
        </w:rPr>
        <w:t>；</w:t>
      </w:r>
    </w:p>
    <w:p w:rsidR="00F17CCF" w:rsidRDefault="00F17CCF" w:rsidP="00F17CCF">
      <w:pPr>
        <w:pStyle w:val="a0"/>
        <w:numPr>
          <w:ilvl w:val="1"/>
          <w:numId w:val="20"/>
        </w:numPr>
        <w:adjustRightInd w:val="0"/>
        <w:snapToGrid w:val="0"/>
        <w:spacing w:beforeLines="0" w:afterLines="0"/>
        <w:jc w:val="left"/>
        <w:rPr>
          <w:rStyle w:val="ql-author-2733034"/>
          <w:rFonts w:ascii="宋体" w:eastAsia="宋体" w:hAnsi="宋体"/>
          <w:szCs w:val="21"/>
        </w:rPr>
      </w:pPr>
      <w:r>
        <w:rPr>
          <w:rStyle w:val="ql-author-2733034"/>
          <w:rFonts w:ascii="宋体" w:eastAsia="宋体" w:hAnsi="宋体"/>
          <w:szCs w:val="21"/>
        </w:rPr>
        <w:t>其他</w:t>
      </w:r>
      <w:r w:rsidRPr="00C93D9D">
        <w:rPr>
          <w:rStyle w:val="ql-author-2733034"/>
          <w:rFonts w:ascii="宋体" w:eastAsia="宋体" w:hAnsi="宋体" w:hint="eastAsia"/>
          <w:szCs w:val="21"/>
        </w:rPr>
        <w:t>与生源地</w:t>
      </w:r>
      <w:r w:rsidR="00A3372F">
        <w:rPr>
          <w:rStyle w:val="ql-author-2733034"/>
          <w:rFonts w:ascii="宋体" w:eastAsia="宋体" w:hAnsi="宋体" w:hint="eastAsia"/>
          <w:szCs w:val="21"/>
        </w:rPr>
        <w:t>信用</w:t>
      </w:r>
      <w:r w:rsidRPr="00C93D9D">
        <w:rPr>
          <w:rStyle w:val="ql-author-2733034"/>
          <w:rFonts w:ascii="宋体" w:eastAsia="宋体" w:hAnsi="宋体" w:hint="eastAsia"/>
          <w:szCs w:val="21"/>
        </w:rPr>
        <w:t>助学贷款有关的</w:t>
      </w:r>
      <w:r>
        <w:rPr>
          <w:rStyle w:val="ql-author-2733034"/>
          <w:rFonts w:ascii="宋体" w:eastAsia="宋体" w:hAnsi="宋体"/>
          <w:szCs w:val="21"/>
        </w:rPr>
        <w:t>档案</w:t>
      </w:r>
      <w:r>
        <w:rPr>
          <w:rStyle w:val="ql-author-2733034"/>
          <w:rFonts w:ascii="宋体" w:eastAsia="宋体" w:hAnsi="宋体" w:hint="eastAsia"/>
          <w:szCs w:val="21"/>
        </w:rPr>
        <w:t>材料。</w:t>
      </w:r>
    </w:p>
    <w:p w:rsidR="00F17CCF" w:rsidRDefault="00F17CCF" w:rsidP="00F17CCF">
      <w:pPr>
        <w:pStyle w:val="a2"/>
        <w:tabs>
          <w:tab w:val="num" w:pos="720"/>
        </w:tabs>
        <w:spacing w:before="156" w:after="156"/>
        <w:ind w:left="720" w:hanging="720"/>
      </w:pPr>
      <w:r>
        <w:rPr>
          <w:rFonts w:hint="eastAsia"/>
        </w:rPr>
        <w:t>其他</w:t>
      </w:r>
    </w:p>
    <w:p w:rsidR="00F17CCF" w:rsidRPr="00707C9D" w:rsidRDefault="00F17CCF" w:rsidP="00F17CCF">
      <w:pPr>
        <w:pStyle w:val="a2"/>
        <w:numPr>
          <w:ilvl w:val="0"/>
          <w:numId w:val="0"/>
        </w:numPr>
        <w:spacing w:before="156" w:after="156"/>
        <w:ind w:firstLineChars="200" w:firstLine="420"/>
        <w:rPr>
          <w:rStyle w:val="ql-author-2733034"/>
          <w:rFonts w:ascii="宋体" w:eastAsia="宋体" w:hAnsi="宋体"/>
        </w:rPr>
      </w:pPr>
      <w:r w:rsidRPr="00707C9D">
        <w:rPr>
          <w:rStyle w:val="ql-author-2733034"/>
          <w:rFonts w:ascii="宋体" w:eastAsia="宋体" w:hAnsi="宋体" w:hint="eastAsia"/>
        </w:rPr>
        <w:t>其他要求的应入档材料</w:t>
      </w:r>
      <w:r>
        <w:rPr>
          <w:rStyle w:val="ql-author-2733034"/>
          <w:rFonts w:ascii="宋体" w:eastAsia="宋体" w:hAnsi="宋体" w:hint="eastAsia"/>
        </w:rPr>
        <w:t>。</w:t>
      </w:r>
    </w:p>
    <w:p w:rsidR="00F17CCF" w:rsidRDefault="00F17CCF" w:rsidP="00F17CCF">
      <w:pPr>
        <w:pStyle w:val="a1"/>
        <w:spacing w:before="156" w:after="156"/>
        <w:ind w:left="0"/>
        <w:rPr>
          <w:rFonts w:hAnsi="黑体"/>
        </w:rPr>
      </w:pPr>
      <w:r>
        <w:rPr>
          <w:rFonts w:hAnsi="黑体" w:hint="eastAsia"/>
        </w:rPr>
        <w:t>高中教育阶段</w:t>
      </w:r>
      <w:r w:rsidRPr="00D76BB2">
        <w:rPr>
          <w:rFonts w:hAnsi="黑体"/>
        </w:rPr>
        <w:t>学校</w:t>
      </w:r>
      <w:r w:rsidR="00AD1972">
        <w:rPr>
          <w:rFonts w:hAnsi="黑体" w:hint="eastAsia"/>
        </w:rPr>
        <w:t>归档内容</w:t>
      </w:r>
    </w:p>
    <w:p w:rsidR="00F17CCF" w:rsidRDefault="00F17CCF" w:rsidP="00F17CCF">
      <w:pPr>
        <w:pStyle w:val="a2"/>
        <w:tabs>
          <w:tab w:val="num" w:pos="720"/>
        </w:tabs>
        <w:spacing w:before="156" w:after="156"/>
        <w:ind w:left="720" w:hanging="720"/>
      </w:pPr>
      <w:r w:rsidRPr="00D76BB2">
        <w:t>机构及规章制度建设</w:t>
      </w:r>
      <w:r w:rsidR="00AD1972">
        <w:rPr>
          <w:rFonts w:hint="eastAsia"/>
        </w:rPr>
        <w:t>材料</w:t>
      </w:r>
    </w:p>
    <w:p w:rsidR="00F17CCF" w:rsidRPr="002F289F" w:rsidRDefault="00F17CCF" w:rsidP="00F17CCF">
      <w:pPr>
        <w:pStyle w:val="aff"/>
      </w:pPr>
      <w:r>
        <w:rPr>
          <w:rFonts w:hint="eastAsia"/>
        </w:rPr>
        <w:t>机构及规章制度建设存档材料包括：</w:t>
      </w:r>
    </w:p>
    <w:p w:rsidR="00F17CCF" w:rsidRDefault="00F17CCF" w:rsidP="00F17CCF">
      <w:pPr>
        <w:pStyle w:val="a0"/>
        <w:numPr>
          <w:ilvl w:val="0"/>
          <w:numId w:val="16"/>
        </w:numPr>
        <w:adjustRightInd w:val="0"/>
        <w:snapToGrid w:val="0"/>
        <w:spacing w:beforeLines="0" w:afterLines="0"/>
        <w:jc w:val="left"/>
        <w:rPr>
          <w:rFonts w:ascii="宋体" w:eastAsia="宋体" w:hAnsi="宋体"/>
          <w:szCs w:val="21"/>
        </w:rPr>
      </w:pPr>
      <w:r>
        <w:rPr>
          <w:rStyle w:val="ql-author-2733034"/>
          <w:rFonts w:ascii="宋体" w:eastAsia="宋体" w:hAnsi="宋体"/>
          <w:szCs w:val="21"/>
        </w:rPr>
        <w:t>学校学生资助</w:t>
      </w:r>
      <w:r w:rsidR="0066709C">
        <w:rPr>
          <w:rStyle w:val="ql-author-2733034"/>
          <w:rFonts w:ascii="宋体" w:eastAsia="宋体" w:hAnsi="宋体" w:hint="eastAsia"/>
          <w:szCs w:val="21"/>
        </w:rPr>
        <w:t>管理</w:t>
      </w:r>
      <w:r>
        <w:rPr>
          <w:rStyle w:val="ql-author-2733034"/>
          <w:rFonts w:ascii="宋体" w:eastAsia="宋体" w:hAnsi="宋体"/>
          <w:szCs w:val="21"/>
        </w:rPr>
        <w:t>机构</w:t>
      </w:r>
      <w:r w:rsidR="0066709C">
        <w:rPr>
          <w:rStyle w:val="ql-author-2733034"/>
          <w:rFonts w:ascii="宋体" w:eastAsia="宋体" w:hAnsi="宋体" w:hint="eastAsia"/>
          <w:szCs w:val="21"/>
        </w:rPr>
        <w:t>成立</w:t>
      </w:r>
      <w:r>
        <w:rPr>
          <w:rStyle w:val="ql-author-2733034"/>
          <w:rFonts w:ascii="宋体" w:eastAsia="宋体" w:hAnsi="宋体" w:hint="eastAsia"/>
          <w:szCs w:val="21"/>
        </w:rPr>
        <w:t>文件；</w:t>
      </w:r>
    </w:p>
    <w:p w:rsidR="00F17CCF" w:rsidRDefault="00F17CCF" w:rsidP="00F17CCF">
      <w:pPr>
        <w:pStyle w:val="a0"/>
        <w:numPr>
          <w:ilvl w:val="0"/>
          <w:numId w:val="16"/>
        </w:numPr>
        <w:adjustRightInd w:val="0"/>
        <w:snapToGrid w:val="0"/>
        <w:spacing w:beforeLines="0" w:afterLines="0"/>
        <w:jc w:val="left"/>
        <w:rPr>
          <w:rFonts w:ascii="宋体" w:eastAsia="宋体" w:hAnsi="宋体"/>
          <w:szCs w:val="21"/>
        </w:rPr>
      </w:pPr>
      <w:r>
        <w:rPr>
          <w:rStyle w:val="ql-author-2733034"/>
          <w:rFonts w:ascii="宋体" w:eastAsia="宋体" w:hAnsi="宋体"/>
          <w:szCs w:val="21"/>
        </w:rPr>
        <w:t>学校学生资助管理机构的人员配备、分工</w:t>
      </w:r>
      <w:r>
        <w:rPr>
          <w:rStyle w:val="ql-author-2733034"/>
          <w:rFonts w:ascii="宋体" w:eastAsia="宋体" w:hAnsi="宋体" w:hint="eastAsia"/>
          <w:szCs w:val="21"/>
        </w:rPr>
        <w:t>、</w:t>
      </w:r>
      <w:r>
        <w:rPr>
          <w:rStyle w:val="ql-author-2733034"/>
          <w:rFonts w:ascii="宋体" w:eastAsia="宋体" w:hAnsi="宋体"/>
          <w:szCs w:val="21"/>
        </w:rPr>
        <w:t>职责</w:t>
      </w:r>
      <w:r>
        <w:rPr>
          <w:rStyle w:val="ql-author-2733034"/>
          <w:rFonts w:ascii="宋体" w:eastAsia="宋体" w:hAnsi="宋体" w:hint="eastAsia"/>
          <w:szCs w:val="21"/>
        </w:rPr>
        <w:t>等证明材料；</w:t>
      </w:r>
    </w:p>
    <w:p w:rsidR="00F17CCF" w:rsidRDefault="00F17CCF" w:rsidP="00F17CCF">
      <w:pPr>
        <w:pStyle w:val="a0"/>
        <w:numPr>
          <w:ilvl w:val="0"/>
          <w:numId w:val="16"/>
        </w:numPr>
        <w:adjustRightInd w:val="0"/>
        <w:snapToGrid w:val="0"/>
        <w:spacing w:beforeLines="0" w:afterLines="0"/>
        <w:jc w:val="left"/>
        <w:rPr>
          <w:rFonts w:hAnsi="宋体"/>
          <w:szCs w:val="21"/>
        </w:rPr>
      </w:pPr>
      <w:r>
        <w:rPr>
          <w:rStyle w:val="ql-author-2733034"/>
          <w:rFonts w:ascii="宋体" w:eastAsia="宋体" w:hAnsi="宋体"/>
          <w:szCs w:val="21"/>
        </w:rPr>
        <w:t>学校学生资助工作制度</w:t>
      </w:r>
      <w:r>
        <w:rPr>
          <w:rStyle w:val="ql-author-2733034"/>
          <w:rFonts w:ascii="宋体" w:eastAsia="宋体" w:hAnsi="宋体" w:hint="eastAsia"/>
          <w:szCs w:val="21"/>
        </w:rPr>
        <w:t>文件</w:t>
      </w:r>
      <w:r>
        <w:rPr>
          <w:rStyle w:val="ql-author-2733034"/>
          <w:rFonts w:ascii="宋体" w:eastAsia="宋体" w:hAnsi="宋体"/>
          <w:szCs w:val="21"/>
        </w:rPr>
        <w:t xml:space="preserve">。 </w:t>
      </w:r>
    </w:p>
    <w:p w:rsidR="00F17CCF" w:rsidRDefault="00F17CCF" w:rsidP="00F17CCF">
      <w:pPr>
        <w:pStyle w:val="a2"/>
        <w:tabs>
          <w:tab w:val="num" w:pos="720"/>
        </w:tabs>
        <w:spacing w:before="156" w:after="156"/>
        <w:ind w:left="720" w:hanging="720"/>
        <w:rPr>
          <w:bCs/>
        </w:rPr>
      </w:pPr>
      <w:r w:rsidRPr="00D76BB2">
        <w:rPr>
          <w:bCs/>
        </w:rPr>
        <w:t>日常管理工作</w:t>
      </w:r>
      <w:r w:rsidR="00AD1972">
        <w:rPr>
          <w:rFonts w:hint="eastAsia"/>
          <w:bCs/>
        </w:rPr>
        <w:t>材料</w:t>
      </w:r>
      <w:r w:rsidRPr="00D76BB2">
        <w:rPr>
          <w:bCs/>
        </w:rPr>
        <w:t xml:space="preserve"> </w:t>
      </w:r>
    </w:p>
    <w:p w:rsidR="00F17CCF" w:rsidRPr="002F289F" w:rsidRDefault="00F17CCF" w:rsidP="00F17CCF">
      <w:pPr>
        <w:pStyle w:val="aff"/>
      </w:pPr>
      <w:r>
        <w:rPr>
          <w:rFonts w:hint="eastAsia"/>
        </w:rPr>
        <w:t>日常管理工作存档材料包括：</w:t>
      </w:r>
    </w:p>
    <w:p w:rsidR="00F17CCF" w:rsidRDefault="00F17CCF" w:rsidP="006A7500">
      <w:pPr>
        <w:pStyle w:val="a0"/>
        <w:numPr>
          <w:ilvl w:val="0"/>
          <w:numId w:val="38"/>
        </w:numPr>
        <w:adjustRightInd w:val="0"/>
        <w:snapToGrid w:val="0"/>
        <w:spacing w:beforeLines="0" w:afterLines="0"/>
        <w:jc w:val="left"/>
        <w:rPr>
          <w:rFonts w:ascii="宋体" w:eastAsia="宋体" w:hAnsi="宋体"/>
          <w:szCs w:val="21"/>
        </w:rPr>
      </w:pPr>
      <w:r>
        <w:rPr>
          <w:rStyle w:val="ql-author-2733034"/>
          <w:rFonts w:ascii="宋体" w:eastAsia="宋体" w:hAnsi="宋体"/>
          <w:szCs w:val="21"/>
        </w:rPr>
        <w:t>政策文件</w:t>
      </w:r>
      <w:r>
        <w:rPr>
          <w:rStyle w:val="ql-author-2733034"/>
          <w:rFonts w:ascii="宋体" w:eastAsia="宋体" w:hAnsi="宋体" w:hint="eastAsia"/>
          <w:szCs w:val="21"/>
        </w:rPr>
        <w:t>；</w:t>
      </w:r>
    </w:p>
    <w:p w:rsidR="00F17CCF" w:rsidRDefault="00F17CCF" w:rsidP="006A7500">
      <w:pPr>
        <w:pStyle w:val="a0"/>
        <w:numPr>
          <w:ilvl w:val="0"/>
          <w:numId w:val="38"/>
        </w:numPr>
        <w:adjustRightInd w:val="0"/>
        <w:snapToGrid w:val="0"/>
        <w:spacing w:beforeLines="0" w:afterLines="0"/>
        <w:jc w:val="left"/>
        <w:rPr>
          <w:rFonts w:ascii="宋体" w:eastAsia="宋体" w:hAnsi="宋体"/>
          <w:szCs w:val="21"/>
        </w:rPr>
      </w:pPr>
      <w:r>
        <w:rPr>
          <w:rStyle w:val="ql-author-2733034"/>
          <w:rFonts w:ascii="宋体" w:eastAsia="宋体" w:hAnsi="宋体"/>
          <w:szCs w:val="21"/>
        </w:rPr>
        <w:t>学校每学</w:t>
      </w:r>
      <w:r>
        <w:rPr>
          <w:rStyle w:val="ql-author-2733034"/>
          <w:rFonts w:ascii="宋体" w:eastAsia="宋体" w:hAnsi="宋体" w:hint="eastAsia"/>
          <w:szCs w:val="21"/>
        </w:rPr>
        <w:t>年</w:t>
      </w:r>
      <w:r>
        <w:rPr>
          <w:rStyle w:val="ql-author-2733034"/>
          <w:rFonts w:ascii="宋体" w:eastAsia="宋体" w:hAnsi="宋体"/>
          <w:szCs w:val="21"/>
        </w:rPr>
        <w:t>的资助工作计划、工作总结、自查报告等</w:t>
      </w:r>
      <w:r>
        <w:rPr>
          <w:rStyle w:val="ql-author-2733034"/>
          <w:rFonts w:ascii="宋体" w:eastAsia="宋体" w:hAnsi="宋体" w:hint="eastAsia"/>
          <w:szCs w:val="21"/>
        </w:rPr>
        <w:t>；</w:t>
      </w:r>
    </w:p>
    <w:p w:rsidR="00F17CCF" w:rsidRDefault="00AD1972" w:rsidP="006A7500">
      <w:pPr>
        <w:pStyle w:val="a0"/>
        <w:numPr>
          <w:ilvl w:val="0"/>
          <w:numId w:val="38"/>
        </w:numPr>
        <w:adjustRightInd w:val="0"/>
        <w:snapToGrid w:val="0"/>
        <w:spacing w:beforeLines="0" w:afterLines="0"/>
        <w:jc w:val="left"/>
        <w:rPr>
          <w:rFonts w:ascii="宋体" w:eastAsia="宋体" w:hAnsi="宋体"/>
          <w:szCs w:val="21"/>
        </w:rPr>
      </w:pPr>
      <w:r>
        <w:rPr>
          <w:rStyle w:val="ql-author-2733034"/>
          <w:rFonts w:ascii="宋体" w:eastAsia="宋体" w:hAnsi="宋体"/>
          <w:szCs w:val="21"/>
        </w:rPr>
        <w:t>各类</w:t>
      </w:r>
      <w:r w:rsidR="00F17CCF">
        <w:rPr>
          <w:rStyle w:val="ql-author-2733034"/>
          <w:rFonts w:ascii="宋体" w:eastAsia="宋体" w:hAnsi="宋体"/>
          <w:szCs w:val="21"/>
        </w:rPr>
        <w:t>资助报表</w:t>
      </w:r>
      <w:r w:rsidR="00F17CCF">
        <w:rPr>
          <w:rStyle w:val="ql-author-2733034"/>
          <w:rFonts w:ascii="宋体" w:eastAsia="宋体" w:hAnsi="宋体" w:hint="eastAsia"/>
          <w:szCs w:val="21"/>
        </w:rPr>
        <w:t>；</w:t>
      </w:r>
    </w:p>
    <w:p w:rsidR="00F17CCF" w:rsidRDefault="00F17CCF" w:rsidP="006A7500">
      <w:pPr>
        <w:pStyle w:val="a0"/>
        <w:numPr>
          <w:ilvl w:val="0"/>
          <w:numId w:val="38"/>
        </w:numPr>
        <w:adjustRightInd w:val="0"/>
        <w:snapToGrid w:val="0"/>
        <w:spacing w:beforeLines="0" w:afterLines="0"/>
        <w:jc w:val="left"/>
        <w:rPr>
          <w:rFonts w:ascii="宋体" w:eastAsia="宋体" w:hAnsi="宋体"/>
          <w:szCs w:val="21"/>
        </w:rPr>
      </w:pPr>
      <w:r>
        <w:rPr>
          <w:rStyle w:val="ql-author-2733034"/>
          <w:rFonts w:ascii="宋体" w:eastAsia="宋体" w:hAnsi="宋体"/>
          <w:szCs w:val="21"/>
        </w:rPr>
        <w:t>学校召开的专题会议记录</w:t>
      </w:r>
      <w:r>
        <w:rPr>
          <w:rStyle w:val="ql-author-2733034"/>
          <w:rFonts w:ascii="宋体" w:eastAsia="宋体" w:hAnsi="宋体" w:hint="eastAsia"/>
          <w:szCs w:val="21"/>
        </w:rPr>
        <w:t>，</w:t>
      </w:r>
      <w:r>
        <w:rPr>
          <w:rStyle w:val="ql-author-2733034"/>
          <w:rFonts w:ascii="宋体" w:eastAsia="宋体" w:hAnsi="宋体"/>
          <w:szCs w:val="21"/>
        </w:rPr>
        <w:t>学生资助政策宣传、诚信教育、感恩教育、心理健康教育等活动记录</w:t>
      </w:r>
      <w:r>
        <w:rPr>
          <w:rStyle w:val="ql-author-2733034"/>
          <w:rFonts w:ascii="宋体" w:eastAsia="宋体" w:hAnsi="宋体" w:hint="eastAsia"/>
          <w:szCs w:val="21"/>
        </w:rPr>
        <w:t>，</w:t>
      </w:r>
      <w:r>
        <w:rPr>
          <w:rStyle w:val="ql-author-2733034"/>
          <w:rFonts w:ascii="宋体" w:eastAsia="宋体" w:hAnsi="宋体"/>
          <w:szCs w:val="21"/>
        </w:rPr>
        <w:t>学生资助工作记录</w:t>
      </w:r>
      <w:r>
        <w:rPr>
          <w:rStyle w:val="ql-author-2733034"/>
          <w:rFonts w:ascii="宋体" w:eastAsia="宋体" w:hAnsi="宋体" w:hint="eastAsia"/>
          <w:szCs w:val="21"/>
        </w:rPr>
        <w:t>；</w:t>
      </w:r>
    </w:p>
    <w:p w:rsidR="00F17CCF" w:rsidRPr="00AD1972" w:rsidRDefault="00AD1972" w:rsidP="00AD1972">
      <w:pPr>
        <w:pStyle w:val="a0"/>
        <w:numPr>
          <w:ilvl w:val="0"/>
          <w:numId w:val="38"/>
        </w:numPr>
        <w:adjustRightInd w:val="0"/>
        <w:snapToGrid w:val="0"/>
        <w:spacing w:beforeLines="0" w:afterLines="0"/>
        <w:jc w:val="left"/>
        <w:rPr>
          <w:rFonts w:ascii="宋体" w:eastAsia="宋体" w:hAnsi="宋体"/>
          <w:szCs w:val="21"/>
        </w:rPr>
      </w:pPr>
      <w:r w:rsidRPr="0066709C">
        <w:rPr>
          <w:rStyle w:val="ql-author-2733034"/>
          <w:rFonts w:ascii="宋体" w:eastAsia="宋体" w:hAnsi="宋体" w:hint="eastAsia"/>
          <w:szCs w:val="21"/>
        </w:rPr>
        <w:t>上级主管部门要求处理的投诉及各学校投诉问题处理记录和结果</w:t>
      </w:r>
      <w:r>
        <w:rPr>
          <w:rStyle w:val="ql-author-2733034"/>
          <w:rFonts w:ascii="宋体" w:eastAsia="宋体" w:hAnsi="宋体" w:hint="eastAsia"/>
          <w:szCs w:val="21"/>
        </w:rPr>
        <w:t>。</w:t>
      </w:r>
    </w:p>
    <w:p w:rsidR="00F17CCF" w:rsidRDefault="00F17CCF" w:rsidP="00F17CCF">
      <w:pPr>
        <w:pStyle w:val="a2"/>
        <w:tabs>
          <w:tab w:val="num" w:pos="720"/>
        </w:tabs>
        <w:spacing w:before="156" w:after="156"/>
        <w:ind w:left="720" w:hanging="720"/>
      </w:pPr>
      <w:r w:rsidRPr="002F289F">
        <w:t>家庭经济困难学生</w:t>
      </w:r>
      <w:r>
        <w:t>认定</w:t>
      </w:r>
      <w:r w:rsidR="00AD1972">
        <w:rPr>
          <w:rFonts w:hint="eastAsia"/>
        </w:rPr>
        <w:t>材料</w:t>
      </w:r>
    </w:p>
    <w:p w:rsidR="00F17CCF" w:rsidRPr="00D057D1" w:rsidRDefault="00F17CCF" w:rsidP="00F17CCF">
      <w:pPr>
        <w:pStyle w:val="aff"/>
      </w:pPr>
      <w:r>
        <w:rPr>
          <w:rFonts w:hint="eastAsia"/>
        </w:rPr>
        <w:t>家庭经济困难学生信息存档材料包括：</w:t>
      </w:r>
    </w:p>
    <w:p w:rsidR="00F17CCF" w:rsidRDefault="00F17CCF" w:rsidP="00F17CCF">
      <w:pPr>
        <w:pStyle w:val="a0"/>
        <w:numPr>
          <w:ilvl w:val="0"/>
          <w:numId w:val="19"/>
        </w:numPr>
        <w:adjustRightInd w:val="0"/>
        <w:snapToGrid w:val="0"/>
        <w:spacing w:beforeLines="0" w:afterLines="0"/>
        <w:jc w:val="left"/>
        <w:rPr>
          <w:rFonts w:ascii="宋体" w:eastAsia="宋体" w:hAnsi="宋体"/>
          <w:szCs w:val="21"/>
        </w:rPr>
      </w:pPr>
      <w:r>
        <w:rPr>
          <w:rStyle w:val="ql-author-2733034"/>
          <w:rFonts w:ascii="宋体" w:eastAsia="宋体" w:hAnsi="宋体"/>
          <w:szCs w:val="21"/>
        </w:rPr>
        <w:t>家庭经济困难“三级认定”组织</w:t>
      </w:r>
      <w:r>
        <w:rPr>
          <w:rStyle w:val="ql-author-2733034"/>
          <w:rFonts w:ascii="宋体" w:eastAsia="宋体" w:hAnsi="宋体" w:hint="eastAsia"/>
          <w:szCs w:val="21"/>
        </w:rPr>
        <w:t>成员</w:t>
      </w:r>
      <w:r>
        <w:rPr>
          <w:rStyle w:val="ql-author-2733034"/>
          <w:rFonts w:ascii="宋体" w:eastAsia="宋体" w:hAnsi="宋体"/>
          <w:szCs w:val="21"/>
        </w:rPr>
        <w:t>名单及相应工作职责</w:t>
      </w:r>
      <w:r>
        <w:rPr>
          <w:rStyle w:val="ql-author-2733034"/>
          <w:rFonts w:ascii="宋体" w:eastAsia="宋体" w:hAnsi="宋体" w:hint="eastAsia"/>
          <w:szCs w:val="21"/>
        </w:rPr>
        <w:t>材料；</w:t>
      </w:r>
      <w:r>
        <w:rPr>
          <w:rStyle w:val="ql-author-2733034"/>
          <w:rFonts w:ascii="宋体" w:eastAsia="宋体" w:hAnsi="宋体"/>
          <w:szCs w:val="21"/>
        </w:rPr>
        <w:t xml:space="preserve">　</w:t>
      </w:r>
    </w:p>
    <w:p w:rsidR="00F17CCF" w:rsidRDefault="00F17CCF" w:rsidP="00F17CCF">
      <w:pPr>
        <w:pStyle w:val="a0"/>
        <w:numPr>
          <w:ilvl w:val="0"/>
          <w:numId w:val="19"/>
        </w:numPr>
        <w:adjustRightInd w:val="0"/>
        <w:snapToGrid w:val="0"/>
        <w:spacing w:beforeLines="0" w:afterLines="0"/>
        <w:jc w:val="left"/>
        <w:rPr>
          <w:rFonts w:ascii="宋体" w:eastAsia="宋体" w:hAnsi="宋体"/>
          <w:szCs w:val="21"/>
        </w:rPr>
      </w:pPr>
      <w:r>
        <w:rPr>
          <w:rStyle w:val="ql-author-2733034"/>
          <w:rFonts w:ascii="宋体" w:eastAsia="宋体" w:hAnsi="宋体"/>
          <w:szCs w:val="21"/>
        </w:rPr>
        <w:t>“三级认定”小组工作记录</w:t>
      </w:r>
      <w:r>
        <w:rPr>
          <w:rStyle w:val="ql-author-2733034"/>
          <w:rFonts w:ascii="宋体" w:eastAsia="宋体" w:hAnsi="宋体" w:hint="eastAsia"/>
          <w:szCs w:val="21"/>
        </w:rPr>
        <w:t>；</w:t>
      </w:r>
    </w:p>
    <w:p w:rsidR="00CD1DE5" w:rsidRDefault="00CD1DE5" w:rsidP="00CD1DE5">
      <w:pPr>
        <w:pStyle w:val="a0"/>
        <w:numPr>
          <w:ilvl w:val="0"/>
          <w:numId w:val="19"/>
        </w:numPr>
        <w:adjustRightInd w:val="0"/>
        <w:snapToGrid w:val="0"/>
        <w:spacing w:beforeLines="0" w:afterLines="0"/>
        <w:jc w:val="left"/>
        <w:rPr>
          <w:rFonts w:ascii="宋体" w:eastAsia="宋体" w:hAnsi="宋体"/>
          <w:szCs w:val="21"/>
        </w:rPr>
      </w:pPr>
      <w:r>
        <w:rPr>
          <w:rStyle w:val="ql-author-2733034"/>
          <w:rFonts w:ascii="宋体" w:eastAsia="宋体" w:hAnsi="宋体"/>
          <w:szCs w:val="21"/>
        </w:rPr>
        <w:t>学校家庭经济困难学生认定报告</w:t>
      </w:r>
      <w:r>
        <w:rPr>
          <w:rStyle w:val="ql-author-2733034"/>
          <w:rFonts w:ascii="宋体" w:eastAsia="宋体" w:hAnsi="宋体" w:hint="eastAsia"/>
          <w:szCs w:val="21"/>
        </w:rPr>
        <w:t>；</w:t>
      </w:r>
    </w:p>
    <w:p w:rsidR="00CD1DE5" w:rsidRDefault="00CD1DE5" w:rsidP="00CD1DE5">
      <w:pPr>
        <w:pStyle w:val="a0"/>
        <w:numPr>
          <w:ilvl w:val="0"/>
          <w:numId w:val="19"/>
        </w:numPr>
        <w:adjustRightInd w:val="0"/>
        <w:snapToGrid w:val="0"/>
        <w:spacing w:beforeLines="0" w:afterLines="0"/>
        <w:jc w:val="left"/>
        <w:rPr>
          <w:rFonts w:ascii="宋体" w:eastAsia="宋体" w:hAnsi="宋体"/>
          <w:szCs w:val="21"/>
        </w:rPr>
      </w:pPr>
      <w:r>
        <w:rPr>
          <w:rStyle w:val="ql-author-2733034"/>
          <w:rFonts w:ascii="宋体" w:eastAsia="宋体" w:hAnsi="宋体"/>
          <w:szCs w:val="21"/>
        </w:rPr>
        <w:t>公示材料（公示名单原始资料、影像资料）</w:t>
      </w:r>
      <w:r>
        <w:rPr>
          <w:rStyle w:val="ql-author-2733034"/>
          <w:rFonts w:ascii="宋体" w:eastAsia="宋体" w:hAnsi="宋体" w:hint="eastAsia"/>
          <w:szCs w:val="21"/>
        </w:rPr>
        <w:t>；</w:t>
      </w:r>
    </w:p>
    <w:p w:rsidR="00CD1DE5" w:rsidRDefault="00CD1DE5" w:rsidP="00CD1DE5">
      <w:pPr>
        <w:pStyle w:val="a0"/>
        <w:numPr>
          <w:ilvl w:val="0"/>
          <w:numId w:val="19"/>
        </w:numPr>
        <w:adjustRightInd w:val="0"/>
        <w:snapToGrid w:val="0"/>
        <w:spacing w:beforeLines="0" w:afterLines="0"/>
        <w:jc w:val="left"/>
        <w:rPr>
          <w:rFonts w:ascii="宋体" w:eastAsia="宋体" w:hAnsi="宋体"/>
          <w:szCs w:val="21"/>
        </w:rPr>
      </w:pPr>
      <w:r>
        <w:rPr>
          <w:rStyle w:val="ql-author-2733034"/>
          <w:rFonts w:ascii="宋体" w:eastAsia="宋体" w:hAnsi="宋体"/>
          <w:szCs w:val="21"/>
        </w:rPr>
        <w:t>以学年为单位的家庭经济困难学生信息统计表</w:t>
      </w:r>
      <w:r>
        <w:rPr>
          <w:rStyle w:val="ql-author-2733034"/>
          <w:rFonts w:ascii="宋体" w:eastAsia="宋体" w:hAnsi="宋体" w:hint="eastAsia"/>
          <w:szCs w:val="21"/>
        </w:rPr>
        <w:t>；</w:t>
      </w:r>
    </w:p>
    <w:p w:rsidR="00CD1DE5" w:rsidRDefault="00CD1DE5" w:rsidP="00CD1DE5">
      <w:pPr>
        <w:pStyle w:val="a0"/>
        <w:numPr>
          <w:ilvl w:val="0"/>
          <w:numId w:val="19"/>
        </w:numPr>
        <w:adjustRightInd w:val="0"/>
        <w:snapToGrid w:val="0"/>
        <w:spacing w:beforeLines="0" w:afterLines="0"/>
        <w:jc w:val="left"/>
        <w:rPr>
          <w:rFonts w:ascii="宋体" w:eastAsia="宋体" w:hAnsi="宋体"/>
          <w:szCs w:val="21"/>
        </w:rPr>
      </w:pPr>
      <w:r>
        <w:rPr>
          <w:rStyle w:val="ql-author-2733034"/>
          <w:rFonts w:ascii="宋体" w:eastAsia="宋体" w:hAnsi="宋体"/>
          <w:szCs w:val="21"/>
        </w:rPr>
        <w:t>以学年为单位的在校生统计表</w:t>
      </w:r>
      <w:r>
        <w:rPr>
          <w:rStyle w:val="ql-author-2733034"/>
          <w:rFonts w:ascii="宋体" w:eastAsia="宋体" w:hAnsi="宋体" w:hint="eastAsia"/>
          <w:szCs w:val="21"/>
        </w:rPr>
        <w:t>；</w:t>
      </w:r>
    </w:p>
    <w:p w:rsidR="00CD1DE5" w:rsidRDefault="00CD1DE5" w:rsidP="00CD1DE5">
      <w:pPr>
        <w:pStyle w:val="a0"/>
        <w:numPr>
          <w:ilvl w:val="0"/>
          <w:numId w:val="19"/>
        </w:numPr>
        <w:adjustRightInd w:val="0"/>
        <w:snapToGrid w:val="0"/>
        <w:spacing w:beforeLines="0" w:afterLines="0"/>
        <w:jc w:val="left"/>
        <w:rPr>
          <w:rStyle w:val="ql-author-2733034"/>
          <w:rFonts w:ascii="宋体" w:eastAsia="宋体" w:hAnsi="宋体"/>
          <w:szCs w:val="21"/>
        </w:rPr>
      </w:pPr>
      <w:r>
        <w:rPr>
          <w:rStyle w:val="ql-author-2733034"/>
          <w:rFonts w:ascii="宋体" w:eastAsia="宋体" w:hAnsi="宋体"/>
          <w:szCs w:val="21"/>
        </w:rPr>
        <w:t>以班级为单位的家庭经济困难学生信息材料档案</w:t>
      </w:r>
      <w:r>
        <w:rPr>
          <w:rStyle w:val="ql-author-2733034"/>
          <w:rFonts w:ascii="宋体" w:eastAsia="宋体" w:hAnsi="宋体" w:hint="eastAsia"/>
          <w:szCs w:val="21"/>
        </w:rPr>
        <w:t>；</w:t>
      </w:r>
    </w:p>
    <w:p w:rsidR="00CD1DE5" w:rsidRDefault="00CD1DE5" w:rsidP="00CD1DE5">
      <w:pPr>
        <w:pStyle w:val="a0"/>
        <w:numPr>
          <w:ilvl w:val="0"/>
          <w:numId w:val="19"/>
        </w:numPr>
        <w:adjustRightInd w:val="0"/>
        <w:snapToGrid w:val="0"/>
        <w:spacing w:beforeLines="0" w:afterLines="0"/>
        <w:jc w:val="left"/>
        <w:rPr>
          <w:rStyle w:val="ql-author-2733034"/>
          <w:rFonts w:ascii="宋体" w:eastAsia="宋体" w:hAnsi="宋体"/>
          <w:szCs w:val="21"/>
        </w:rPr>
      </w:pPr>
      <w:r>
        <w:rPr>
          <w:rStyle w:val="ql-author-2733034"/>
          <w:rFonts w:ascii="宋体" w:eastAsia="宋体" w:hAnsi="宋体"/>
          <w:szCs w:val="21"/>
        </w:rPr>
        <w:t>临时特困学生档案信息，</w:t>
      </w:r>
      <w:r>
        <w:rPr>
          <w:rStyle w:val="ql-author-2733034"/>
          <w:rFonts w:ascii="宋体" w:eastAsia="宋体" w:hAnsi="宋体" w:hint="eastAsia"/>
          <w:szCs w:val="21"/>
        </w:rPr>
        <w:t>应</w:t>
      </w:r>
      <w:r>
        <w:rPr>
          <w:rStyle w:val="ql-author-2733034"/>
          <w:rFonts w:ascii="宋体" w:eastAsia="宋体" w:hAnsi="宋体"/>
          <w:szCs w:val="21"/>
        </w:rPr>
        <w:t>以学校为单位存放。每个学生档案信息包括临时特困学生认定申请表、</w:t>
      </w:r>
      <w:r>
        <w:rPr>
          <w:rStyle w:val="ql-author-2733034"/>
          <w:rFonts w:ascii="宋体" w:eastAsia="宋体" w:hAnsi="宋体" w:hint="eastAsia"/>
          <w:szCs w:val="21"/>
        </w:rPr>
        <w:t>其他证明</w:t>
      </w:r>
      <w:r>
        <w:rPr>
          <w:rStyle w:val="ql-author-2733034"/>
          <w:rFonts w:ascii="宋体" w:eastAsia="宋体" w:hAnsi="宋体"/>
          <w:szCs w:val="21"/>
        </w:rPr>
        <w:t>材料。</w:t>
      </w:r>
    </w:p>
    <w:p w:rsidR="00F17CCF" w:rsidRDefault="00F17CCF" w:rsidP="00F17CCF">
      <w:pPr>
        <w:pStyle w:val="a2"/>
        <w:tabs>
          <w:tab w:val="num" w:pos="720"/>
        </w:tabs>
        <w:spacing w:before="156" w:after="156"/>
        <w:ind w:left="720" w:hanging="720"/>
        <w:rPr>
          <w:bCs/>
        </w:rPr>
      </w:pPr>
      <w:r>
        <w:rPr>
          <w:bCs/>
        </w:rPr>
        <w:t>国家</w:t>
      </w:r>
      <w:r w:rsidRPr="00A2402D">
        <w:rPr>
          <w:bCs/>
        </w:rPr>
        <w:t>助学金</w:t>
      </w:r>
      <w:r w:rsidR="00AD1972">
        <w:rPr>
          <w:rFonts w:hint="eastAsia"/>
          <w:bCs/>
        </w:rPr>
        <w:t>材料</w:t>
      </w:r>
    </w:p>
    <w:p w:rsidR="00F17CCF" w:rsidRDefault="00F17CCF" w:rsidP="00F17CCF">
      <w:pPr>
        <w:pStyle w:val="aff"/>
        <w:ind w:firstLineChars="100" w:firstLine="210"/>
      </w:pPr>
      <w:r>
        <w:rPr>
          <w:rFonts w:hint="eastAsia"/>
        </w:rPr>
        <w:t xml:space="preserve">　国家</w:t>
      </w:r>
      <w:r w:rsidRPr="005568B5">
        <w:rPr>
          <w:rFonts w:hint="eastAsia"/>
        </w:rPr>
        <w:t>助学金</w:t>
      </w:r>
      <w:r>
        <w:rPr>
          <w:rFonts w:hint="eastAsia"/>
        </w:rPr>
        <w:t>存档材料包括：</w:t>
      </w:r>
    </w:p>
    <w:p w:rsidR="00F17CCF" w:rsidRPr="00B031D3" w:rsidRDefault="00F17CCF" w:rsidP="00F17CCF">
      <w:pPr>
        <w:pStyle w:val="a0"/>
        <w:numPr>
          <w:ilvl w:val="0"/>
          <w:numId w:val="30"/>
        </w:numPr>
        <w:adjustRightInd w:val="0"/>
        <w:snapToGrid w:val="0"/>
        <w:spacing w:beforeLines="0" w:afterLines="0"/>
        <w:ind w:firstLine="66"/>
        <w:jc w:val="left"/>
        <w:rPr>
          <w:rFonts w:ascii="宋体" w:eastAsia="宋体" w:hAnsi="宋体"/>
          <w:szCs w:val="21"/>
        </w:rPr>
      </w:pPr>
      <w:r w:rsidRPr="00B031D3">
        <w:rPr>
          <w:rStyle w:val="ql-author-2733034"/>
          <w:rFonts w:ascii="宋体" w:eastAsia="宋体" w:hAnsi="宋体"/>
          <w:szCs w:val="21"/>
        </w:rPr>
        <w:t>评审小组成员名单；</w:t>
      </w:r>
    </w:p>
    <w:p w:rsidR="00F17CCF" w:rsidRPr="00B031D3" w:rsidRDefault="00F17CCF" w:rsidP="00F17CCF">
      <w:pPr>
        <w:pStyle w:val="a0"/>
        <w:numPr>
          <w:ilvl w:val="0"/>
          <w:numId w:val="30"/>
        </w:numPr>
        <w:adjustRightInd w:val="0"/>
        <w:snapToGrid w:val="0"/>
        <w:spacing w:beforeLines="0" w:afterLines="0"/>
        <w:ind w:firstLine="66"/>
        <w:jc w:val="left"/>
        <w:rPr>
          <w:rStyle w:val="ql-author-2733034"/>
          <w:rFonts w:ascii="宋体" w:eastAsia="宋体" w:hAnsi="宋体"/>
          <w:szCs w:val="21"/>
        </w:rPr>
      </w:pPr>
      <w:r w:rsidRPr="00B031D3">
        <w:rPr>
          <w:rStyle w:val="ql-author-2733034"/>
          <w:rFonts w:ascii="宋体" w:eastAsia="宋体" w:hAnsi="宋体"/>
          <w:szCs w:val="21"/>
        </w:rPr>
        <w:t>评审</w:t>
      </w:r>
      <w:r w:rsidRPr="00B031D3">
        <w:rPr>
          <w:rStyle w:val="ql-author-2733034"/>
          <w:rFonts w:ascii="宋体" w:eastAsia="宋体" w:hAnsi="宋体" w:hint="eastAsia"/>
          <w:szCs w:val="21"/>
        </w:rPr>
        <w:t>记录</w:t>
      </w:r>
      <w:r w:rsidRPr="00B031D3">
        <w:rPr>
          <w:rStyle w:val="ql-author-2733034"/>
          <w:rFonts w:ascii="宋体" w:eastAsia="宋体" w:hAnsi="宋体"/>
          <w:szCs w:val="21"/>
        </w:rPr>
        <w:t>；</w:t>
      </w:r>
    </w:p>
    <w:p w:rsidR="00F17CCF" w:rsidRPr="00B031D3" w:rsidRDefault="00F17CCF" w:rsidP="00F17CCF">
      <w:pPr>
        <w:pStyle w:val="a0"/>
        <w:numPr>
          <w:ilvl w:val="0"/>
          <w:numId w:val="30"/>
        </w:numPr>
        <w:adjustRightInd w:val="0"/>
        <w:snapToGrid w:val="0"/>
        <w:spacing w:beforeLines="0" w:afterLines="0"/>
        <w:ind w:firstLine="66"/>
        <w:jc w:val="left"/>
        <w:rPr>
          <w:rFonts w:ascii="宋体" w:eastAsia="宋体" w:hAnsi="宋体"/>
          <w:szCs w:val="21"/>
        </w:rPr>
      </w:pPr>
      <w:r w:rsidRPr="00B031D3">
        <w:rPr>
          <w:rStyle w:val="ql-author-2733034"/>
          <w:rFonts w:ascii="宋体" w:eastAsia="宋体" w:hAnsi="宋体"/>
          <w:szCs w:val="21"/>
        </w:rPr>
        <w:t>学生申</w:t>
      </w:r>
      <w:r w:rsidRPr="00B031D3">
        <w:rPr>
          <w:rStyle w:val="ql-author-2733034"/>
          <w:rFonts w:ascii="宋体" w:eastAsia="宋体" w:hAnsi="宋体" w:hint="eastAsia"/>
          <w:szCs w:val="21"/>
        </w:rPr>
        <w:t>请材料；</w:t>
      </w:r>
    </w:p>
    <w:p w:rsidR="00F17CCF" w:rsidRPr="00B031D3" w:rsidRDefault="00F17CCF" w:rsidP="00F17CCF">
      <w:pPr>
        <w:pStyle w:val="a0"/>
        <w:numPr>
          <w:ilvl w:val="0"/>
          <w:numId w:val="30"/>
        </w:numPr>
        <w:adjustRightInd w:val="0"/>
        <w:snapToGrid w:val="0"/>
        <w:spacing w:beforeLines="0" w:afterLines="0"/>
        <w:ind w:firstLine="66"/>
        <w:jc w:val="left"/>
        <w:rPr>
          <w:rFonts w:ascii="宋体" w:eastAsia="宋体" w:hAnsi="宋体"/>
          <w:szCs w:val="21"/>
        </w:rPr>
      </w:pPr>
      <w:r w:rsidRPr="00B031D3">
        <w:rPr>
          <w:rStyle w:val="ql-author-2733034"/>
          <w:rFonts w:ascii="宋体" w:eastAsia="宋体" w:hAnsi="宋体" w:hint="eastAsia"/>
          <w:szCs w:val="21"/>
        </w:rPr>
        <w:t>受助学生统计表、汇总表。</w:t>
      </w:r>
    </w:p>
    <w:p w:rsidR="00F17CCF" w:rsidRPr="002F289F" w:rsidRDefault="00F17CCF" w:rsidP="00F17CCF">
      <w:pPr>
        <w:pStyle w:val="a2"/>
        <w:tabs>
          <w:tab w:val="num" w:pos="720"/>
        </w:tabs>
        <w:spacing w:before="156" w:after="156"/>
        <w:ind w:left="720" w:hanging="720"/>
      </w:pPr>
      <w:r w:rsidRPr="002F289F">
        <w:rPr>
          <w:bCs/>
        </w:rPr>
        <w:t>资金管理</w:t>
      </w:r>
      <w:r w:rsidR="00AD1972">
        <w:rPr>
          <w:rFonts w:hint="eastAsia"/>
          <w:bCs/>
        </w:rPr>
        <w:t>材料</w:t>
      </w:r>
    </w:p>
    <w:p w:rsidR="00F17CCF" w:rsidRDefault="00F17CCF" w:rsidP="00F17CCF">
      <w:pPr>
        <w:pStyle w:val="a3"/>
        <w:spacing w:before="156" w:after="156"/>
        <w:ind w:left="0"/>
      </w:pPr>
      <w:r w:rsidRPr="00150876">
        <w:t>财政资金</w:t>
      </w:r>
    </w:p>
    <w:p w:rsidR="00F17CCF" w:rsidRPr="00150876" w:rsidRDefault="00F17CCF" w:rsidP="00F17CCF">
      <w:pPr>
        <w:pStyle w:val="aff"/>
      </w:pPr>
      <w:r>
        <w:rPr>
          <w:rFonts w:hint="eastAsia"/>
        </w:rPr>
        <w:lastRenderedPageBreak/>
        <w:t>财政资金管理信息存档材料包括：</w:t>
      </w:r>
    </w:p>
    <w:p w:rsidR="00F17CCF" w:rsidRDefault="00F17CCF" w:rsidP="00F17CCF">
      <w:pPr>
        <w:pStyle w:val="a0"/>
        <w:numPr>
          <w:ilvl w:val="0"/>
          <w:numId w:val="21"/>
        </w:numPr>
        <w:adjustRightInd w:val="0"/>
        <w:snapToGrid w:val="0"/>
        <w:spacing w:beforeLines="0" w:afterLines="0"/>
        <w:jc w:val="left"/>
        <w:rPr>
          <w:rStyle w:val="ql-author-2733034"/>
          <w:rFonts w:ascii="宋体" w:eastAsia="宋体" w:hAnsi="宋体"/>
          <w:szCs w:val="21"/>
        </w:rPr>
      </w:pPr>
      <w:r>
        <w:rPr>
          <w:rStyle w:val="ql-author-2733034"/>
          <w:rFonts w:ascii="宋体" w:eastAsia="宋体" w:hAnsi="宋体"/>
          <w:szCs w:val="21"/>
        </w:rPr>
        <w:t>普通高中（中职）学生资助专项资金预算文件、资助资金收付单据及记账凭证复印件，助学金经费管理、拨付及使用账簿复印件、助学金结余核算情况及说明</w:t>
      </w:r>
      <w:r>
        <w:rPr>
          <w:rStyle w:val="ql-author-2733034"/>
          <w:rFonts w:ascii="宋体" w:eastAsia="宋体" w:hAnsi="宋体" w:hint="eastAsia"/>
          <w:szCs w:val="21"/>
        </w:rPr>
        <w:t>；</w:t>
      </w:r>
    </w:p>
    <w:p w:rsidR="00F17CCF" w:rsidRDefault="00F17CCF" w:rsidP="00F17CCF">
      <w:pPr>
        <w:pStyle w:val="a0"/>
        <w:numPr>
          <w:ilvl w:val="0"/>
          <w:numId w:val="21"/>
        </w:numPr>
        <w:adjustRightInd w:val="0"/>
        <w:snapToGrid w:val="0"/>
        <w:spacing w:beforeLines="0" w:afterLines="0"/>
        <w:jc w:val="left"/>
        <w:rPr>
          <w:rStyle w:val="ql-author-2733034"/>
          <w:rFonts w:ascii="宋体" w:eastAsia="宋体" w:hAnsi="宋体" w:cs="宋体"/>
          <w:szCs w:val="21"/>
        </w:rPr>
      </w:pPr>
      <w:r>
        <w:rPr>
          <w:rStyle w:val="ql-author-2733034"/>
          <w:rFonts w:ascii="宋体" w:eastAsia="宋体" w:hAnsi="宋体"/>
          <w:szCs w:val="21"/>
        </w:rPr>
        <w:t>普通高中（中职）国家助学金受助学生统计表（按班级、年级）和普通高中</w:t>
      </w:r>
      <w:r>
        <w:rPr>
          <w:rStyle w:val="ql-author-2733034"/>
          <w:rFonts w:ascii="宋体" w:eastAsia="宋体" w:hAnsi="宋体" w:hint="eastAsia"/>
          <w:szCs w:val="21"/>
        </w:rPr>
        <w:t>（中职）</w:t>
      </w:r>
      <w:r>
        <w:rPr>
          <w:rStyle w:val="ql-author-2733034"/>
          <w:rFonts w:ascii="宋体" w:eastAsia="宋体" w:hAnsi="宋体"/>
          <w:szCs w:val="21"/>
        </w:rPr>
        <w:t>助学金汇总表；</w:t>
      </w:r>
    </w:p>
    <w:p w:rsidR="00F17CCF" w:rsidRDefault="00F17CCF" w:rsidP="00F17CCF">
      <w:pPr>
        <w:pStyle w:val="a0"/>
        <w:numPr>
          <w:ilvl w:val="0"/>
          <w:numId w:val="21"/>
        </w:numPr>
        <w:adjustRightInd w:val="0"/>
        <w:snapToGrid w:val="0"/>
        <w:spacing w:beforeLines="0" w:afterLines="0"/>
        <w:jc w:val="left"/>
        <w:rPr>
          <w:rStyle w:val="ql-author-2733034"/>
          <w:rFonts w:ascii="宋体" w:eastAsia="宋体" w:hAnsi="宋体" w:cs="宋体"/>
          <w:szCs w:val="21"/>
        </w:rPr>
      </w:pPr>
      <w:r>
        <w:rPr>
          <w:rStyle w:val="ql-author-2733034"/>
          <w:rFonts w:ascii="宋体" w:eastAsia="宋体" w:hAnsi="宋体"/>
          <w:szCs w:val="21"/>
        </w:rPr>
        <w:t>银行提供的学生资助专用卡办理情况记录；</w:t>
      </w:r>
    </w:p>
    <w:p w:rsidR="00F17CCF" w:rsidRDefault="00F17CCF" w:rsidP="00F17CCF">
      <w:pPr>
        <w:pStyle w:val="a0"/>
        <w:numPr>
          <w:ilvl w:val="0"/>
          <w:numId w:val="21"/>
        </w:numPr>
        <w:adjustRightInd w:val="0"/>
        <w:snapToGrid w:val="0"/>
        <w:spacing w:beforeLines="0" w:afterLines="0"/>
        <w:jc w:val="left"/>
        <w:rPr>
          <w:rStyle w:val="ql-author-2733034"/>
          <w:rFonts w:ascii="宋体" w:eastAsia="宋体" w:hAnsi="宋体" w:cs="宋体"/>
          <w:szCs w:val="21"/>
        </w:rPr>
      </w:pPr>
      <w:r>
        <w:rPr>
          <w:rStyle w:val="ql-author-2733034"/>
          <w:rFonts w:ascii="宋体" w:eastAsia="宋体" w:hAnsi="宋体"/>
          <w:szCs w:val="21"/>
        </w:rPr>
        <w:t>学生资助专用卡学生领取签名册；</w:t>
      </w:r>
    </w:p>
    <w:p w:rsidR="00F17CCF" w:rsidRDefault="00F17CCF" w:rsidP="00F17CCF">
      <w:pPr>
        <w:pStyle w:val="a0"/>
        <w:numPr>
          <w:ilvl w:val="0"/>
          <w:numId w:val="21"/>
        </w:numPr>
        <w:adjustRightInd w:val="0"/>
        <w:snapToGrid w:val="0"/>
        <w:spacing w:beforeLines="0" w:afterLines="0"/>
        <w:jc w:val="left"/>
        <w:rPr>
          <w:rStyle w:val="ql-author-2733034"/>
          <w:rFonts w:ascii="宋体" w:eastAsia="宋体" w:hAnsi="宋体" w:cs="宋体"/>
          <w:szCs w:val="21"/>
        </w:rPr>
      </w:pPr>
      <w:r>
        <w:rPr>
          <w:rStyle w:val="ql-author-2733034"/>
          <w:rFonts w:ascii="宋体" w:eastAsia="宋体" w:hAnsi="宋体"/>
          <w:szCs w:val="21"/>
        </w:rPr>
        <w:t>普通高中（中职）国家助学金银行发放明细表和银行代发凭证复印件；</w:t>
      </w:r>
    </w:p>
    <w:p w:rsidR="00F17CCF" w:rsidRDefault="00F17CCF" w:rsidP="00F17CCF">
      <w:pPr>
        <w:pStyle w:val="a0"/>
        <w:numPr>
          <w:ilvl w:val="0"/>
          <w:numId w:val="21"/>
        </w:numPr>
        <w:adjustRightInd w:val="0"/>
        <w:snapToGrid w:val="0"/>
        <w:spacing w:beforeLines="0" w:afterLines="0"/>
        <w:jc w:val="left"/>
        <w:rPr>
          <w:rFonts w:ascii="宋体" w:eastAsia="宋体" w:hAnsi="宋体"/>
          <w:szCs w:val="21"/>
        </w:rPr>
      </w:pPr>
      <w:r>
        <w:rPr>
          <w:rStyle w:val="ql-author-2733034"/>
          <w:rFonts w:ascii="宋体" w:eastAsia="宋体" w:hAnsi="宋体"/>
          <w:szCs w:val="21"/>
        </w:rPr>
        <w:t>国家助学金受助学生公示名单及公示照片。</w:t>
      </w:r>
    </w:p>
    <w:p w:rsidR="00F17CCF" w:rsidRDefault="00F17CCF" w:rsidP="00F17CCF">
      <w:pPr>
        <w:pStyle w:val="a3"/>
        <w:spacing w:before="156" w:after="156"/>
        <w:ind w:left="0"/>
      </w:pPr>
      <w:r w:rsidRPr="00150876">
        <w:t>学校资助资金管理</w:t>
      </w:r>
    </w:p>
    <w:p w:rsidR="00F17CCF" w:rsidRPr="003B5A2F" w:rsidRDefault="00F17CCF" w:rsidP="00F17CCF">
      <w:pPr>
        <w:pStyle w:val="aff"/>
      </w:pPr>
      <w:r>
        <w:rPr>
          <w:rFonts w:hint="eastAsia"/>
        </w:rPr>
        <w:t>学校资助资金管理存档材料包括：</w:t>
      </w:r>
    </w:p>
    <w:p w:rsidR="00F17CCF" w:rsidRDefault="00F17CCF" w:rsidP="00F17CCF">
      <w:pPr>
        <w:pStyle w:val="a0"/>
        <w:numPr>
          <w:ilvl w:val="0"/>
          <w:numId w:val="22"/>
        </w:numPr>
        <w:adjustRightInd w:val="0"/>
        <w:snapToGrid w:val="0"/>
        <w:spacing w:beforeLines="0" w:afterLines="0"/>
        <w:jc w:val="left"/>
        <w:rPr>
          <w:rStyle w:val="ql-author-2733034"/>
          <w:rFonts w:ascii="宋体" w:eastAsia="宋体" w:hAnsi="宋体" w:cs="宋体"/>
          <w:szCs w:val="21"/>
        </w:rPr>
      </w:pPr>
      <w:r>
        <w:rPr>
          <w:rStyle w:val="ql-author-2733034"/>
          <w:rFonts w:ascii="宋体" w:eastAsia="宋体" w:hAnsi="宋体"/>
          <w:szCs w:val="21"/>
        </w:rPr>
        <w:t>普通高中学校事业收入情况</w:t>
      </w:r>
      <w:r w:rsidR="00AD1972">
        <w:rPr>
          <w:rStyle w:val="ql-author-2733034"/>
          <w:rFonts w:ascii="宋体" w:eastAsia="宋体" w:hAnsi="宋体" w:hint="eastAsia"/>
          <w:szCs w:val="21"/>
        </w:rPr>
        <w:t>（</w:t>
      </w:r>
      <w:r w:rsidR="00AD1972">
        <w:rPr>
          <w:rStyle w:val="ql-author-2733034"/>
          <w:rFonts w:ascii="宋体" w:eastAsia="宋体" w:hAnsi="宋体"/>
          <w:szCs w:val="21"/>
        </w:rPr>
        <w:t>按年度</w:t>
      </w:r>
      <w:r w:rsidR="00AD1972">
        <w:rPr>
          <w:rStyle w:val="ql-author-2733034"/>
          <w:rFonts w:ascii="宋体" w:eastAsia="宋体" w:hAnsi="宋体" w:hint="eastAsia"/>
          <w:szCs w:val="21"/>
        </w:rPr>
        <w:t>）、</w:t>
      </w:r>
      <w:r>
        <w:rPr>
          <w:rStyle w:val="ql-author-2733034"/>
          <w:rFonts w:ascii="宋体" w:eastAsia="宋体" w:hAnsi="宋体"/>
          <w:szCs w:val="21"/>
        </w:rPr>
        <w:t>从事业收入提取资助经费及经费使用</w:t>
      </w:r>
      <w:r>
        <w:rPr>
          <w:rStyle w:val="ql-author-2733034"/>
          <w:rFonts w:ascii="宋体" w:eastAsia="宋体" w:hAnsi="宋体" w:hint="eastAsia"/>
          <w:szCs w:val="21"/>
        </w:rPr>
        <w:t>情况的</w:t>
      </w:r>
      <w:r>
        <w:rPr>
          <w:rStyle w:val="ql-author-2733034"/>
          <w:rFonts w:ascii="宋体" w:eastAsia="宋体" w:hAnsi="宋体"/>
          <w:szCs w:val="21"/>
        </w:rPr>
        <w:t>记账凭证</w:t>
      </w:r>
      <w:r>
        <w:rPr>
          <w:rStyle w:val="ql-author-2733034"/>
          <w:rFonts w:ascii="宋体" w:eastAsia="宋体" w:hAnsi="宋体" w:hint="eastAsia"/>
          <w:szCs w:val="21"/>
        </w:rPr>
        <w:t>、</w:t>
      </w:r>
      <w:r>
        <w:rPr>
          <w:rStyle w:val="ql-author-2733034"/>
          <w:rFonts w:ascii="宋体" w:eastAsia="宋体" w:hAnsi="宋体"/>
          <w:szCs w:val="21"/>
        </w:rPr>
        <w:t>账簿复印件（中等职业学校无需此项内容）；</w:t>
      </w:r>
    </w:p>
    <w:p w:rsidR="00F17CCF" w:rsidRDefault="00F17CCF" w:rsidP="00F17CCF">
      <w:pPr>
        <w:pStyle w:val="a0"/>
        <w:numPr>
          <w:ilvl w:val="0"/>
          <w:numId w:val="22"/>
        </w:numPr>
        <w:adjustRightInd w:val="0"/>
        <w:snapToGrid w:val="0"/>
        <w:spacing w:beforeLines="0" w:afterLines="0"/>
        <w:jc w:val="left"/>
        <w:rPr>
          <w:rFonts w:ascii="宋体" w:eastAsia="宋体" w:hAnsi="宋体"/>
          <w:szCs w:val="21"/>
        </w:rPr>
      </w:pPr>
      <w:r>
        <w:rPr>
          <w:rStyle w:val="ql-author-2733034"/>
          <w:rFonts w:ascii="宋体" w:eastAsia="宋体" w:hAnsi="宋体"/>
          <w:szCs w:val="21"/>
        </w:rPr>
        <w:t>特殊困难学生补助生活费、学校奖助学金发放凭证。</w:t>
      </w:r>
    </w:p>
    <w:p w:rsidR="00F17CCF" w:rsidRDefault="00F17CCF" w:rsidP="00F17CCF">
      <w:pPr>
        <w:pStyle w:val="a3"/>
        <w:spacing w:before="156" w:after="156"/>
        <w:ind w:left="0"/>
      </w:pPr>
      <w:r w:rsidRPr="00150876">
        <w:t>社会捐助资金管理</w:t>
      </w:r>
    </w:p>
    <w:p w:rsidR="00F17CCF" w:rsidRDefault="00F17CCF" w:rsidP="00F17CCF">
      <w:pPr>
        <w:pStyle w:val="aff"/>
      </w:pPr>
      <w:r>
        <w:rPr>
          <w:rFonts w:hint="eastAsia"/>
        </w:rPr>
        <w:t>社会捐助资金管理存档材料</w:t>
      </w:r>
      <w:r w:rsidR="00CD1DE5">
        <w:rPr>
          <w:rFonts w:hint="eastAsia"/>
        </w:rPr>
        <w:t>如下：</w:t>
      </w:r>
    </w:p>
    <w:p w:rsidR="00CD1DE5" w:rsidRPr="00F17CCF" w:rsidRDefault="00CD1DE5" w:rsidP="006A7500">
      <w:pPr>
        <w:pStyle w:val="a0"/>
        <w:numPr>
          <w:ilvl w:val="0"/>
          <w:numId w:val="41"/>
        </w:numPr>
        <w:adjustRightInd w:val="0"/>
        <w:snapToGrid w:val="0"/>
        <w:spacing w:beforeLines="0" w:afterLines="0"/>
        <w:ind w:left="0" w:firstLine="426"/>
        <w:jc w:val="left"/>
        <w:rPr>
          <w:rStyle w:val="ql-author-2733034"/>
        </w:rPr>
      </w:pPr>
      <w:r w:rsidRPr="00F17CCF">
        <w:rPr>
          <w:rStyle w:val="ql-author-2733034"/>
          <w:rFonts w:ascii="宋体" w:eastAsia="宋体" w:hAnsi="宋体" w:hint="eastAsia"/>
          <w:szCs w:val="21"/>
        </w:rPr>
        <w:t>工作部署材料</w:t>
      </w:r>
      <w:r w:rsidRPr="00F17CCF">
        <w:rPr>
          <w:rStyle w:val="ql-author-2733034"/>
          <w:rFonts w:ascii="宋体" w:eastAsia="宋体" w:hAnsi="宋体"/>
          <w:szCs w:val="21"/>
        </w:rPr>
        <w:t>；</w:t>
      </w:r>
    </w:p>
    <w:p w:rsidR="00CD1DE5" w:rsidRPr="00F17CCF" w:rsidRDefault="00CD1DE5" w:rsidP="006A7500">
      <w:pPr>
        <w:pStyle w:val="a0"/>
        <w:numPr>
          <w:ilvl w:val="0"/>
          <w:numId w:val="41"/>
        </w:numPr>
        <w:adjustRightInd w:val="0"/>
        <w:snapToGrid w:val="0"/>
        <w:spacing w:beforeLines="0" w:afterLines="0"/>
        <w:ind w:left="0" w:firstLine="426"/>
        <w:jc w:val="left"/>
        <w:rPr>
          <w:rStyle w:val="ql-author-2733034"/>
          <w:rFonts w:ascii="宋体" w:eastAsia="宋体" w:hAnsi="宋体"/>
          <w:szCs w:val="21"/>
        </w:rPr>
      </w:pPr>
      <w:r w:rsidRPr="00F17CCF">
        <w:rPr>
          <w:rStyle w:val="ql-author-2733034"/>
          <w:rFonts w:ascii="宋体" w:eastAsia="宋体" w:hAnsi="宋体" w:hint="eastAsia"/>
          <w:szCs w:val="21"/>
        </w:rPr>
        <w:t>学生</w:t>
      </w:r>
      <w:r w:rsidRPr="00F17CCF">
        <w:rPr>
          <w:rStyle w:val="ql-author-2733034"/>
          <w:rFonts w:ascii="宋体" w:eastAsia="宋体" w:hAnsi="宋体"/>
          <w:szCs w:val="21"/>
        </w:rPr>
        <w:t>申请材料；</w:t>
      </w:r>
    </w:p>
    <w:p w:rsidR="00CD1DE5" w:rsidRPr="00F17CCF" w:rsidRDefault="00CD1DE5" w:rsidP="006A7500">
      <w:pPr>
        <w:pStyle w:val="a0"/>
        <w:numPr>
          <w:ilvl w:val="0"/>
          <w:numId w:val="41"/>
        </w:numPr>
        <w:adjustRightInd w:val="0"/>
        <w:snapToGrid w:val="0"/>
        <w:spacing w:beforeLines="0" w:afterLines="0"/>
        <w:ind w:left="0" w:firstLine="426"/>
        <w:jc w:val="left"/>
        <w:rPr>
          <w:rStyle w:val="ql-author-2733034"/>
          <w:rFonts w:ascii="宋体" w:eastAsia="宋体" w:hAnsi="宋体"/>
          <w:szCs w:val="21"/>
        </w:rPr>
      </w:pPr>
      <w:r w:rsidRPr="00F17CCF">
        <w:rPr>
          <w:rStyle w:val="ql-author-2733034"/>
          <w:rFonts w:ascii="宋体" w:eastAsia="宋体" w:hAnsi="宋体" w:hint="eastAsia"/>
          <w:szCs w:val="21"/>
        </w:rPr>
        <w:t>评审小组成员名单和评审公示材料；</w:t>
      </w:r>
    </w:p>
    <w:p w:rsidR="00CD1DE5" w:rsidRPr="00CD1DE5" w:rsidRDefault="00CD1DE5" w:rsidP="006A7500">
      <w:pPr>
        <w:pStyle w:val="a0"/>
        <w:numPr>
          <w:ilvl w:val="0"/>
          <w:numId w:val="41"/>
        </w:numPr>
        <w:adjustRightInd w:val="0"/>
        <w:snapToGrid w:val="0"/>
        <w:spacing w:beforeLines="0" w:afterLines="0"/>
        <w:ind w:left="0" w:firstLine="426"/>
        <w:jc w:val="left"/>
        <w:rPr>
          <w:rStyle w:val="ql-author-2733034"/>
          <w:rFonts w:ascii="宋体" w:eastAsia="宋体" w:hAnsi="宋体"/>
          <w:szCs w:val="21"/>
        </w:rPr>
      </w:pPr>
      <w:r w:rsidRPr="00F17CCF">
        <w:rPr>
          <w:rStyle w:val="ql-author-2733034"/>
          <w:rFonts w:ascii="宋体" w:eastAsia="宋体" w:hAnsi="宋体" w:hint="eastAsia"/>
          <w:szCs w:val="21"/>
        </w:rPr>
        <w:t>受奖助学生信息统计表、汇总表和评审报告。</w:t>
      </w:r>
    </w:p>
    <w:p w:rsidR="00F17CCF" w:rsidRDefault="00F17CCF" w:rsidP="00F17CCF">
      <w:pPr>
        <w:pStyle w:val="a2"/>
        <w:tabs>
          <w:tab w:val="num" w:pos="720"/>
        </w:tabs>
        <w:spacing w:before="156" w:after="156"/>
        <w:ind w:left="720" w:hanging="720"/>
        <w:rPr>
          <w:bCs/>
        </w:rPr>
      </w:pPr>
      <w:r w:rsidRPr="003B5A2F">
        <w:rPr>
          <w:bCs/>
        </w:rPr>
        <w:t>生源地信用助学贷款</w:t>
      </w:r>
      <w:r w:rsidR="00AD1972">
        <w:rPr>
          <w:rFonts w:hint="eastAsia"/>
          <w:bCs/>
        </w:rPr>
        <w:t>材料</w:t>
      </w:r>
    </w:p>
    <w:p w:rsidR="00F17CCF" w:rsidRDefault="00F17CCF" w:rsidP="00F17CCF">
      <w:pPr>
        <w:pStyle w:val="aff"/>
        <w:tabs>
          <w:tab w:val="clear" w:pos="4201"/>
        </w:tabs>
        <w:spacing w:before="120" w:after="120"/>
        <w:ind w:leftChars="200" w:left="424" w:hangingChars="2" w:hanging="4"/>
      </w:pPr>
      <w:r>
        <w:rPr>
          <w:rFonts w:hint="eastAsia"/>
        </w:rPr>
        <w:t>生源地信用助学贷款信息存档材料包括：</w:t>
      </w:r>
    </w:p>
    <w:p w:rsidR="00F17CCF" w:rsidRDefault="00F17CCF" w:rsidP="00F17CCF">
      <w:pPr>
        <w:pStyle w:val="a0"/>
        <w:numPr>
          <w:ilvl w:val="0"/>
          <w:numId w:val="32"/>
        </w:numPr>
        <w:adjustRightInd w:val="0"/>
        <w:snapToGrid w:val="0"/>
        <w:spacing w:beforeLines="0" w:afterLines="0"/>
        <w:jc w:val="left"/>
        <w:rPr>
          <w:rStyle w:val="ql-author-2733034"/>
          <w:rFonts w:ascii="宋体" w:eastAsia="宋体" w:hAnsi="宋体"/>
          <w:szCs w:val="21"/>
        </w:rPr>
      </w:pPr>
      <w:r w:rsidRPr="00707C9D">
        <w:rPr>
          <w:rStyle w:val="ql-author-2733034"/>
          <w:rFonts w:ascii="宋体" w:eastAsia="宋体" w:hAnsi="宋体" w:hint="eastAsia"/>
          <w:szCs w:val="21"/>
        </w:rPr>
        <w:t>宣传材料；</w:t>
      </w:r>
    </w:p>
    <w:p w:rsidR="00F17CCF" w:rsidRPr="00707C9D" w:rsidRDefault="00F17CCF" w:rsidP="00F17CCF">
      <w:pPr>
        <w:pStyle w:val="a0"/>
        <w:numPr>
          <w:ilvl w:val="0"/>
          <w:numId w:val="32"/>
        </w:numPr>
        <w:adjustRightInd w:val="0"/>
        <w:snapToGrid w:val="0"/>
        <w:spacing w:beforeLines="0" w:afterLines="0"/>
        <w:jc w:val="left"/>
        <w:rPr>
          <w:rStyle w:val="ql-author-2733034"/>
          <w:rFonts w:ascii="宋体" w:eastAsia="宋体" w:hAnsi="宋体"/>
          <w:szCs w:val="21"/>
        </w:rPr>
      </w:pPr>
      <w:r w:rsidRPr="00707C9D">
        <w:rPr>
          <w:rStyle w:val="ql-author-2733034"/>
          <w:rFonts w:ascii="宋体" w:eastAsia="宋体" w:hAnsi="宋体" w:hint="eastAsia"/>
          <w:szCs w:val="21"/>
        </w:rPr>
        <w:t>预审汇总表；</w:t>
      </w:r>
    </w:p>
    <w:p w:rsidR="00F17CCF" w:rsidRPr="00707C9D" w:rsidRDefault="00F17CCF" w:rsidP="00F17CCF">
      <w:pPr>
        <w:pStyle w:val="a0"/>
        <w:numPr>
          <w:ilvl w:val="0"/>
          <w:numId w:val="32"/>
        </w:numPr>
        <w:adjustRightInd w:val="0"/>
        <w:snapToGrid w:val="0"/>
        <w:spacing w:beforeLines="0" w:afterLines="0"/>
        <w:jc w:val="left"/>
        <w:rPr>
          <w:rStyle w:val="ql-author-2733034"/>
          <w:rFonts w:ascii="宋体" w:eastAsia="宋体" w:hAnsi="宋体"/>
          <w:szCs w:val="21"/>
        </w:rPr>
      </w:pPr>
      <w:r w:rsidRPr="00707C9D">
        <w:rPr>
          <w:rStyle w:val="ql-author-2733034"/>
          <w:rFonts w:ascii="宋体" w:eastAsia="宋体" w:hAnsi="宋体" w:hint="eastAsia"/>
          <w:szCs w:val="21"/>
        </w:rPr>
        <w:t>其他与生源地</w:t>
      </w:r>
      <w:r w:rsidR="00AD1972">
        <w:rPr>
          <w:rStyle w:val="ql-author-2733034"/>
          <w:rFonts w:ascii="宋体" w:eastAsia="宋体" w:hAnsi="宋体" w:hint="eastAsia"/>
          <w:szCs w:val="21"/>
        </w:rPr>
        <w:t>信用</w:t>
      </w:r>
      <w:r w:rsidRPr="00707C9D">
        <w:rPr>
          <w:rStyle w:val="ql-author-2733034"/>
          <w:rFonts w:ascii="宋体" w:eastAsia="宋体" w:hAnsi="宋体" w:hint="eastAsia"/>
          <w:szCs w:val="21"/>
        </w:rPr>
        <w:t>助学贷款有关的档案</w:t>
      </w:r>
      <w:r>
        <w:rPr>
          <w:rStyle w:val="ql-author-2733034"/>
          <w:rFonts w:ascii="宋体" w:eastAsia="宋体" w:hAnsi="宋体" w:hint="eastAsia"/>
          <w:szCs w:val="21"/>
        </w:rPr>
        <w:t>材料</w:t>
      </w:r>
      <w:r w:rsidRPr="00707C9D">
        <w:rPr>
          <w:rStyle w:val="ql-author-2733034"/>
          <w:rFonts w:ascii="宋体" w:eastAsia="宋体" w:hAnsi="宋体" w:hint="eastAsia"/>
          <w:szCs w:val="21"/>
        </w:rPr>
        <w:t>。</w:t>
      </w:r>
    </w:p>
    <w:p w:rsidR="00F17CCF" w:rsidRDefault="00F17CCF" w:rsidP="00F17CCF">
      <w:pPr>
        <w:pStyle w:val="a2"/>
        <w:tabs>
          <w:tab w:val="num" w:pos="720"/>
        </w:tabs>
        <w:spacing w:before="156" w:after="156"/>
        <w:ind w:left="720" w:hanging="720"/>
      </w:pPr>
      <w:r>
        <w:rPr>
          <w:rFonts w:hint="eastAsia"/>
        </w:rPr>
        <w:t>其他</w:t>
      </w:r>
    </w:p>
    <w:p w:rsidR="00F17CCF" w:rsidRPr="00707C9D" w:rsidRDefault="00F17CCF" w:rsidP="00F17CCF">
      <w:pPr>
        <w:pStyle w:val="a2"/>
        <w:numPr>
          <w:ilvl w:val="0"/>
          <w:numId w:val="0"/>
        </w:numPr>
        <w:spacing w:before="156" w:after="156"/>
        <w:ind w:firstLineChars="200" w:firstLine="420"/>
        <w:rPr>
          <w:rFonts w:ascii="宋体" w:eastAsia="宋体" w:hAnsi="宋体"/>
        </w:rPr>
      </w:pPr>
      <w:r w:rsidRPr="00707C9D">
        <w:rPr>
          <w:rStyle w:val="ql-author-2733034"/>
          <w:rFonts w:ascii="宋体" w:eastAsia="宋体" w:hAnsi="宋体" w:hint="eastAsia"/>
        </w:rPr>
        <w:t>其他要求的应入档材料</w:t>
      </w:r>
      <w:r>
        <w:rPr>
          <w:rStyle w:val="ql-author-2733034"/>
          <w:rFonts w:ascii="宋体" w:eastAsia="宋体" w:hAnsi="宋体" w:hint="eastAsia"/>
        </w:rPr>
        <w:t>。</w:t>
      </w:r>
    </w:p>
    <w:p w:rsidR="00F17CCF" w:rsidRDefault="00F17CCF" w:rsidP="00F17CCF">
      <w:pPr>
        <w:pStyle w:val="a1"/>
        <w:spacing w:before="156" w:after="156"/>
        <w:ind w:left="0"/>
        <w:rPr>
          <w:rFonts w:hAnsi="黑体"/>
          <w:bCs/>
        </w:rPr>
      </w:pPr>
      <w:r w:rsidRPr="00C27BF1">
        <w:rPr>
          <w:rFonts w:hAnsi="黑体"/>
          <w:bCs/>
        </w:rPr>
        <w:t>义务教育</w:t>
      </w:r>
      <w:r>
        <w:rPr>
          <w:rFonts w:hAnsi="黑体"/>
          <w:bCs/>
        </w:rPr>
        <w:t>阶</w:t>
      </w:r>
      <w:r w:rsidRPr="00C27BF1">
        <w:rPr>
          <w:rFonts w:hAnsi="黑体"/>
          <w:bCs/>
        </w:rPr>
        <w:t>段学校</w:t>
      </w:r>
      <w:r w:rsidR="00AD1972">
        <w:rPr>
          <w:rFonts w:hAnsi="黑体" w:hint="eastAsia"/>
          <w:bCs/>
        </w:rPr>
        <w:t>归档内容</w:t>
      </w:r>
    </w:p>
    <w:p w:rsidR="00F17CCF" w:rsidRDefault="00F17CCF" w:rsidP="00F17CCF">
      <w:pPr>
        <w:pStyle w:val="a2"/>
        <w:tabs>
          <w:tab w:val="num" w:pos="720"/>
        </w:tabs>
        <w:spacing w:before="156" w:after="156"/>
        <w:ind w:left="720" w:hanging="720"/>
      </w:pPr>
      <w:r w:rsidRPr="00D76BB2">
        <w:t>机构及规章制度建设</w:t>
      </w:r>
      <w:r w:rsidR="00AD1972">
        <w:rPr>
          <w:rFonts w:hint="eastAsia"/>
        </w:rPr>
        <w:t>材料</w:t>
      </w:r>
    </w:p>
    <w:p w:rsidR="00F17CCF" w:rsidRDefault="00F17CCF" w:rsidP="00F17CCF">
      <w:pPr>
        <w:pStyle w:val="aff"/>
      </w:pPr>
      <w:r>
        <w:rPr>
          <w:rFonts w:hint="eastAsia"/>
        </w:rPr>
        <w:t>机构及规章制度建设存档材料包括：</w:t>
      </w:r>
    </w:p>
    <w:p w:rsidR="00F17CCF" w:rsidRDefault="00F17CCF" w:rsidP="00F17CCF">
      <w:pPr>
        <w:pStyle w:val="aff"/>
        <w:numPr>
          <w:ilvl w:val="0"/>
          <w:numId w:val="27"/>
        </w:numPr>
        <w:ind w:firstLineChars="0"/>
        <w:rPr>
          <w:rStyle w:val="ql-author-2733034"/>
          <w:rFonts w:hAnsi="宋体"/>
          <w:szCs w:val="21"/>
        </w:rPr>
      </w:pPr>
      <w:r>
        <w:rPr>
          <w:rStyle w:val="ql-author-2733034"/>
          <w:rFonts w:hAnsi="宋体"/>
          <w:szCs w:val="21"/>
        </w:rPr>
        <w:t>学生资助工作领导小组</w:t>
      </w:r>
      <w:r w:rsidR="00AD1972">
        <w:rPr>
          <w:rStyle w:val="ql-author-2733034"/>
          <w:rFonts w:hAnsi="宋体"/>
          <w:szCs w:val="21"/>
        </w:rPr>
        <w:t>成立</w:t>
      </w:r>
      <w:r>
        <w:rPr>
          <w:rStyle w:val="ql-author-2733034"/>
          <w:rFonts w:hAnsi="宋体"/>
          <w:szCs w:val="21"/>
        </w:rPr>
        <w:t>文件</w:t>
      </w:r>
      <w:r>
        <w:rPr>
          <w:rStyle w:val="ql-author-2733034"/>
          <w:rFonts w:hAnsi="宋体" w:hint="eastAsia"/>
          <w:szCs w:val="21"/>
        </w:rPr>
        <w:t>；</w:t>
      </w:r>
    </w:p>
    <w:p w:rsidR="00F17CCF" w:rsidRDefault="00F17CCF" w:rsidP="00F17CCF">
      <w:pPr>
        <w:pStyle w:val="a0"/>
        <w:numPr>
          <w:ilvl w:val="0"/>
          <w:numId w:val="27"/>
        </w:numPr>
        <w:adjustRightInd w:val="0"/>
        <w:snapToGrid w:val="0"/>
        <w:spacing w:beforeLines="0" w:afterLines="0"/>
        <w:jc w:val="left"/>
        <w:rPr>
          <w:rStyle w:val="ql-author-2733034"/>
          <w:rFonts w:ascii="宋体" w:eastAsia="宋体" w:hAnsi="宋体"/>
          <w:szCs w:val="21"/>
        </w:rPr>
      </w:pPr>
      <w:r>
        <w:rPr>
          <w:rStyle w:val="ql-author-2733034"/>
          <w:rFonts w:ascii="宋体" w:eastAsia="宋体" w:hAnsi="宋体" w:hint="eastAsia"/>
          <w:szCs w:val="21"/>
        </w:rPr>
        <w:t>学生</w:t>
      </w:r>
      <w:r>
        <w:rPr>
          <w:rStyle w:val="ql-author-2733034"/>
          <w:rFonts w:ascii="宋体" w:eastAsia="宋体" w:hAnsi="宋体"/>
          <w:szCs w:val="21"/>
        </w:rPr>
        <w:t>资助工作人员配备、分工</w:t>
      </w:r>
      <w:r>
        <w:rPr>
          <w:rStyle w:val="ql-author-2733034"/>
          <w:rFonts w:ascii="宋体" w:eastAsia="宋体" w:hAnsi="宋体" w:hint="eastAsia"/>
          <w:szCs w:val="21"/>
        </w:rPr>
        <w:t>、</w:t>
      </w:r>
      <w:r>
        <w:rPr>
          <w:rStyle w:val="ql-author-2733034"/>
          <w:rFonts w:ascii="宋体" w:eastAsia="宋体" w:hAnsi="宋体"/>
          <w:szCs w:val="21"/>
        </w:rPr>
        <w:t>职责</w:t>
      </w:r>
      <w:r>
        <w:rPr>
          <w:rStyle w:val="ql-author-2733034"/>
          <w:rFonts w:ascii="宋体" w:eastAsia="宋体" w:hAnsi="宋体" w:hint="eastAsia"/>
          <w:szCs w:val="21"/>
        </w:rPr>
        <w:t>等材料；</w:t>
      </w:r>
    </w:p>
    <w:p w:rsidR="00F17CCF" w:rsidRPr="00D7514C" w:rsidRDefault="00F17CCF" w:rsidP="00F17CCF">
      <w:pPr>
        <w:pStyle w:val="aff"/>
        <w:numPr>
          <w:ilvl w:val="0"/>
          <w:numId w:val="27"/>
        </w:numPr>
        <w:ind w:firstLineChars="0"/>
      </w:pPr>
      <w:r>
        <w:rPr>
          <w:rStyle w:val="ql-author-2733034"/>
          <w:rFonts w:hAnsi="宋体"/>
          <w:szCs w:val="21"/>
        </w:rPr>
        <w:t>学生资助工作制度</w:t>
      </w:r>
      <w:r>
        <w:rPr>
          <w:rStyle w:val="ql-author-2733034"/>
          <w:rFonts w:hAnsi="宋体" w:hint="eastAsia"/>
          <w:szCs w:val="21"/>
        </w:rPr>
        <w:t>文件</w:t>
      </w:r>
      <w:r>
        <w:rPr>
          <w:rStyle w:val="ql-author-2733034"/>
          <w:rFonts w:hAnsi="宋体"/>
          <w:szCs w:val="21"/>
        </w:rPr>
        <w:t>。</w:t>
      </w:r>
    </w:p>
    <w:p w:rsidR="00F17CCF" w:rsidRDefault="00F17CCF" w:rsidP="00F17CCF">
      <w:pPr>
        <w:pStyle w:val="a2"/>
        <w:tabs>
          <w:tab w:val="num" w:pos="720"/>
        </w:tabs>
        <w:spacing w:before="156" w:after="156"/>
        <w:ind w:left="720" w:hanging="720"/>
        <w:rPr>
          <w:bCs/>
        </w:rPr>
      </w:pPr>
      <w:r w:rsidRPr="00D76BB2">
        <w:rPr>
          <w:bCs/>
        </w:rPr>
        <w:t>日常管理工作</w:t>
      </w:r>
      <w:r w:rsidR="00AD1972">
        <w:rPr>
          <w:rFonts w:hint="eastAsia"/>
          <w:bCs/>
        </w:rPr>
        <w:t>材料</w:t>
      </w:r>
      <w:r w:rsidRPr="00D76BB2">
        <w:rPr>
          <w:bCs/>
        </w:rPr>
        <w:t xml:space="preserve"> </w:t>
      </w:r>
    </w:p>
    <w:p w:rsidR="00CD1DE5" w:rsidRPr="002F289F" w:rsidRDefault="00CD1DE5" w:rsidP="00CD1DE5">
      <w:pPr>
        <w:pStyle w:val="aff"/>
      </w:pPr>
      <w:r>
        <w:rPr>
          <w:rFonts w:hint="eastAsia"/>
        </w:rPr>
        <w:t>日常管理工作存档材料包括：</w:t>
      </w:r>
    </w:p>
    <w:p w:rsidR="00CD1DE5" w:rsidRDefault="00CD1DE5" w:rsidP="006A7500">
      <w:pPr>
        <w:pStyle w:val="a0"/>
        <w:numPr>
          <w:ilvl w:val="0"/>
          <w:numId w:val="42"/>
        </w:numPr>
        <w:adjustRightInd w:val="0"/>
        <w:snapToGrid w:val="0"/>
        <w:spacing w:beforeLines="0" w:afterLines="0"/>
        <w:jc w:val="left"/>
        <w:rPr>
          <w:rFonts w:ascii="宋体" w:eastAsia="宋体" w:hAnsi="宋体"/>
          <w:szCs w:val="21"/>
        </w:rPr>
      </w:pPr>
      <w:r>
        <w:rPr>
          <w:rStyle w:val="ql-author-2733034"/>
          <w:rFonts w:ascii="宋体" w:eastAsia="宋体" w:hAnsi="宋体"/>
          <w:szCs w:val="21"/>
        </w:rPr>
        <w:t>政策文件</w:t>
      </w:r>
      <w:r>
        <w:rPr>
          <w:rStyle w:val="ql-author-2733034"/>
          <w:rFonts w:ascii="宋体" w:eastAsia="宋体" w:hAnsi="宋体" w:hint="eastAsia"/>
          <w:szCs w:val="21"/>
        </w:rPr>
        <w:t>；</w:t>
      </w:r>
    </w:p>
    <w:p w:rsidR="00CD1DE5" w:rsidRDefault="00CD1DE5" w:rsidP="006A7500">
      <w:pPr>
        <w:pStyle w:val="a0"/>
        <w:numPr>
          <w:ilvl w:val="0"/>
          <w:numId w:val="42"/>
        </w:numPr>
        <w:adjustRightInd w:val="0"/>
        <w:snapToGrid w:val="0"/>
        <w:spacing w:beforeLines="0" w:afterLines="0"/>
        <w:jc w:val="left"/>
        <w:rPr>
          <w:rFonts w:ascii="宋体" w:eastAsia="宋体" w:hAnsi="宋体"/>
          <w:szCs w:val="21"/>
        </w:rPr>
      </w:pPr>
      <w:r>
        <w:rPr>
          <w:rStyle w:val="ql-author-2733034"/>
          <w:rFonts w:ascii="宋体" w:eastAsia="宋体" w:hAnsi="宋体"/>
          <w:szCs w:val="21"/>
        </w:rPr>
        <w:t>每学</w:t>
      </w:r>
      <w:r>
        <w:rPr>
          <w:rStyle w:val="ql-author-2733034"/>
          <w:rFonts w:ascii="宋体" w:eastAsia="宋体" w:hAnsi="宋体" w:hint="eastAsia"/>
          <w:szCs w:val="21"/>
        </w:rPr>
        <w:t>年</w:t>
      </w:r>
      <w:r>
        <w:rPr>
          <w:rStyle w:val="ql-author-2733034"/>
          <w:rFonts w:ascii="宋体" w:eastAsia="宋体" w:hAnsi="宋体"/>
          <w:szCs w:val="21"/>
        </w:rPr>
        <w:t>的资助工作计划、工作总结、自查报告等</w:t>
      </w:r>
      <w:r>
        <w:rPr>
          <w:rStyle w:val="ql-author-2733034"/>
          <w:rFonts w:ascii="宋体" w:eastAsia="宋体" w:hAnsi="宋体" w:hint="eastAsia"/>
          <w:szCs w:val="21"/>
        </w:rPr>
        <w:t>；</w:t>
      </w:r>
    </w:p>
    <w:p w:rsidR="00CD1DE5" w:rsidRDefault="00AD1972" w:rsidP="006A7500">
      <w:pPr>
        <w:pStyle w:val="a0"/>
        <w:numPr>
          <w:ilvl w:val="0"/>
          <w:numId w:val="42"/>
        </w:numPr>
        <w:adjustRightInd w:val="0"/>
        <w:snapToGrid w:val="0"/>
        <w:spacing w:beforeLines="0" w:afterLines="0"/>
        <w:jc w:val="left"/>
        <w:rPr>
          <w:rFonts w:ascii="宋体" w:eastAsia="宋体" w:hAnsi="宋体"/>
          <w:szCs w:val="21"/>
        </w:rPr>
      </w:pPr>
      <w:r>
        <w:rPr>
          <w:rStyle w:val="ql-author-2733034"/>
          <w:rFonts w:ascii="宋体" w:eastAsia="宋体" w:hAnsi="宋体"/>
          <w:szCs w:val="21"/>
        </w:rPr>
        <w:t>各类</w:t>
      </w:r>
      <w:r w:rsidR="00CD1DE5">
        <w:rPr>
          <w:rStyle w:val="ql-author-2733034"/>
          <w:rFonts w:ascii="宋体" w:eastAsia="宋体" w:hAnsi="宋体"/>
          <w:szCs w:val="21"/>
        </w:rPr>
        <w:t>资助报表</w:t>
      </w:r>
      <w:r w:rsidR="00CD1DE5">
        <w:rPr>
          <w:rStyle w:val="ql-author-2733034"/>
          <w:rFonts w:ascii="宋体" w:eastAsia="宋体" w:hAnsi="宋体" w:hint="eastAsia"/>
          <w:szCs w:val="21"/>
        </w:rPr>
        <w:t>；</w:t>
      </w:r>
    </w:p>
    <w:p w:rsidR="00CD1DE5" w:rsidRDefault="00CD1DE5" w:rsidP="006A7500">
      <w:pPr>
        <w:pStyle w:val="a0"/>
        <w:numPr>
          <w:ilvl w:val="0"/>
          <w:numId w:val="42"/>
        </w:numPr>
        <w:adjustRightInd w:val="0"/>
        <w:snapToGrid w:val="0"/>
        <w:spacing w:beforeLines="0" w:afterLines="0"/>
        <w:jc w:val="left"/>
        <w:rPr>
          <w:rFonts w:ascii="宋体" w:eastAsia="宋体" w:hAnsi="宋体"/>
          <w:szCs w:val="21"/>
        </w:rPr>
      </w:pPr>
      <w:r>
        <w:rPr>
          <w:rStyle w:val="ql-author-2733034"/>
          <w:rFonts w:ascii="宋体" w:eastAsia="宋体" w:hAnsi="宋体"/>
          <w:szCs w:val="21"/>
        </w:rPr>
        <w:lastRenderedPageBreak/>
        <w:t>学校召开的专题会议记录</w:t>
      </w:r>
      <w:r>
        <w:rPr>
          <w:rStyle w:val="ql-author-2733034"/>
          <w:rFonts w:ascii="宋体" w:eastAsia="宋体" w:hAnsi="宋体" w:hint="eastAsia"/>
          <w:szCs w:val="21"/>
        </w:rPr>
        <w:t>，</w:t>
      </w:r>
      <w:r>
        <w:rPr>
          <w:rStyle w:val="ql-author-2733034"/>
          <w:rFonts w:ascii="宋体" w:eastAsia="宋体" w:hAnsi="宋体"/>
          <w:szCs w:val="21"/>
        </w:rPr>
        <w:t>学生资助政策宣传、诚信教育、感恩教育、心理健康教育等活动记录</w:t>
      </w:r>
      <w:r>
        <w:rPr>
          <w:rStyle w:val="ql-author-2733034"/>
          <w:rFonts w:ascii="宋体" w:eastAsia="宋体" w:hAnsi="宋体" w:hint="eastAsia"/>
          <w:szCs w:val="21"/>
        </w:rPr>
        <w:t>，</w:t>
      </w:r>
      <w:r>
        <w:rPr>
          <w:rStyle w:val="ql-author-2733034"/>
          <w:rFonts w:ascii="宋体" w:eastAsia="宋体" w:hAnsi="宋体"/>
          <w:szCs w:val="21"/>
        </w:rPr>
        <w:t>学生资助工作记录</w:t>
      </w:r>
      <w:r>
        <w:rPr>
          <w:rStyle w:val="ql-author-2733034"/>
          <w:rFonts w:ascii="宋体" w:eastAsia="宋体" w:hAnsi="宋体" w:hint="eastAsia"/>
          <w:szCs w:val="21"/>
        </w:rPr>
        <w:t>；</w:t>
      </w:r>
    </w:p>
    <w:p w:rsidR="00F17CCF" w:rsidRPr="00AD1972" w:rsidRDefault="00AD1972" w:rsidP="00AD1972">
      <w:pPr>
        <w:pStyle w:val="a0"/>
        <w:numPr>
          <w:ilvl w:val="0"/>
          <w:numId w:val="42"/>
        </w:numPr>
        <w:adjustRightInd w:val="0"/>
        <w:snapToGrid w:val="0"/>
        <w:spacing w:beforeLines="0" w:afterLines="0"/>
        <w:jc w:val="left"/>
        <w:rPr>
          <w:rFonts w:ascii="宋体" w:eastAsia="宋体" w:hAnsi="宋体"/>
          <w:szCs w:val="21"/>
        </w:rPr>
      </w:pPr>
      <w:r w:rsidRPr="0066709C">
        <w:rPr>
          <w:rStyle w:val="ql-author-2733034"/>
          <w:rFonts w:ascii="宋体" w:eastAsia="宋体" w:hAnsi="宋体" w:hint="eastAsia"/>
          <w:szCs w:val="21"/>
        </w:rPr>
        <w:t>上级主管部门要求处理的投诉及各学校投诉问题处理记录和结果</w:t>
      </w:r>
      <w:r>
        <w:rPr>
          <w:rStyle w:val="ql-author-2733034"/>
          <w:rFonts w:ascii="宋体" w:eastAsia="宋体" w:hAnsi="宋体" w:hint="eastAsia"/>
          <w:szCs w:val="21"/>
        </w:rPr>
        <w:t>。</w:t>
      </w:r>
    </w:p>
    <w:p w:rsidR="00F17CCF" w:rsidRDefault="00F17CCF" w:rsidP="00F17CCF">
      <w:pPr>
        <w:pStyle w:val="a2"/>
        <w:tabs>
          <w:tab w:val="num" w:pos="720"/>
        </w:tabs>
        <w:spacing w:before="156" w:after="156"/>
        <w:ind w:left="720" w:hanging="720"/>
      </w:pPr>
      <w:r w:rsidRPr="002F289F">
        <w:t>家庭经济困难学生</w:t>
      </w:r>
      <w:r>
        <w:t>认定</w:t>
      </w:r>
      <w:r w:rsidR="00AD1972">
        <w:rPr>
          <w:rFonts w:hint="eastAsia"/>
        </w:rPr>
        <w:t>材料</w:t>
      </w:r>
    </w:p>
    <w:p w:rsidR="00A529E5" w:rsidRPr="00D057D1" w:rsidRDefault="00A529E5" w:rsidP="00A529E5">
      <w:pPr>
        <w:pStyle w:val="aff"/>
      </w:pPr>
      <w:r>
        <w:rPr>
          <w:rFonts w:hint="eastAsia"/>
        </w:rPr>
        <w:t>家庭经济困难学生信息存档材料包括：</w:t>
      </w:r>
    </w:p>
    <w:p w:rsidR="00A529E5" w:rsidRPr="00A529E5" w:rsidRDefault="00A529E5" w:rsidP="006A7500">
      <w:pPr>
        <w:pStyle w:val="a0"/>
        <w:numPr>
          <w:ilvl w:val="0"/>
          <w:numId w:val="43"/>
        </w:numPr>
        <w:adjustRightInd w:val="0"/>
        <w:snapToGrid w:val="0"/>
        <w:spacing w:beforeLines="0" w:afterLines="0"/>
        <w:jc w:val="left"/>
        <w:rPr>
          <w:rStyle w:val="ql-author-2733034"/>
        </w:rPr>
      </w:pPr>
      <w:r>
        <w:rPr>
          <w:rStyle w:val="ql-author-2733034"/>
          <w:rFonts w:ascii="宋体" w:eastAsia="宋体" w:hAnsi="宋体"/>
          <w:szCs w:val="21"/>
        </w:rPr>
        <w:t>家庭经济困难“三级认定”组织</w:t>
      </w:r>
      <w:r>
        <w:rPr>
          <w:rStyle w:val="ql-author-2733034"/>
          <w:rFonts w:ascii="宋体" w:eastAsia="宋体" w:hAnsi="宋体" w:hint="eastAsia"/>
          <w:szCs w:val="21"/>
        </w:rPr>
        <w:t>成员</w:t>
      </w:r>
      <w:r>
        <w:rPr>
          <w:rStyle w:val="ql-author-2733034"/>
          <w:rFonts w:ascii="宋体" w:eastAsia="宋体" w:hAnsi="宋体"/>
          <w:szCs w:val="21"/>
        </w:rPr>
        <w:t>名单及相应工作职责</w:t>
      </w:r>
      <w:r>
        <w:rPr>
          <w:rStyle w:val="ql-author-2733034"/>
          <w:rFonts w:ascii="宋体" w:eastAsia="宋体" w:hAnsi="宋体" w:hint="eastAsia"/>
          <w:szCs w:val="21"/>
        </w:rPr>
        <w:t>材料；</w:t>
      </w:r>
      <w:r>
        <w:rPr>
          <w:rStyle w:val="ql-author-2733034"/>
          <w:rFonts w:ascii="宋体" w:eastAsia="宋体" w:hAnsi="宋体"/>
          <w:szCs w:val="21"/>
        </w:rPr>
        <w:t xml:space="preserve">　</w:t>
      </w:r>
    </w:p>
    <w:p w:rsidR="00A529E5" w:rsidRPr="00A529E5" w:rsidRDefault="00A529E5" w:rsidP="006A7500">
      <w:pPr>
        <w:pStyle w:val="a0"/>
        <w:numPr>
          <w:ilvl w:val="0"/>
          <w:numId w:val="43"/>
        </w:numPr>
        <w:adjustRightInd w:val="0"/>
        <w:snapToGrid w:val="0"/>
        <w:spacing w:beforeLines="0" w:afterLines="0"/>
        <w:jc w:val="left"/>
        <w:rPr>
          <w:rStyle w:val="ql-author-2733034"/>
        </w:rPr>
      </w:pPr>
      <w:r>
        <w:rPr>
          <w:rStyle w:val="ql-author-2733034"/>
          <w:rFonts w:ascii="宋体" w:eastAsia="宋体" w:hAnsi="宋体"/>
          <w:szCs w:val="21"/>
        </w:rPr>
        <w:t>“三级认定”小组工作记录</w:t>
      </w:r>
      <w:r>
        <w:rPr>
          <w:rStyle w:val="ql-author-2733034"/>
          <w:rFonts w:ascii="宋体" w:eastAsia="宋体" w:hAnsi="宋体" w:hint="eastAsia"/>
          <w:szCs w:val="21"/>
        </w:rPr>
        <w:t>；</w:t>
      </w:r>
    </w:p>
    <w:p w:rsidR="00A529E5" w:rsidRPr="00A529E5" w:rsidRDefault="00A529E5" w:rsidP="006A7500">
      <w:pPr>
        <w:pStyle w:val="a0"/>
        <w:numPr>
          <w:ilvl w:val="0"/>
          <w:numId w:val="43"/>
        </w:numPr>
        <w:adjustRightInd w:val="0"/>
        <w:snapToGrid w:val="0"/>
        <w:spacing w:beforeLines="0" w:afterLines="0"/>
        <w:jc w:val="left"/>
        <w:rPr>
          <w:rStyle w:val="ql-author-2733034"/>
        </w:rPr>
      </w:pPr>
      <w:r>
        <w:rPr>
          <w:rStyle w:val="ql-author-2733034"/>
          <w:rFonts w:ascii="宋体" w:eastAsia="宋体" w:hAnsi="宋体"/>
          <w:szCs w:val="21"/>
        </w:rPr>
        <w:t>学校家庭经济困难学生认定报告</w:t>
      </w:r>
      <w:r>
        <w:rPr>
          <w:rStyle w:val="ql-author-2733034"/>
          <w:rFonts w:ascii="宋体" w:eastAsia="宋体" w:hAnsi="宋体" w:hint="eastAsia"/>
          <w:szCs w:val="21"/>
        </w:rPr>
        <w:t>；</w:t>
      </w:r>
    </w:p>
    <w:p w:rsidR="00A529E5" w:rsidRPr="00A529E5" w:rsidRDefault="00A529E5" w:rsidP="006A7500">
      <w:pPr>
        <w:pStyle w:val="a0"/>
        <w:numPr>
          <w:ilvl w:val="0"/>
          <w:numId w:val="43"/>
        </w:numPr>
        <w:adjustRightInd w:val="0"/>
        <w:snapToGrid w:val="0"/>
        <w:spacing w:beforeLines="0" w:afterLines="0"/>
        <w:jc w:val="left"/>
        <w:rPr>
          <w:rStyle w:val="ql-author-2733034"/>
        </w:rPr>
      </w:pPr>
      <w:r>
        <w:rPr>
          <w:rStyle w:val="ql-author-2733034"/>
          <w:rFonts w:ascii="宋体" w:eastAsia="宋体" w:hAnsi="宋体"/>
          <w:szCs w:val="21"/>
        </w:rPr>
        <w:t>公示材料（公示名单原始资料、影像资料）</w:t>
      </w:r>
      <w:r>
        <w:rPr>
          <w:rStyle w:val="ql-author-2733034"/>
          <w:rFonts w:ascii="宋体" w:eastAsia="宋体" w:hAnsi="宋体" w:hint="eastAsia"/>
          <w:szCs w:val="21"/>
        </w:rPr>
        <w:t>；</w:t>
      </w:r>
    </w:p>
    <w:p w:rsidR="00A529E5" w:rsidRPr="00A529E5" w:rsidRDefault="00A529E5" w:rsidP="006A7500">
      <w:pPr>
        <w:pStyle w:val="a0"/>
        <w:numPr>
          <w:ilvl w:val="0"/>
          <w:numId w:val="43"/>
        </w:numPr>
        <w:adjustRightInd w:val="0"/>
        <w:snapToGrid w:val="0"/>
        <w:spacing w:beforeLines="0" w:afterLines="0"/>
        <w:jc w:val="left"/>
        <w:rPr>
          <w:rStyle w:val="ql-author-2733034"/>
        </w:rPr>
      </w:pPr>
      <w:r>
        <w:rPr>
          <w:rStyle w:val="ql-author-2733034"/>
          <w:rFonts w:ascii="宋体" w:eastAsia="宋体" w:hAnsi="宋体"/>
          <w:szCs w:val="21"/>
        </w:rPr>
        <w:t>以学年为单位的家庭经济困难学生信息统计表</w:t>
      </w:r>
      <w:r>
        <w:rPr>
          <w:rStyle w:val="ql-author-2733034"/>
          <w:rFonts w:ascii="宋体" w:eastAsia="宋体" w:hAnsi="宋体" w:hint="eastAsia"/>
          <w:szCs w:val="21"/>
        </w:rPr>
        <w:t>；</w:t>
      </w:r>
    </w:p>
    <w:p w:rsidR="00A529E5" w:rsidRPr="00A529E5" w:rsidRDefault="00A529E5" w:rsidP="006A7500">
      <w:pPr>
        <w:pStyle w:val="a0"/>
        <w:numPr>
          <w:ilvl w:val="0"/>
          <w:numId w:val="43"/>
        </w:numPr>
        <w:adjustRightInd w:val="0"/>
        <w:snapToGrid w:val="0"/>
        <w:spacing w:beforeLines="0" w:afterLines="0"/>
        <w:jc w:val="left"/>
        <w:rPr>
          <w:rStyle w:val="ql-author-2733034"/>
        </w:rPr>
      </w:pPr>
      <w:r>
        <w:rPr>
          <w:rStyle w:val="ql-author-2733034"/>
          <w:rFonts w:ascii="宋体" w:eastAsia="宋体" w:hAnsi="宋体"/>
          <w:szCs w:val="21"/>
        </w:rPr>
        <w:t>以学年为单位的在校生统计表</w:t>
      </w:r>
      <w:r>
        <w:rPr>
          <w:rStyle w:val="ql-author-2733034"/>
          <w:rFonts w:ascii="宋体" w:eastAsia="宋体" w:hAnsi="宋体" w:hint="eastAsia"/>
          <w:szCs w:val="21"/>
        </w:rPr>
        <w:t>；</w:t>
      </w:r>
    </w:p>
    <w:p w:rsidR="00A529E5" w:rsidRDefault="00A529E5" w:rsidP="006A7500">
      <w:pPr>
        <w:pStyle w:val="a0"/>
        <w:numPr>
          <w:ilvl w:val="0"/>
          <w:numId w:val="43"/>
        </w:numPr>
        <w:adjustRightInd w:val="0"/>
        <w:snapToGrid w:val="0"/>
        <w:spacing w:beforeLines="0" w:afterLines="0"/>
        <w:jc w:val="left"/>
        <w:rPr>
          <w:rStyle w:val="ql-author-2733034"/>
          <w:rFonts w:ascii="宋体" w:eastAsia="宋体" w:hAnsi="宋体"/>
          <w:szCs w:val="21"/>
        </w:rPr>
      </w:pPr>
      <w:r>
        <w:rPr>
          <w:rStyle w:val="ql-author-2733034"/>
          <w:rFonts w:ascii="宋体" w:eastAsia="宋体" w:hAnsi="宋体"/>
          <w:szCs w:val="21"/>
        </w:rPr>
        <w:t>以班级为单位的家庭经济困难学生信息材料档案</w:t>
      </w:r>
      <w:r>
        <w:rPr>
          <w:rStyle w:val="ql-author-2733034"/>
          <w:rFonts w:ascii="宋体" w:eastAsia="宋体" w:hAnsi="宋体" w:hint="eastAsia"/>
          <w:szCs w:val="21"/>
        </w:rPr>
        <w:t>；</w:t>
      </w:r>
    </w:p>
    <w:p w:rsidR="00A529E5" w:rsidRDefault="00A529E5" w:rsidP="006A7500">
      <w:pPr>
        <w:pStyle w:val="a0"/>
        <w:numPr>
          <w:ilvl w:val="0"/>
          <w:numId w:val="43"/>
        </w:numPr>
        <w:adjustRightInd w:val="0"/>
        <w:snapToGrid w:val="0"/>
        <w:spacing w:beforeLines="0" w:afterLines="0"/>
        <w:jc w:val="left"/>
        <w:rPr>
          <w:rStyle w:val="ql-author-2733034"/>
          <w:rFonts w:ascii="宋体" w:eastAsia="宋体" w:hAnsi="宋体"/>
          <w:szCs w:val="21"/>
        </w:rPr>
      </w:pPr>
      <w:r>
        <w:rPr>
          <w:rStyle w:val="ql-author-2733034"/>
          <w:rFonts w:ascii="宋体" w:eastAsia="宋体" w:hAnsi="宋体"/>
          <w:szCs w:val="21"/>
        </w:rPr>
        <w:t>临时特困学生档案信息，</w:t>
      </w:r>
      <w:r>
        <w:rPr>
          <w:rStyle w:val="ql-author-2733034"/>
          <w:rFonts w:ascii="宋体" w:eastAsia="宋体" w:hAnsi="宋体" w:hint="eastAsia"/>
          <w:szCs w:val="21"/>
        </w:rPr>
        <w:t>应</w:t>
      </w:r>
      <w:r>
        <w:rPr>
          <w:rStyle w:val="ql-author-2733034"/>
          <w:rFonts w:ascii="宋体" w:eastAsia="宋体" w:hAnsi="宋体"/>
          <w:szCs w:val="21"/>
        </w:rPr>
        <w:t>以学校为单位存放。每个学生档案信息包括临时特困学生认定申请表、</w:t>
      </w:r>
      <w:r>
        <w:rPr>
          <w:rStyle w:val="ql-author-2733034"/>
          <w:rFonts w:ascii="宋体" w:eastAsia="宋体" w:hAnsi="宋体" w:hint="eastAsia"/>
          <w:szCs w:val="21"/>
        </w:rPr>
        <w:t>其他证明</w:t>
      </w:r>
      <w:r>
        <w:rPr>
          <w:rStyle w:val="ql-author-2733034"/>
          <w:rFonts w:ascii="宋体" w:eastAsia="宋体" w:hAnsi="宋体"/>
          <w:szCs w:val="21"/>
        </w:rPr>
        <w:t>材料。</w:t>
      </w:r>
    </w:p>
    <w:p w:rsidR="00F17CCF" w:rsidRDefault="00F17CCF" w:rsidP="00F17CCF">
      <w:pPr>
        <w:pStyle w:val="a2"/>
        <w:tabs>
          <w:tab w:val="num" w:pos="720"/>
        </w:tabs>
        <w:spacing w:before="156" w:after="156"/>
        <w:ind w:left="720" w:hanging="720"/>
        <w:rPr>
          <w:bCs/>
        </w:rPr>
      </w:pPr>
      <w:r>
        <w:rPr>
          <w:rFonts w:hint="eastAsia"/>
          <w:bCs/>
        </w:rPr>
        <w:t>寄宿生生活费补助</w:t>
      </w:r>
      <w:r w:rsidR="00506622">
        <w:rPr>
          <w:rFonts w:hint="eastAsia"/>
          <w:bCs/>
        </w:rPr>
        <w:t>材料</w:t>
      </w:r>
    </w:p>
    <w:p w:rsidR="00F17CCF" w:rsidRDefault="00F17CCF" w:rsidP="00F17CCF">
      <w:pPr>
        <w:pStyle w:val="aff"/>
        <w:ind w:firstLineChars="100" w:firstLine="210"/>
      </w:pPr>
      <w:r>
        <w:rPr>
          <w:rFonts w:hint="eastAsia"/>
        </w:rPr>
        <w:t xml:space="preserve">　寄宿生生活补助管理存档材料包括：</w:t>
      </w:r>
    </w:p>
    <w:p w:rsidR="00F17CCF" w:rsidRPr="00707C9D" w:rsidRDefault="00F17CCF" w:rsidP="00F17CCF">
      <w:pPr>
        <w:pStyle w:val="aff"/>
        <w:numPr>
          <w:ilvl w:val="0"/>
          <w:numId w:val="33"/>
        </w:numPr>
        <w:ind w:firstLineChars="0"/>
        <w:rPr>
          <w:rStyle w:val="ql-author-2733034"/>
        </w:rPr>
      </w:pPr>
      <w:r w:rsidRPr="005568B5">
        <w:rPr>
          <w:rStyle w:val="ql-author-2733034"/>
          <w:rFonts w:hAnsi="宋体"/>
          <w:szCs w:val="21"/>
        </w:rPr>
        <w:t>评审</w:t>
      </w:r>
      <w:r>
        <w:rPr>
          <w:rStyle w:val="ql-author-2733034"/>
          <w:rFonts w:hAnsi="宋体"/>
          <w:szCs w:val="21"/>
        </w:rPr>
        <w:t>小组成员名单；</w:t>
      </w:r>
    </w:p>
    <w:p w:rsidR="00F17CCF" w:rsidRDefault="00F17CCF" w:rsidP="00F17CCF">
      <w:pPr>
        <w:pStyle w:val="aff"/>
        <w:numPr>
          <w:ilvl w:val="0"/>
          <w:numId w:val="33"/>
        </w:numPr>
        <w:ind w:firstLineChars="0"/>
        <w:rPr>
          <w:rStyle w:val="ql-author-2733034"/>
          <w:rFonts w:hAnsi="宋体"/>
          <w:szCs w:val="21"/>
        </w:rPr>
      </w:pPr>
      <w:r w:rsidRPr="002155F4">
        <w:rPr>
          <w:rStyle w:val="ql-author-2733034"/>
          <w:rFonts w:hAnsi="宋体"/>
          <w:szCs w:val="21"/>
        </w:rPr>
        <w:t>评审</w:t>
      </w:r>
      <w:r w:rsidRPr="002155F4">
        <w:rPr>
          <w:rStyle w:val="ql-author-2733034"/>
          <w:rFonts w:hAnsi="宋体" w:hint="eastAsia"/>
          <w:szCs w:val="21"/>
        </w:rPr>
        <w:t>记录</w:t>
      </w:r>
      <w:r w:rsidRPr="002155F4">
        <w:rPr>
          <w:rStyle w:val="ql-author-2733034"/>
          <w:rFonts w:hAnsi="宋体"/>
          <w:szCs w:val="21"/>
        </w:rPr>
        <w:t>；</w:t>
      </w:r>
    </w:p>
    <w:p w:rsidR="00F17CCF" w:rsidRPr="00707C9D" w:rsidRDefault="00F17CCF" w:rsidP="00F17CCF">
      <w:pPr>
        <w:pStyle w:val="aff"/>
        <w:numPr>
          <w:ilvl w:val="0"/>
          <w:numId w:val="33"/>
        </w:numPr>
        <w:ind w:firstLineChars="0"/>
        <w:rPr>
          <w:rStyle w:val="ql-author-2733034"/>
        </w:rPr>
      </w:pPr>
      <w:r w:rsidRPr="002155F4">
        <w:rPr>
          <w:rStyle w:val="ql-author-2733034"/>
          <w:rFonts w:hAnsi="宋体"/>
          <w:szCs w:val="21"/>
        </w:rPr>
        <w:t>申</w:t>
      </w:r>
      <w:r w:rsidRPr="002155F4">
        <w:rPr>
          <w:rStyle w:val="ql-author-2733034"/>
          <w:rFonts w:hAnsi="宋体" w:hint="eastAsia"/>
          <w:szCs w:val="21"/>
        </w:rPr>
        <w:t>请材料；</w:t>
      </w:r>
    </w:p>
    <w:p w:rsidR="00F17CCF" w:rsidRPr="00707C9D" w:rsidRDefault="00F17CCF" w:rsidP="00F17CCF">
      <w:pPr>
        <w:pStyle w:val="aff"/>
        <w:numPr>
          <w:ilvl w:val="0"/>
          <w:numId w:val="33"/>
        </w:numPr>
        <w:ind w:firstLineChars="0"/>
        <w:rPr>
          <w:rStyle w:val="ql-author-2733034"/>
        </w:rPr>
      </w:pPr>
      <w:r>
        <w:rPr>
          <w:rStyle w:val="ql-author-2733034"/>
          <w:rFonts w:hAnsi="宋体" w:hint="eastAsia"/>
          <w:szCs w:val="21"/>
        </w:rPr>
        <w:t>受助学生统计表、汇总表。</w:t>
      </w:r>
    </w:p>
    <w:p w:rsidR="00F17CCF" w:rsidRPr="002F289F" w:rsidRDefault="00F17CCF" w:rsidP="00F17CCF">
      <w:pPr>
        <w:pStyle w:val="a2"/>
        <w:tabs>
          <w:tab w:val="num" w:pos="720"/>
        </w:tabs>
        <w:spacing w:before="156" w:after="156"/>
        <w:ind w:left="720" w:hanging="720"/>
      </w:pPr>
      <w:r w:rsidRPr="002F289F">
        <w:rPr>
          <w:bCs/>
        </w:rPr>
        <w:t>资金管理</w:t>
      </w:r>
      <w:r w:rsidR="00506622">
        <w:rPr>
          <w:rFonts w:hint="eastAsia"/>
          <w:bCs/>
        </w:rPr>
        <w:t>材料</w:t>
      </w:r>
    </w:p>
    <w:p w:rsidR="00F17CCF" w:rsidRDefault="00F17CCF" w:rsidP="00F17CCF">
      <w:pPr>
        <w:pStyle w:val="a3"/>
        <w:spacing w:before="156" w:after="156"/>
        <w:ind w:left="0"/>
      </w:pPr>
      <w:r w:rsidRPr="00150876">
        <w:t>财政资金管理</w:t>
      </w:r>
    </w:p>
    <w:p w:rsidR="00F17CCF" w:rsidRPr="00150876" w:rsidRDefault="00F17CCF" w:rsidP="00F17CCF">
      <w:pPr>
        <w:pStyle w:val="aff"/>
      </w:pPr>
      <w:r>
        <w:rPr>
          <w:rFonts w:hint="eastAsia"/>
        </w:rPr>
        <w:t>财政资金管理信息存档材料包括：</w:t>
      </w:r>
    </w:p>
    <w:p w:rsidR="00F17CCF" w:rsidRDefault="00F17CCF" w:rsidP="00F17CCF">
      <w:pPr>
        <w:pStyle w:val="aff"/>
        <w:numPr>
          <w:ilvl w:val="0"/>
          <w:numId w:val="24"/>
        </w:numPr>
        <w:ind w:firstLineChars="0"/>
        <w:rPr>
          <w:rStyle w:val="ql-author-2733034"/>
          <w:rFonts w:hAnsi="宋体"/>
          <w:szCs w:val="21"/>
        </w:rPr>
      </w:pPr>
      <w:r>
        <w:rPr>
          <w:rStyle w:val="ql-author-2733034"/>
          <w:rFonts w:hAnsi="宋体"/>
          <w:szCs w:val="21"/>
        </w:rPr>
        <w:t>财政拨付和学校发放</w:t>
      </w:r>
      <w:r w:rsidR="00506622">
        <w:rPr>
          <w:rStyle w:val="ql-author-2733034"/>
          <w:rFonts w:hAnsi="宋体" w:hint="eastAsia"/>
          <w:szCs w:val="21"/>
        </w:rPr>
        <w:t>补助</w:t>
      </w:r>
      <w:r>
        <w:rPr>
          <w:rStyle w:val="ql-author-2733034"/>
          <w:rFonts w:hAnsi="宋体"/>
          <w:szCs w:val="21"/>
        </w:rPr>
        <w:t>的记账凭证、账簿复印件</w:t>
      </w:r>
      <w:r>
        <w:rPr>
          <w:rStyle w:val="ql-author-2733034"/>
          <w:rFonts w:hAnsi="宋体" w:hint="eastAsia"/>
          <w:szCs w:val="21"/>
        </w:rPr>
        <w:t>；</w:t>
      </w:r>
    </w:p>
    <w:p w:rsidR="00F17CCF" w:rsidRDefault="00F17CCF" w:rsidP="00F17CCF">
      <w:pPr>
        <w:pStyle w:val="aff"/>
        <w:numPr>
          <w:ilvl w:val="0"/>
          <w:numId w:val="24"/>
        </w:numPr>
        <w:ind w:firstLineChars="0"/>
        <w:rPr>
          <w:rStyle w:val="ql-author-2733034"/>
          <w:rFonts w:hAnsi="宋体"/>
          <w:szCs w:val="21"/>
        </w:rPr>
      </w:pPr>
      <w:r>
        <w:rPr>
          <w:rStyle w:val="ql-author-2733034"/>
          <w:rFonts w:hAnsi="宋体"/>
          <w:szCs w:val="21"/>
        </w:rPr>
        <w:t>以学期为单位的寄宿生生活补助资金的银行回单和发放签名表复印件</w:t>
      </w:r>
      <w:r>
        <w:rPr>
          <w:rStyle w:val="ql-author-2733034"/>
          <w:rFonts w:hAnsi="宋体" w:hint="eastAsia"/>
          <w:szCs w:val="21"/>
        </w:rPr>
        <w:t>；</w:t>
      </w:r>
    </w:p>
    <w:p w:rsidR="00F17CCF" w:rsidRPr="00D7514C" w:rsidRDefault="00506622" w:rsidP="00F17CCF">
      <w:pPr>
        <w:pStyle w:val="aff"/>
        <w:numPr>
          <w:ilvl w:val="0"/>
          <w:numId w:val="24"/>
        </w:numPr>
        <w:ind w:firstLineChars="0"/>
        <w:rPr>
          <w:rStyle w:val="ql-author-2733034"/>
        </w:rPr>
      </w:pPr>
      <w:r>
        <w:rPr>
          <w:rStyle w:val="ql-author-2733034"/>
          <w:rFonts w:hAnsi="宋体"/>
          <w:szCs w:val="21"/>
        </w:rPr>
        <w:t>相关</w:t>
      </w:r>
      <w:r w:rsidR="00F17CCF">
        <w:rPr>
          <w:rStyle w:val="ql-author-2733034"/>
          <w:rFonts w:hAnsi="宋体"/>
          <w:szCs w:val="21"/>
        </w:rPr>
        <w:t>公示材料</w:t>
      </w:r>
      <w:r w:rsidR="00F17CCF">
        <w:rPr>
          <w:rStyle w:val="ql-author-2733034"/>
          <w:rFonts w:hAnsi="宋体" w:hint="eastAsia"/>
          <w:szCs w:val="21"/>
        </w:rPr>
        <w:t>。</w:t>
      </w:r>
    </w:p>
    <w:p w:rsidR="00F17CCF" w:rsidRDefault="00F17CCF" w:rsidP="00F17CCF">
      <w:pPr>
        <w:pStyle w:val="a3"/>
        <w:spacing w:before="156" w:after="156"/>
        <w:ind w:left="0"/>
      </w:pPr>
      <w:r w:rsidRPr="00150876">
        <w:t>社会捐助资金管理</w:t>
      </w:r>
    </w:p>
    <w:p w:rsidR="00A529E5" w:rsidRPr="003B5A2F" w:rsidRDefault="00A529E5" w:rsidP="00A529E5">
      <w:pPr>
        <w:pStyle w:val="aff"/>
      </w:pPr>
      <w:r>
        <w:rPr>
          <w:rFonts w:hint="eastAsia"/>
        </w:rPr>
        <w:t>社会捐助资金管理存档材料包括：</w:t>
      </w:r>
    </w:p>
    <w:p w:rsidR="00A529E5" w:rsidRPr="00A529E5" w:rsidRDefault="00A529E5" w:rsidP="006A7500">
      <w:pPr>
        <w:pStyle w:val="aff"/>
        <w:numPr>
          <w:ilvl w:val="0"/>
          <w:numId w:val="44"/>
        </w:numPr>
        <w:tabs>
          <w:tab w:val="clear" w:pos="4201"/>
          <w:tab w:val="center" w:pos="851"/>
        </w:tabs>
        <w:ind w:firstLineChars="0"/>
        <w:rPr>
          <w:rStyle w:val="ql-author-2733034"/>
        </w:rPr>
      </w:pPr>
      <w:r w:rsidRPr="00A529E5">
        <w:rPr>
          <w:rStyle w:val="ql-author-2733034"/>
          <w:rFonts w:hAnsi="宋体"/>
          <w:szCs w:val="21"/>
        </w:rPr>
        <w:t>进账凭证和账簿复印件；</w:t>
      </w:r>
    </w:p>
    <w:p w:rsidR="00A529E5" w:rsidRPr="003B5A2F" w:rsidRDefault="00A529E5" w:rsidP="006A7500">
      <w:pPr>
        <w:pStyle w:val="aff"/>
        <w:numPr>
          <w:ilvl w:val="0"/>
          <w:numId w:val="44"/>
        </w:numPr>
        <w:tabs>
          <w:tab w:val="clear" w:pos="4201"/>
          <w:tab w:val="center" w:pos="851"/>
        </w:tabs>
        <w:ind w:firstLineChars="0"/>
        <w:rPr>
          <w:rStyle w:val="ql-author-2733034"/>
        </w:rPr>
      </w:pPr>
      <w:r w:rsidRPr="00A529E5">
        <w:rPr>
          <w:rStyle w:val="ql-author-2733034"/>
          <w:rFonts w:hAnsi="宋体"/>
          <w:szCs w:val="21"/>
        </w:rPr>
        <w:t>支付凭证、账簿复印件和发放签名表复印件。</w:t>
      </w:r>
    </w:p>
    <w:p w:rsidR="00F17CCF" w:rsidRDefault="00F17CCF" w:rsidP="00F17CCF">
      <w:pPr>
        <w:pStyle w:val="a2"/>
        <w:tabs>
          <w:tab w:val="num" w:pos="720"/>
        </w:tabs>
        <w:spacing w:before="156" w:after="156"/>
        <w:ind w:left="720" w:hanging="720"/>
      </w:pPr>
      <w:r>
        <w:rPr>
          <w:rFonts w:hint="eastAsia"/>
        </w:rPr>
        <w:t>其他</w:t>
      </w:r>
    </w:p>
    <w:p w:rsidR="00F17CCF" w:rsidRPr="00707C9D" w:rsidRDefault="00F17CCF" w:rsidP="00F17CCF">
      <w:pPr>
        <w:pStyle w:val="a2"/>
        <w:numPr>
          <w:ilvl w:val="0"/>
          <w:numId w:val="0"/>
        </w:numPr>
        <w:spacing w:before="156" w:after="156"/>
        <w:ind w:firstLineChars="200" w:firstLine="420"/>
        <w:rPr>
          <w:rStyle w:val="ql-author-2733034"/>
          <w:rFonts w:ascii="宋体" w:eastAsia="宋体" w:hAnsi="宋体"/>
        </w:rPr>
      </w:pPr>
      <w:r w:rsidRPr="00707C9D">
        <w:rPr>
          <w:rStyle w:val="ql-author-2733034"/>
          <w:rFonts w:ascii="宋体" w:eastAsia="宋体" w:hAnsi="宋体" w:hint="eastAsia"/>
        </w:rPr>
        <w:t>其他要求的应入档材料</w:t>
      </w:r>
      <w:r>
        <w:rPr>
          <w:rStyle w:val="ql-author-2733034"/>
          <w:rFonts w:ascii="宋体" w:eastAsia="宋体" w:hAnsi="宋体" w:hint="eastAsia"/>
        </w:rPr>
        <w:t>。</w:t>
      </w:r>
    </w:p>
    <w:p w:rsidR="00F17CCF" w:rsidRDefault="00F17CCF" w:rsidP="00F17CCF">
      <w:pPr>
        <w:pStyle w:val="a1"/>
        <w:spacing w:before="156" w:after="156"/>
        <w:ind w:left="0"/>
        <w:rPr>
          <w:rFonts w:hAnsi="黑体"/>
          <w:bCs/>
        </w:rPr>
      </w:pPr>
      <w:r>
        <w:rPr>
          <w:rFonts w:hAnsi="黑体" w:hint="eastAsia"/>
          <w:bCs/>
        </w:rPr>
        <w:t>学前教育阶段</w:t>
      </w:r>
      <w:r w:rsidR="00506622">
        <w:rPr>
          <w:rFonts w:hAnsi="黑体" w:hint="eastAsia"/>
          <w:bCs/>
        </w:rPr>
        <w:t>归档内容</w:t>
      </w:r>
    </w:p>
    <w:p w:rsidR="00F17CCF" w:rsidRDefault="00F17CCF" w:rsidP="00F17CCF">
      <w:pPr>
        <w:pStyle w:val="a2"/>
        <w:tabs>
          <w:tab w:val="num" w:pos="720"/>
        </w:tabs>
        <w:spacing w:before="156" w:after="156"/>
        <w:ind w:left="720" w:hanging="720"/>
      </w:pPr>
      <w:r w:rsidRPr="00D76BB2">
        <w:t>机构及规章制度建设</w:t>
      </w:r>
      <w:r w:rsidR="00506622">
        <w:rPr>
          <w:rFonts w:hint="eastAsia"/>
        </w:rPr>
        <w:t>材料</w:t>
      </w:r>
    </w:p>
    <w:p w:rsidR="00F17CCF" w:rsidRDefault="00F17CCF" w:rsidP="00F17CCF">
      <w:pPr>
        <w:pStyle w:val="aff"/>
      </w:pPr>
      <w:r>
        <w:rPr>
          <w:rFonts w:hint="eastAsia"/>
        </w:rPr>
        <w:t>机构及规章制度建设存档材料包括：</w:t>
      </w:r>
    </w:p>
    <w:p w:rsidR="00F17CCF" w:rsidRPr="00AF0B8C" w:rsidRDefault="00F17CCF" w:rsidP="006A7500">
      <w:pPr>
        <w:pStyle w:val="aff"/>
        <w:numPr>
          <w:ilvl w:val="0"/>
          <w:numId w:val="39"/>
        </w:numPr>
        <w:ind w:firstLineChars="0"/>
        <w:rPr>
          <w:rStyle w:val="ql-author-2733034"/>
          <w:rFonts w:asciiTheme="minorEastAsia" w:eastAsiaTheme="minorEastAsia" w:hAnsiTheme="minorEastAsia"/>
          <w:szCs w:val="21"/>
        </w:rPr>
      </w:pPr>
      <w:r w:rsidRPr="00AF0B8C">
        <w:rPr>
          <w:rStyle w:val="ql-author-2733034"/>
          <w:rFonts w:asciiTheme="minorEastAsia" w:eastAsiaTheme="minorEastAsia" w:hAnsiTheme="minorEastAsia" w:hint="eastAsia"/>
          <w:szCs w:val="21"/>
        </w:rPr>
        <w:t>幼儿</w:t>
      </w:r>
      <w:r w:rsidRPr="00AF0B8C">
        <w:rPr>
          <w:rStyle w:val="ql-author-2733034"/>
          <w:rFonts w:asciiTheme="minorEastAsia" w:eastAsiaTheme="minorEastAsia" w:hAnsiTheme="minorEastAsia"/>
          <w:szCs w:val="21"/>
        </w:rPr>
        <w:t>资助工作领导小组</w:t>
      </w:r>
      <w:r w:rsidR="00506622">
        <w:rPr>
          <w:rStyle w:val="ql-author-2733034"/>
          <w:rFonts w:asciiTheme="minorEastAsia" w:eastAsiaTheme="minorEastAsia" w:hAnsiTheme="minorEastAsia" w:hint="eastAsia"/>
          <w:szCs w:val="21"/>
        </w:rPr>
        <w:t>成立</w:t>
      </w:r>
      <w:r w:rsidRPr="00AF0B8C">
        <w:rPr>
          <w:rStyle w:val="ql-author-2733034"/>
          <w:rFonts w:asciiTheme="minorEastAsia" w:eastAsiaTheme="minorEastAsia" w:hAnsiTheme="minorEastAsia"/>
          <w:szCs w:val="21"/>
        </w:rPr>
        <w:t>文件</w:t>
      </w:r>
      <w:r w:rsidRPr="00AF0B8C">
        <w:rPr>
          <w:rStyle w:val="ql-author-2733034"/>
          <w:rFonts w:asciiTheme="minorEastAsia" w:eastAsiaTheme="minorEastAsia" w:hAnsiTheme="minorEastAsia" w:hint="eastAsia"/>
          <w:szCs w:val="21"/>
        </w:rPr>
        <w:t>；</w:t>
      </w:r>
    </w:p>
    <w:p w:rsidR="00AF0B8C" w:rsidRPr="00AF0B8C" w:rsidRDefault="00F17CCF" w:rsidP="006A7500">
      <w:pPr>
        <w:pStyle w:val="a0"/>
        <w:numPr>
          <w:ilvl w:val="0"/>
          <w:numId w:val="39"/>
        </w:numPr>
        <w:adjustRightInd w:val="0"/>
        <w:snapToGrid w:val="0"/>
        <w:spacing w:beforeLines="0" w:afterLines="0"/>
        <w:ind w:left="420" w:firstLine="0"/>
        <w:jc w:val="left"/>
        <w:rPr>
          <w:rStyle w:val="ql-author-2733034"/>
          <w:rFonts w:asciiTheme="minorEastAsia" w:eastAsiaTheme="minorEastAsia" w:hAnsiTheme="minorEastAsia"/>
        </w:rPr>
      </w:pPr>
      <w:r w:rsidRPr="00AF0B8C">
        <w:rPr>
          <w:rStyle w:val="ql-author-2733034"/>
          <w:rFonts w:asciiTheme="minorEastAsia" w:eastAsiaTheme="minorEastAsia" w:hAnsiTheme="minorEastAsia" w:hint="eastAsia"/>
          <w:szCs w:val="21"/>
        </w:rPr>
        <w:t>幼儿</w:t>
      </w:r>
      <w:r w:rsidRPr="00AF0B8C">
        <w:rPr>
          <w:rStyle w:val="ql-author-2733034"/>
          <w:rFonts w:asciiTheme="minorEastAsia" w:eastAsiaTheme="minorEastAsia" w:hAnsiTheme="minorEastAsia"/>
          <w:szCs w:val="21"/>
        </w:rPr>
        <w:t>资助工作人员配备、分工</w:t>
      </w:r>
      <w:r w:rsidRPr="00AF0B8C">
        <w:rPr>
          <w:rStyle w:val="ql-author-2733034"/>
          <w:rFonts w:asciiTheme="minorEastAsia" w:eastAsiaTheme="minorEastAsia" w:hAnsiTheme="minorEastAsia" w:hint="eastAsia"/>
          <w:szCs w:val="21"/>
        </w:rPr>
        <w:t>、</w:t>
      </w:r>
      <w:r w:rsidRPr="00AF0B8C">
        <w:rPr>
          <w:rStyle w:val="ql-author-2733034"/>
          <w:rFonts w:asciiTheme="minorEastAsia" w:eastAsiaTheme="minorEastAsia" w:hAnsiTheme="minorEastAsia"/>
          <w:szCs w:val="21"/>
        </w:rPr>
        <w:t>职责</w:t>
      </w:r>
      <w:r w:rsidRPr="00AF0B8C">
        <w:rPr>
          <w:rStyle w:val="ql-author-2733034"/>
          <w:rFonts w:asciiTheme="minorEastAsia" w:eastAsiaTheme="minorEastAsia" w:hAnsiTheme="minorEastAsia" w:hint="eastAsia"/>
          <w:szCs w:val="21"/>
        </w:rPr>
        <w:t>等材料；</w:t>
      </w:r>
    </w:p>
    <w:p w:rsidR="00F17CCF" w:rsidRPr="00AF0B8C" w:rsidRDefault="00F17CCF" w:rsidP="006A7500">
      <w:pPr>
        <w:pStyle w:val="a0"/>
        <w:numPr>
          <w:ilvl w:val="0"/>
          <w:numId w:val="39"/>
        </w:numPr>
        <w:adjustRightInd w:val="0"/>
        <w:snapToGrid w:val="0"/>
        <w:spacing w:beforeLines="0" w:afterLines="0"/>
        <w:ind w:left="420" w:firstLine="0"/>
        <w:jc w:val="left"/>
        <w:rPr>
          <w:rFonts w:asciiTheme="minorEastAsia" w:eastAsiaTheme="minorEastAsia" w:hAnsiTheme="minorEastAsia"/>
        </w:rPr>
      </w:pPr>
      <w:r w:rsidRPr="00AF0B8C">
        <w:rPr>
          <w:rStyle w:val="ql-author-2733034"/>
          <w:rFonts w:asciiTheme="minorEastAsia" w:eastAsiaTheme="minorEastAsia" w:hAnsiTheme="minorEastAsia" w:hint="eastAsia"/>
          <w:szCs w:val="21"/>
        </w:rPr>
        <w:lastRenderedPageBreak/>
        <w:t>幼儿</w:t>
      </w:r>
      <w:r w:rsidRPr="00AF0B8C">
        <w:rPr>
          <w:rStyle w:val="ql-author-2733034"/>
          <w:rFonts w:asciiTheme="minorEastAsia" w:eastAsiaTheme="minorEastAsia" w:hAnsiTheme="minorEastAsia"/>
          <w:szCs w:val="21"/>
        </w:rPr>
        <w:t>资助工作制度</w:t>
      </w:r>
      <w:r w:rsidRPr="00AF0B8C">
        <w:rPr>
          <w:rStyle w:val="ql-author-2733034"/>
          <w:rFonts w:asciiTheme="minorEastAsia" w:eastAsiaTheme="minorEastAsia" w:hAnsiTheme="minorEastAsia" w:hint="eastAsia"/>
          <w:szCs w:val="21"/>
        </w:rPr>
        <w:t>文件</w:t>
      </w:r>
      <w:r w:rsidRPr="00AF0B8C">
        <w:rPr>
          <w:rStyle w:val="ql-author-2733034"/>
          <w:rFonts w:asciiTheme="minorEastAsia" w:eastAsiaTheme="minorEastAsia" w:hAnsiTheme="minorEastAsia"/>
          <w:szCs w:val="21"/>
        </w:rPr>
        <w:t>。</w:t>
      </w:r>
    </w:p>
    <w:p w:rsidR="00F17CCF" w:rsidRDefault="00F17CCF" w:rsidP="00F17CCF">
      <w:pPr>
        <w:pStyle w:val="a2"/>
        <w:tabs>
          <w:tab w:val="num" w:pos="720"/>
        </w:tabs>
        <w:spacing w:before="156" w:after="156"/>
        <w:ind w:left="720" w:hanging="720"/>
        <w:rPr>
          <w:bCs/>
        </w:rPr>
      </w:pPr>
      <w:r w:rsidRPr="00D76BB2">
        <w:rPr>
          <w:bCs/>
        </w:rPr>
        <w:t>日常管理工作</w:t>
      </w:r>
      <w:r w:rsidR="00506622">
        <w:rPr>
          <w:rFonts w:hint="eastAsia"/>
          <w:bCs/>
        </w:rPr>
        <w:t>材料</w:t>
      </w:r>
      <w:r w:rsidRPr="00D76BB2">
        <w:rPr>
          <w:bCs/>
        </w:rPr>
        <w:t xml:space="preserve"> </w:t>
      </w:r>
    </w:p>
    <w:p w:rsidR="00F17CCF" w:rsidRPr="002F289F" w:rsidRDefault="00F17CCF" w:rsidP="00F17CCF">
      <w:pPr>
        <w:pStyle w:val="aff"/>
      </w:pPr>
      <w:r>
        <w:rPr>
          <w:rFonts w:hint="eastAsia"/>
        </w:rPr>
        <w:t>日常管理工作存档材料包括：</w:t>
      </w:r>
    </w:p>
    <w:p w:rsidR="00F17CCF" w:rsidRDefault="00F17CCF" w:rsidP="006A7500">
      <w:pPr>
        <w:pStyle w:val="a0"/>
        <w:numPr>
          <w:ilvl w:val="0"/>
          <w:numId w:val="40"/>
        </w:numPr>
        <w:adjustRightInd w:val="0"/>
        <w:snapToGrid w:val="0"/>
        <w:spacing w:beforeLines="0" w:afterLines="0"/>
        <w:jc w:val="left"/>
        <w:rPr>
          <w:rFonts w:ascii="宋体" w:eastAsia="宋体" w:hAnsi="宋体"/>
          <w:szCs w:val="21"/>
        </w:rPr>
      </w:pPr>
      <w:r>
        <w:rPr>
          <w:rStyle w:val="ql-author-2733034"/>
          <w:rFonts w:ascii="宋体" w:eastAsia="宋体" w:hAnsi="宋体"/>
          <w:szCs w:val="21"/>
        </w:rPr>
        <w:t>政策文件</w:t>
      </w:r>
      <w:r>
        <w:rPr>
          <w:rStyle w:val="ql-author-2733034"/>
          <w:rFonts w:ascii="宋体" w:eastAsia="宋体" w:hAnsi="宋体" w:hint="eastAsia"/>
          <w:szCs w:val="21"/>
        </w:rPr>
        <w:t>；</w:t>
      </w:r>
    </w:p>
    <w:p w:rsidR="00F17CCF" w:rsidRDefault="00F17CCF" w:rsidP="006A7500">
      <w:pPr>
        <w:pStyle w:val="a0"/>
        <w:numPr>
          <w:ilvl w:val="0"/>
          <w:numId w:val="40"/>
        </w:numPr>
        <w:adjustRightInd w:val="0"/>
        <w:snapToGrid w:val="0"/>
        <w:spacing w:beforeLines="0" w:afterLines="0"/>
        <w:jc w:val="left"/>
        <w:rPr>
          <w:rFonts w:ascii="宋体" w:eastAsia="宋体" w:hAnsi="宋体"/>
          <w:szCs w:val="21"/>
        </w:rPr>
      </w:pPr>
      <w:r>
        <w:rPr>
          <w:rStyle w:val="ql-author-2733034"/>
          <w:rFonts w:ascii="宋体" w:eastAsia="宋体" w:hAnsi="宋体"/>
          <w:szCs w:val="21"/>
        </w:rPr>
        <w:t>每学</w:t>
      </w:r>
      <w:r>
        <w:rPr>
          <w:rStyle w:val="ql-author-2733034"/>
          <w:rFonts w:ascii="宋体" w:eastAsia="宋体" w:hAnsi="宋体" w:hint="eastAsia"/>
          <w:szCs w:val="21"/>
        </w:rPr>
        <w:t>年</w:t>
      </w:r>
      <w:r>
        <w:rPr>
          <w:rStyle w:val="ql-author-2733034"/>
          <w:rFonts w:ascii="宋体" w:eastAsia="宋体" w:hAnsi="宋体"/>
          <w:szCs w:val="21"/>
        </w:rPr>
        <w:t>的资助工作计划、工作总结、自查报告等</w:t>
      </w:r>
      <w:r>
        <w:rPr>
          <w:rStyle w:val="ql-author-2733034"/>
          <w:rFonts w:ascii="宋体" w:eastAsia="宋体" w:hAnsi="宋体" w:hint="eastAsia"/>
          <w:szCs w:val="21"/>
        </w:rPr>
        <w:t>；</w:t>
      </w:r>
    </w:p>
    <w:p w:rsidR="00F17CCF" w:rsidRDefault="00506622" w:rsidP="006A7500">
      <w:pPr>
        <w:pStyle w:val="a0"/>
        <w:numPr>
          <w:ilvl w:val="0"/>
          <w:numId w:val="40"/>
        </w:numPr>
        <w:adjustRightInd w:val="0"/>
        <w:snapToGrid w:val="0"/>
        <w:spacing w:beforeLines="0" w:afterLines="0"/>
        <w:jc w:val="left"/>
        <w:rPr>
          <w:rFonts w:ascii="宋体" w:eastAsia="宋体" w:hAnsi="宋体"/>
          <w:szCs w:val="21"/>
        </w:rPr>
      </w:pPr>
      <w:r>
        <w:rPr>
          <w:rStyle w:val="ql-author-2733034"/>
          <w:rFonts w:ascii="宋体" w:eastAsia="宋体" w:hAnsi="宋体"/>
          <w:szCs w:val="21"/>
        </w:rPr>
        <w:t>各类</w:t>
      </w:r>
      <w:r w:rsidR="00F17CCF">
        <w:rPr>
          <w:rStyle w:val="ql-author-2733034"/>
          <w:rFonts w:ascii="宋体" w:eastAsia="宋体" w:hAnsi="宋体"/>
          <w:szCs w:val="21"/>
        </w:rPr>
        <w:t>资助报表</w:t>
      </w:r>
      <w:r w:rsidR="00F17CCF">
        <w:rPr>
          <w:rStyle w:val="ql-author-2733034"/>
          <w:rFonts w:ascii="宋体" w:eastAsia="宋体" w:hAnsi="宋体" w:hint="eastAsia"/>
          <w:szCs w:val="21"/>
        </w:rPr>
        <w:t>；</w:t>
      </w:r>
    </w:p>
    <w:p w:rsidR="00A529E5" w:rsidRPr="00A529E5" w:rsidRDefault="00F17CCF" w:rsidP="006A7500">
      <w:pPr>
        <w:pStyle w:val="a0"/>
        <w:numPr>
          <w:ilvl w:val="0"/>
          <w:numId w:val="40"/>
        </w:numPr>
        <w:adjustRightInd w:val="0"/>
        <w:snapToGrid w:val="0"/>
        <w:spacing w:beforeLines="0" w:afterLines="0"/>
        <w:jc w:val="left"/>
        <w:rPr>
          <w:rStyle w:val="ql-author-2733034"/>
        </w:rPr>
      </w:pPr>
      <w:r w:rsidRPr="00A529E5">
        <w:rPr>
          <w:rStyle w:val="ql-author-2733034"/>
          <w:rFonts w:ascii="宋体" w:eastAsia="宋体" w:hAnsi="宋体" w:hint="eastAsia"/>
          <w:szCs w:val="21"/>
        </w:rPr>
        <w:t>幼儿园</w:t>
      </w:r>
      <w:r w:rsidRPr="00A529E5">
        <w:rPr>
          <w:rStyle w:val="ql-author-2733034"/>
          <w:rFonts w:ascii="宋体" w:eastAsia="宋体" w:hAnsi="宋体"/>
          <w:szCs w:val="21"/>
        </w:rPr>
        <w:t>召开的专题会议记录</w:t>
      </w:r>
      <w:r w:rsidRPr="00A529E5">
        <w:rPr>
          <w:rStyle w:val="ql-author-2733034"/>
          <w:rFonts w:ascii="宋体" w:eastAsia="宋体" w:hAnsi="宋体" w:hint="eastAsia"/>
          <w:szCs w:val="21"/>
        </w:rPr>
        <w:t>，幼儿</w:t>
      </w:r>
      <w:r w:rsidRPr="00A529E5">
        <w:rPr>
          <w:rStyle w:val="ql-author-2733034"/>
          <w:rFonts w:ascii="宋体" w:eastAsia="宋体" w:hAnsi="宋体"/>
          <w:szCs w:val="21"/>
        </w:rPr>
        <w:t>资助政策宣传、诚信教育、感恩教育、心理健康教育等活动记录</w:t>
      </w:r>
      <w:r w:rsidRPr="00A529E5">
        <w:rPr>
          <w:rStyle w:val="ql-author-2733034"/>
          <w:rFonts w:ascii="宋体" w:eastAsia="宋体" w:hAnsi="宋体" w:hint="eastAsia"/>
          <w:szCs w:val="21"/>
        </w:rPr>
        <w:t>，幼儿</w:t>
      </w:r>
      <w:r w:rsidRPr="00A529E5">
        <w:rPr>
          <w:rStyle w:val="ql-author-2733034"/>
          <w:rFonts w:ascii="宋体" w:eastAsia="宋体" w:hAnsi="宋体"/>
          <w:szCs w:val="21"/>
        </w:rPr>
        <w:t>资助工作记录</w:t>
      </w:r>
      <w:r w:rsidRPr="00A529E5">
        <w:rPr>
          <w:rStyle w:val="ql-author-2733034"/>
          <w:rFonts w:ascii="宋体" w:eastAsia="宋体" w:hAnsi="宋体" w:hint="eastAsia"/>
          <w:szCs w:val="21"/>
        </w:rPr>
        <w:t>；</w:t>
      </w:r>
    </w:p>
    <w:p w:rsidR="00506622" w:rsidRPr="00AD1972" w:rsidRDefault="00506622" w:rsidP="00506622">
      <w:pPr>
        <w:pStyle w:val="a0"/>
        <w:numPr>
          <w:ilvl w:val="0"/>
          <w:numId w:val="40"/>
        </w:numPr>
        <w:adjustRightInd w:val="0"/>
        <w:snapToGrid w:val="0"/>
        <w:spacing w:beforeLines="0" w:afterLines="0"/>
        <w:jc w:val="left"/>
        <w:rPr>
          <w:rFonts w:ascii="宋体" w:eastAsia="宋体" w:hAnsi="宋体"/>
          <w:szCs w:val="21"/>
        </w:rPr>
      </w:pPr>
      <w:r w:rsidRPr="0066709C">
        <w:rPr>
          <w:rStyle w:val="ql-author-2733034"/>
          <w:rFonts w:ascii="宋体" w:eastAsia="宋体" w:hAnsi="宋体" w:hint="eastAsia"/>
          <w:szCs w:val="21"/>
        </w:rPr>
        <w:t>上级主管部门要求处理的投诉及各学校投诉问题处理记录和结果</w:t>
      </w:r>
      <w:r>
        <w:rPr>
          <w:rStyle w:val="ql-author-2733034"/>
          <w:rFonts w:ascii="宋体" w:eastAsia="宋体" w:hAnsi="宋体" w:hint="eastAsia"/>
          <w:szCs w:val="21"/>
        </w:rPr>
        <w:t>。</w:t>
      </w:r>
    </w:p>
    <w:p w:rsidR="00F17CCF" w:rsidRDefault="00F17CCF" w:rsidP="00F17CCF">
      <w:pPr>
        <w:pStyle w:val="a2"/>
        <w:tabs>
          <w:tab w:val="num" w:pos="720"/>
        </w:tabs>
        <w:spacing w:before="156" w:after="156"/>
        <w:ind w:left="720" w:hanging="720"/>
      </w:pPr>
      <w:r w:rsidRPr="002F289F">
        <w:t>家庭经济困难学生</w:t>
      </w:r>
      <w:r>
        <w:t>认定</w:t>
      </w:r>
      <w:r w:rsidR="00506622">
        <w:rPr>
          <w:rFonts w:hint="eastAsia"/>
        </w:rPr>
        <w:t>材料</w:t>
      </w:r>
    </w:p>
    <w:p w:rsidR="00F17CCF" w:rsidRDefault="00F17CCF" w:rsidP="00F17CCF">
      <w:pPr>
        <w:pStyle w:val="aff"/>
        <w:ind w:left="420" w:firstLineChars="0" w:firstLine="0"/>
      </w:pPr>
      <w:r>
        <w:rPr>
          <w:rFonts w:hint="eastAsia"/>
        </w:rPr>
        <w:t>家庭经济困难学生认定管理存档材料包括：</w:t>
      </w:r>
    </w:p>
    <w:p w:rsidR="00F17CCF" w:rsidRDefault="00F17CCF" w:rsidP="00F17CCF">
      <w:pPr>
        <w:pStyle w:val="a0"/>
        <w:numPr>
          <w:ilvl w:val="0"/>
          <w:numId w:val="28"/>
        </w:numPr>
        <w:adjustRightInd w:val="0"/>
        <w:snapToGrid w:val="0"/>
        <w:spacing w:beforeLines="0" w:afterLines="0"/>
        <w:jc w:val="left"/>
        <w:rPr>
          <w:rFonts w:ascii="宋体" w:eastAsia="宋体" w:hAnsi="宋体"/>
          <w:szCs w:val="21"/>
        </w:rPr>
      </w:pPr>
      <w:r>
        <w:rPr>
          <w:rStyle w:val="ql-author-2733034"/>
          <w:rFonts w:ascii="宋体" w:eastAsia="宋体" w:hAnsi="宋体"/>
          <w:szCs w:val="21"/>
        </w:rPr>
        <w:t>家庭经济困难“</w:t>
      </w:r>
      <w:r>
        <w:rPr>
          <w:rStyle w:val="ql-author-2733034"/>
          <w:rFonts w:ascii="宋体" w:eastAsia="宋体" w:hAnsi="宋体" w:hint="eastAsia"/>
          <w:szCs w:val="21"/>
        </w:rPr>
        <w:t>二</w:t>
      </w:r>
      <w:r>
        <w:rPr>
          <w:rStyle w:val="ql-author-2733034"/>
          <w:rFonts w:ascii="宋体" w:eastAsia="宋体" w:hAnsi="宋体"/>
          <w:szCs w:val="21"/>
        </w:rPr>
        <w:t>级认定”组织成员名单及相应工作职责</w:t>
      </w:r>
      <w:r>
        <w:rPr>
          <w:rStyle w:val="ql-author-2733034"/>
          <w:rFonts w:ascii="宋体" w:eastAsia="宋体" w:hAnsi="宋体" w:hint="eastAsia"/>
          <w:szCs w:val="21"/>
        </w:rPr>
        <w:t>材料</w:t>
      </w:r>
      <w:r>
        <w:rPr>
          <w:rStyle w:val="ql-author-2733034"/>
          <w:rFonts w:ascii="宋体" w:eastAsia="宋体" w:hAnsi="宋体"/>
          <w:szCs w:val="21"/>
        </w:rPr>
        <w:t xml:space="preserve">。　</w:t>
      </w:r>
    </w:p>
    <w:p w:rsidR="00F17CCF" w:rsidRDefault="00F17CCF" w:rsidP="00F17CCF">
      <w:pPr>
        <w:pStyle w:val="a0"/>
        <w:numPr>
          <w:ilvl w:val="0"/>
          <w:numId w:val="28"/>
        </w:numPr>
        <w:adjustRightInd w:val="0"/>
        <w:snapToGrid w:val="0"/>
        <w:spacing w:beforeLines="0" w:afterLines="0"/>
        <w:jc w:val="left"/>
        <w:rPr>
          <w:rFonts w:ascii="宋体" w:eastAsia="宋体" w:hAnsi="宋体"/>
          <w:szCs w:val="21"/>
        </w:rPr>
      </w:pPr>
      <w:r>
        <w:rPr>
          <w:rStyle w:val="ql-author-2733034"/>
          <w:rFonts w:ascii="宋体" w:eastAsia="宋体" w:hAnsi="宋体"/>
          <w:szCs w:val="21"/>
        </w:rPr>
        <w:t>“</w:t>
      </w:r>
      <w:r>
        <w:rPr>
          <w:rStyle w:val="ql-author-2733034"/>
          <w:rFonts w:ascii="宋体" w:eastAsia="宋体" w:hAnsi="宋体" w:hint="eastAsia"/>
          <w:szCs w:val="21"/>
        </w:rPr>
        <w:t>二</w:t>
      </w:r>
      <w:r>
        <w:rPr>
          <w:rStyle w:val="ql-author-2733034"/>
          <w:rFonts w:ascii="宋体" w:eastAsia="宋体" w:hAnsi="宋体"/>
          <w:szCs w:val="21"/>
        </w:rPr>
        <w:t>级认定”小组进行认定的工作记录</w:t>
      </w:r>
      <w:r>
        <w:rPr>
          <w:rStyle w:val="ql-author-2733034"/>
          <w:rFonts w:ascii="宋体" w:eastAsia="宋体" w:hAnsi="宋体" w:hint="eastAsia"/>
          <w:szCs w:val="21"/>
        </w:rPr>
        <w:t>；</w:t>
      </w:r>
    </w:p>
    <w:p w:rsidR="00A529E5" w:rsidRDefault="00A529E5" w:rsidP="00A529E5">
      <w:pPr>
        <w:pStyle w:val="a0"/>
        <w:numPr>
          <w:ilvl w:val="0"/>
          <w:numId w:val="28"/>
        </w:numPr>
        <w:adjustRightInd w:val="0"/>
        <w:snapToGrid w:val="0"/>
        <w:spacing w:beforeLines="0" w:afterLines="0"/>
        <w:jc w:val="left"/>
        <w:rPr>
          <w:rFonts w:ascii="宋体" w:eastAsia="宋体" w:hAnsi="宋体"/>
          <w:szCs w:val="21"/>
        </w:rPr>
      </w:pPr>
      <w:r>
        <w:rPr>
          <w:rStyle w:val="ql-author-2733034"/>
          <w:rFonts w:ascii="宋体" w:eastAsia="宋体" w:hAnsi="宋体"/>
          <w:szCs w:val="21"/>
        </w:rPr>
        <w:t>公示材料（公示名单原始资料、影像资料）</w:t>
      </w:r>
      <w:r>
        <w:rPr>
          <w:rStyle w:val="ql-author-2733034"/>
          <w:rFonts w:ascii="宋体" w:eastAsia="宋体" w:hAnsi="宋体" w:hint="eastAsia"/>
          <w:szCs w:val="21"/>
        </w:rPr>
        <w:t>；</w:t>
      </w:r>
    </w:p>
    <w:p w:rsidR="00A529E5" w:rsidRDefault="00A529E5" w:rsidP="00A529E5">
      <w:pPr>
        <w:pStyle w:val="a0"/>
        <w:numPr>
          <w:ilvl w:val="0"/>
          <w:numId w:val="28"/>
        </w:numPr>
        <w:adjustRightInd w:val="0"/>
        <w:snapToGrid w:val="0"/>
        <w:spacing w:beforeLines="0" w:afterLines="0"/>
        <w:jc w:val="left"/>
        <w:rPr>
          <w:rFonts w:ascii="宋体" w:eastAsia="宋体" w:hAnsi="宋体"/>
          <w:szCs w:val="21"/>
        </w:rPr>
      </w:pPr>
      <w:r>
        <w:rPr>
          <w:rStyle w:val="ql-author-2733034"/>
          <w:rFonts w:ascii="宋体" w:eastAsia="宋体" w:hAnsi="宋体"/>
          <w:szCs w:val="21"/>
        </w:rPr>
        <w:t>以学年为单位的家庭经济困难学生信息统计表</w:t>
      </w:r>
      <w:r>
        <w:rPr>
          <w:rStyle w:val="ql-author-2733034"/>
          <w:rFonts w:ascii="宋体" w:eastAsia="宋体" w:hAnsi="宋体" w:hint="eastAsia"/>
          <w:szCs w:val="21"/>
        </w:rPr>
        <w:t>；</w:t>
      </w:r>
    </w:p>
    <w:p w:rsidR="00A529E5" w:rsidRPr="00A529E5" w:rsidRDefault="00A529E5" w:rsidP="00A529E5">
      <w:pPr>
        <w:pStyle w:val="a0"/>
        <w:numPr>
          <w:ilvl w:val="0"/>
          <w:numId w:val="28"/>
        </w:numPr>
        <w:adjustRightInd w:val="0"/>
        <w:snapToGrid w:val="0"/>
        <w:spacing w:beforeLines="0" w:afterLines="0"/>
        <w:jc w:val="left"/>
        <w:rPr>
          <w:rStyle w:val="ql-author-2733034"/>
        </w:rPr>
      </w:pPr>
      <w:r w:rsidRPr="00A529E5">
        <w:rPr>
          <w:rStyle w:val="ql-author-2733034"/>
          <w:rFonts w:ascii="宋体" w:eastAsia="宋体" w:hAnsi="宋体"/>
          <w:szCs w:val="21"/>
        </w:rPr>
        <w:t>以班级为单位的家庭经济困难学生信息材料档案</w:t>
      </w:r>
      <w:r w:rsidRPr="00A529E5">
        <w:rPr>
          <w:rStyle w:val="ql-author-2733034"/>
          <w:rFonts w:ascii="宋体" w:eastAsia="宋体" w:hAnsi="宋体" w:hint="eastAsia"/>
          <w:szCs w:val="21"/>
        </w:rPr>
        <w:t>；</w:t>
      </w:r>
    </w:p>
    <w:p w:rsidR="00A529E5" w:rsidRPr="00572CA8" w:rsidRDefault="00A529E5" w:rsidP="00A529E5">
      <w:pPr>
        <w:pStyle w:val="a0"/>
        <w:numPr>
          <w:ilvl w:val="0"/>
          <w:numId w:val="28"/>
        </w:numPr>
        <w:adjustRightInd w:val="0"/>
        <w:snapToGrid w:val="0"/>
        <w:spacing w:beforeLines="0" w:afterLines="0"/>
        <w:jc w:val="left"/>
        <w:rPr>
          <w:rStyle w:val="ql-author-2733034"/>
          <w:rFonts w:ascii="宋体" w:eastAsia="宋体" w:hAnsi="宋体"/>
          <w:szCs w:val="21"/>
        </w:rPr>
      </w:pPr>
      <w:r w:rsidRPr="00572CA8">
        <w:rPr>
          <w:rStyle w:val="ql-author-2733034"/>
          <w:rFonts w:ascii="宋体" w:eastAsia="宋体" w:hAnsi="宋体"/>
          <w:szCs w:val="21"/>
        </w:rPr>
        <w:t>临时特困学生档案信息，</w:t>
      </w:r>
      <w:r w:rsidRPr="00572CA8">
        <w:rPr>
          <w:rStyle w:val="ql-author-2733034"/>
          <w:rFonts w:ascii="宋体" w:eastAsia="宋体" w:hAnsi="宋体" w:hint="eastAsia"/>
          <w:szCs w:val="21"/>
        </w:rPr>
        <w:t>应</w:t>
      </w:r>
      <w:r w:rsidRPr="00572CA8">
        <w:rPr>
          <w:rStyle w:val="ql-author-2733034"/>
          <w:rFonts w:ascii="宋体" w:eastAsia="宋体" w:hAnsi="宋体"/>
          <w:szCs w:val="21"/>
        </w:rPr>
        <w:t>以学校为单位存放。每个学生档案信息包括临时特困学生认定申请表、</w:t>
      </w:r>
      <w:r w:rsidRPr="00572CA8">
        <w:rPr>
          <w:rStyle w:val="ql-author-2733034"/>
          <w:rFonts w:ascii="宋体" w:eastAsia="宋体" w:hAnsi="宋体" w:hint="eastAsia"/>
          <w:szCs w:val="21"/>
        </w:rPr>
        <w:t>其他证明</w:t>
      </w:r>
      <w:r w:rsidRPr="00572CA8">
        <w:rPr>
          <w:rStyle w:val="ql-author-2733034"/>
          <w:rFonts w:ascii="宋体" w:eastAsia="宋体" w:hAnsi="宋体"/>
          <w:szCs w:val="21"/>
        </w:rPr>
        <w:t>材料。</w:t>
      </w:r>
    </w:p>
    <w:p w:rsidR="00F17CCF" w:rsidRDefault="00F17CCF" w:rsidP="00F17CCF">
      <w:pPr>
        <w:pStyle w:val="a2"/>
        <w:tabs>
          <w:tab w:val="num" w:pos="720"/>
        </w:tabs>
        <w:spacing w:before="156" w:after="156"/>
        <w:ind w:left="720" w:hanging="720"/>
        <w:rPr>
          <w:bCs/>
        </w:rPr>
      </w:pPr>
      <w:r>
        <w:rPr>
          <w:rFonts w:hint="eastAsia"/>
          <w:bCs/>
        </w:rPr>
        <w:t>学前教育政府</w:t>
      </w:r>
      <w:r w:rsidRPr="00A2402D">
        <w:rPr>
          <w:bCs/>
        </w:rPr>
        <w:t>助学金</w:t>
      </w:r>
      <w:r w:rsidR="00506622">
        <w:rPr>
          <w:rFonts w:hint="eastAsia"/>
          <w:bCs/>
        </w:rPr>
        <w:t>材料</w:t>
      </w:r>
    </w:p>
    <w:p w:rsidR="00F17CCF" w:rsidRPr="00707C9D" w:rsidRDefault="00F17CCF" w:rsidP="00F17CCF">
      <w:pPr>
        <w:pStyle w:val="a0"/>
        <w:numPr>
          <w:ilvl w:val="0"/>
          <w:numId w:val="0"/>
        </w:numPr>
        <w:adjustRightInd w:val="0"/>
        <w:snapToGrid w:val="0"/>
        <w:spacing w:beforeLines="0" w:afterLines="0"/>
        <w:ind w:firstLineChars="200" w:firstLine="420"/>
        <w:jc w:val="left"/>
        <w:rPr>
          <w:rStyle w:val="ql-author-2733034"/>
          <w:rFonts w:ascii="宋体" w:eastAsia="宋体" w:hAnsi="宋体"/>
          <w:szCs w:val="21"/>
        </w:rPr>
      </w:pPr>
      <w:r w:rsidRPr="00707C9D">
        <w:rPr>
          <w:rStyle w:val="ql-author-2733034"/>
          <w:rFonts w:ascii="宋体" w:eastAsia="宋体" w:hAnsi="宋体" w:hint="eastAsia"/>
          <w:szCs w:val="21"/>
        </w:rPr>
        <w:t>学前教育政府助学金管理存档材料包括以下内容：</w:t>
      </w:r>
    </w:p>
    <w:p w:rsidR="00F17CCF" w:rsidRPr="00707C9D" w:rsidRDefault="00F17CCF" w:rsidP="00F17CCF">
      <w:pPr>
        <w:pStyle w:val="a0"/>
        <w:numPr>
          <w:ilvl w:val="0"/>
          <w:numId w:val="34"/>
        </w:numPr>
        <w:adjustRightInd w:val="0"/>
        <w:snapToGrid w:val="0"/>
        <w:spacing w:beforeLines="0" w:afterLines="0"/>
        <w:jc w:val="left"/>
        <w:rPr>
          <w:rStyle w:val="ql-author-2733034"/>
        </w:rPr>
      </w:pPr>
      <w:r w:rsidRPr="005568B5">
        <w:rPr>
          <w:rStyle w:val="ql-author-2733034"/>
          <w:rFonts w:ascii="宋体" w:eastAsia="宋体" w:hAnsi="宋体"/>
          <w:szCs w:val="21"/>
        </w:rPr>
        <w:t>评审</w:t>
      </w:r>
      <w:r>
        <w:rPr>
          <w:rStyle w:val="ql-author-2733034"/>
          <w:rFonts w:ascii="宋体" w:eastAsia="宋体" w:hAnsi="宋体"/>
          <w:szCs w:val="21"/>
        </w:rPr>
        <w:t>小组成员名单；</w:t>
      </w:r>
    </w:p>
    <w:p w:rsidR="00F17CCF" w:rsidRDefault="00F17CCF" w:rsidP="00F17CCF">
      <w:pPr>
        <w:pStyle w:val="a0"/>
        <w:numPr>
          <w:ilvl w:val="0"/>
          <w:numId w:val="34"/>
        </w:numPr>
        <w:adjustRightInd w:val="0"/>
        <w:snapToGrid w:val="0"/>
        <w:spacing w:beforeLines="0" w:afterLines="0"/>
        <w:jc w:val="left"/>
        <w:rPr>
          <w:rStyle w:val="ql-author-2733034"/>
          <w:rFonts w:ascii="宋体" w:eastAsia="宋体" w:hAnsi="宋体"/>
          <w:szCs w:val="21"/>
        </w:rPr>
      </w:pPr>
      <w:r w:rsidRPr="002155F4">
        <w:rPr>
          <w:rStyle w:val="ql-author-2733034"/>
          <w:rFonts w:ascii="宋体" w:eastAsia="宋体" w:hAnsi="宋体"/>
          <w:szCs w:val="21"/>
        </w:rPr>
        <w:t>评审</w:t>
      </w:r>
      <w:r w:rsidRPr="002155F4">
        <w:rPr>
          <w:rStyle w:val="ql-author-2733034"/>
          <w:rFonts w:ascii="宋体" w:eastAsia="宋体" w:hAnsi="宋体" w:hint="eastAsia"/>
          <w:szCs w:val="21"/>
        </w:rPr>
        <w:t>记录</w:t>
      </w:r>
      <w:r w:rsidRPr="002155F4">
        <w:rPr>
          <w:rStyle w:val="ql-author-2733034"/>
          <w:rFonts w:ascii="宋体" w:eastAsia="宋体" w:hAnsi="宋体"/>
          <w:szCs w:val="21"/>
        </w:rPr>
        <w:t>；</w:t>
      </w:r>
    </w:p>
    <w:p w:rsidR="00F17CCF" w:rsidRPr="00707C9D" w:rsidRDefault="00F17CCF" w:rsidP="00F17CCF">
      <w:pPr>
        <w:pStyle w:val="a0"/>
        <w:numPr>
          <w:ilvl w:val="0"/>
          <w:numId w:val="34"/>
        </w:numPr>
        <w:adjustRightInd w:val="0"/>
        <w:snapToGrid w:val="0"/>
        <w:spacing w:beforeLines="0" w:afterLines="0"/>
        <w:jc w:val="left"/>
        <w:rPr>
          <w:rStyle w:val="ql-author-2733034"/>
        </w:rPr>
      </w:pPr>
      <w:r>
        <w:rPr>
          <w:rStyle w:val="ql-author-2733034"/>
          <w:rFonts w:ascii="宋体" w:eastAsia="宋体" w:hAnsi="宋体" w:hint="eastAsia"/>
          <w:szCs w:val="21"/>
        </w:rPr>
        <w:t>幼儿</w:t>
      </w:r>
      <w:r w:rsidRPr="002155F4">
        <w:rPr>
          <w:rStyle w:val="ql-author-2733034"/>
          <w:rFonts w:ascii="宋体" w:eastAsia="宋体" w:hAnsi="宋体"/>
          <w:szCs w:val="21"/>
        </w:rPr>
        <w:t>申</w:t>
      </w:r>
      <w:r w:rsidRPr="002155F4">
        <w:rPr>
          <w:rStyle w:val="ql-author-2733034"/>
          <w:rFonts w:ascii="宋体" w:eastAsia="宋体" w:hAnsi="宋体" w:hint="eastAsia"/>
          <w:szCs w:val="21"/>
        </w:rPr>
        <w:t>请材料；</w:t>
      </w:r>
    </w:p>
    <w:p w:rsidR="00F17CCF" w:rsidRPr="00707C9D" w:rsidRDefault="00F17CCF" w:rsidP="00F17CCF">
      <w:pPr>
        <w:pStyle w:val="a0"/>
        <w:numPr>
          <w:ilvl w:val="0"/>
          <w:numId w:val="34"/>
        </w:numPr>
        <w:adjustRightInd w:val="0"/>
        <w:snapToGrid w:val="0"/>
        <w:spacing w:beforeLines="0" w:afterLines="0"/>
        <w:jc w:val="left"/>
        <w:rPr>
          <w:rFonts w:ascii="宋体" w:eastAsia="宋体" w:hAnsi="宋体"/>
          <w:szCs w:val="21"/>
        </w:rPr>
      </w:pPr>
      <w:r>
        <w:rPr>
          <w:rStyle w:val="ql-author-2733034"/>
          <w:rFonts w:ascii="宋体" w:eastAsia="宋体" w:hAnsi="宋体" w:hint="eastAsia"/>
          <w:szCs w:val="21"/>
        </w:rPr>
        <w:t>受助幼儿统计表、汇总表。</w:t>
      </w:r>
    </w:p>
    <w:p w:rsidR="00F17CCF" w:rsidRPr="002F289F" w:rsidRDefault="00F17CCF" w:rsidP="00F17CCF">
      <w:pPr>
        <w:pStyle w:val="a2"/>
        <w:tabs>
          <w:tab w:val="num" w:pos="720"/>
        </w:tabs>
        <w:spacing w:before="156" w:after="156"/>
        <w:ind w:left="720" w:hanging="720"/>
      </w:pPr>
      <w:r w:rsidRPr="002F289F">
        <w:rPr>
          <w:bCs/>
        </w:rPr>
        <w:t>资金管理</w:t>
      </w:r>
      <w:r w:rsidR="00506622">
        <w:rPr>
          <w:rFonts w:hint="eastAsia"/>
          <w:bCs/>
        </w:rPr>
        <w:t>材料</w:t>
      </w:r>
    </w:p>
    <w:p w:rsidR="00F17CCF" w:rsidRPr="0025643D" w:rsidRDefault="00F17CCF" w:rsidP="00F17CCF">
      <w:pPr>
        <w:pStyle w:val="a3"/>
        <w:spacing w:before="156" w:after="156"/>
        <w:ind w:left="0"/>
      </w:pPr>
      <w:r w:rsidRPr="00150876">
        <w:t>财政资金管理</w:t>
      </w:r>
    </w:p>
    <w:p w:rsidR="00F17CCF" w:rsidRPr="00150876" w:rsidRDefault="00F17CCF" w:rsidP="00F17CCF">
      <w:pPr>
        <w:pStyle w:val="aff"/>
      </w:pPr>
      <w:r>
        <w:rPr>
          <w:rFonts w:hint="eastAsia"/>
        </w:rPr>
        <w:t>财政资金管理信息存档材料包括以下内容：</w:t>
      </w:r>
    </w:p>
    <w:p w:rsidR="00F17CCF" w:rsidRDefault="00F17CCF" w:rsidP="00F17CCF">
      <w:pPr>
        <w:pStyle w:val="a0"/>
        <w:numPr>
          <w:ilvl w:val="0"/>
          <w:numId w:val="29"/>
        </w:numPr>
        <w:adjustRightInd w:val="0"/>
        <w:snapToGrid w:val="0"/>
        <w:spacing w:beforeLines="0" w:afterLines="0"/>
        <w:jc w:val="left"/>
        <w:rPr>
          <w:rStyle w:val="ql-author-2733034"/>
          <w:rFonts w:ascii="宋体" w:eastAsia="宋体" w:hAnsi="宋体" w:cs="宋体"/>
          <w:szCs w:val="21"/>
        </w:rPr>
      </w:pPr>
      <w:r>
        <w:rPr>
          <w:rStyle w:val="ql-author-2733034"/>
          <w:rFonts w:ascii="宋体" w:eastAsia="宋体" w:hAnsi="宋体"/>
          <w:szCs w:val="21"/>
        </w:rPr>
        <w:t>财政部门批复的预算文件；</w:t>
      </w:r>
    </w:p>
    <w:p w:rsidR="00F17CCF" w:rsidRDefault="00F17CCF" w:rsidP="00F17CCF">
      <w:pPr>
        <w:pStyle w:val="a0"/>
        <w:numPr>
          <w:ilvl w:val="0"/>
          <w:numId w:val="29"/>
        </w:numPr>
        <w:adjustRightInd w:val="0"/>
        <w:snapToGrid w:val="0"/>
        <w:spacing w:beforeLines="0" w:afterLines="0"/>
        <w:jc w:val="left"/>
        <w:rPr>
          <w:rStyle w:val="ql-author-2733034"/>
          <w:rFonts w:ascii="宋体" w:eastAsia="宋体" w:hAnsi="宋体" w:cs="宋体"/>
          <w:szCs w:val="21"/>
        </w:rPr>
      </w:pPr>
      <w:r>
        <w:rPr>
          <w:rStyle w:val="ql-author-2733034"/>
          <w:rFonts w:ascii="宋体" w:eastAsia="宋体" w:hAnsi="宋体"/>
          <w:szCs w:val="21"/>
        </w:rPr>
        <w:t>财政拨付和幼儿园发放</w:t>
      </w:r>
      <w:r w:rsidR="00506622">
        <w:rPr>
          <w:rStyle w:val="ql-author-2733034"/>
          <w:rFonts w:ascii="宋体" w:eastAsia="宋体" w:hAnsi="宋体" w:hint="eastAsia"/>
          <w:szCs w:val="21"/>
        </w:rPr>
        <w:t>助学金</w:t>
      </w:r>
      <w:r>
        <w:rPr>
          <w:rStyle w:val="ql-author-2733034"/>
          <w:rFonts w:ascii="宋体" w:eastAsia="宋体" w:hAnsi="宋体"/>
          <w:szCs w:val="21"/>
        </w:rPr>
        <w:t>的记账凭证、账簿复印件；</w:t>
      </w:r>
    </w:p>
    <w:p w:rsidR="00F17CCF" w:rsidRDefault="00F17CCF" w:rsidP="00F17CCF">
      <w:pPr>
        <w:pStyle w:val="a0"/>
        <w:numPr>
          <w:ilvl w:val="0"/>
          <w:numId w:val="29"/>
        </w:numPr>
        <w:adjustRightInd w:val="0"/>
        <w:snapToGrid w:val="0"/>
        <w:spacing w:beforeLines="0" w:afterLines="0"/>
        <w:jc w:val="left"/>
        <w:rPr>
          <w:rStyle w:val="ql-author-2733034"/>
          <w:rFonts w:ascii="宋体" w:eastAsia="宋体" w:hAnsi="宋体" w:cs="宋体"/>
          <w:szCs w:val="21"/>
        </w:rPr>
      </w:pPr>
      <w:r>
        <w:rPr>
          <w:rStyle w:val="ql-author-2733034"/>
          <w:rFonts w:ascii="宋体" w:eastAsia="宋体" w:hAnsi="宋体"/>
          <w:szCs w:val="21"/>
        </w:rPr>
        <w:t>以学期为单位的政府助学金发放的银行回单和发放签名表复印件；</w:t>
      </w:r>
    </w:p>
    <w:p w:rsidR="00F17CCF" w:rsidRDefault="00F17CCF" w:rsidP="00F17CCF">
      <w:pPr>
        <w:pStyle w:val="a0"/>
        <w:numPr>
          <w:ilvl w:val="0"/>
          <w:numId w:val="29"/>
        </w:numPr>
        <w:adjustRightInd w:val="0"/>
        <w:snapToGrid w:val="0"/>
        <w:spacing w:beforeLines="0" w:afterLines="0"/>
        <w:jc w:val="left"/>
        <w:rPr>
          <w:rStyle w:val="ql-author-2733034"/>
          <w:rFonts w:ascii="宋体" w:eastAsia="宋体" w:hAnsi="宋体"/>
          <w:szCs w:val="21"/>
        </w:rPr>
      </w:pPr>
      <w:r>
        <w:rPr>
          <w:rStyle w:val="ql-author-2733034"/>
          <w:rFonts w:ascii="宋体" w:eastAsia="宋体" w:hAnsi="宋体"/>
          <w:szCs w:val="21"/>
        </w:rPr>
        <w:t>相关公示材料。</w:t>
      </w:r>
    </w:p>
    <w:p w:rsidR="00F17CCF" w:rsidRDefault="00F17CCF" w:rsidP="00F17CCF">
      <w:pPr>
        <w:pStyle w:val="a3"/>
        <w:spacing w:before="156" w:after="156"/>
        <w:ind w:left="0"/>
      </w:pPr>
      <w:r>
        <w:rPr>
          <w:rFonts w:hint="eastAsia"/>
        </w:rPr>
        <w:t>幼儿园</w:t>
      </w:r>
      <w:r w:rsidRPr="007F6B5D">
        <w:t>资助资金管理</w:t>
      </w:r>
    </w:p>
    <w:p w:rsidR="00F17CCF" w:rsidRPr="00B711BB" w:rsidRDefault="00F17CCF" w:rsidP="00F17CCF">
      <w:pPr>
        <w:pStyle w:val="a0"/>
        <w:numPr>
          <w:ilvl w:val="0"/>
          <w:numId w:val="0"/>
        </w:numPr>
        <w:adjustRightInd w:val="0"/>
        <w:snapToGrid w:val="0"/>
        <w:spacing w:beforeLines="0" w:afterLines="0"/>
        <w:ind w:firstLineChars="200" w:firstLine="420"/>
        <w:jc w:val="left"/>
        <w:rPr>
          <w:rStyle w:val="ql-author-2733034"/>
          <w:rFonts w:ascii="宋体" w:eastAsia="宋体" w:hAnsi="宋体"/>
          <w:szCs w:val="21"/>
        </w:rPr>
      </w:pPr>
      <w:r w:rsidRPr="00B711BB">
        <w:rPr>
          <w:rStyle w:val="ql-author-2733034"/>
          <w:rFonts w:ascii="宋体" w:eastAsia="宋体" w:hAnsi="宋体" w:hint="eastAsia"/>
          <w:szCs w:val="21"/>
        </w:rPr>
        <w:t>幼儿园资助资金管理存档材料包括以下内容：</w:t>
      </w:r>
    </w:p>
    <w:p w:rsidR="00F17CCF" w:rsidRDefault="00F17CCF" w:rsidP="00F17CCF">
      <w:pPr>
        <w:pStyle w:val="a0"/>
        <w:numPr>
          <w:ilvl w:val="0"/>
          <w:numId w:val="35"/>
        </w:numPr>
        <w:adjustRightInd w:val="0"/>
        <w:snapToGrid w:val="0"/>
        <w:spacing w:beforeLines="0" w:afterLines="0"/>
        <w:jc w:val="left"/>
        <w:rPr>
          <w:rStyle w:val="ql-author-2733034"/>
          <w:rFonts w:ascii="宋体" w:eastAsia="宋体" w:hAnsi="宋体"/>
          <w:szCs w:val="21"/>
        </w:rPr>
      </w:pPr>
      <w:r>
        <w:rPr>
          <w:rStyle w:val="ql-author-2733034"/>
          <w:rFonts w:ascii="宋体" w:eastAsia="宋体" w:hAnsi="宋体"/>
          <w:szCs w:val="21"/>
        </w:rPr>
        <w:t>幼儿园事业收入情况</w:t>
      </w:r>
      <w:r w:rsidR="00506622">
        <w:rPr>
          <w:rStyle w:val="ql-author-2733034"/>
          <w:rFonts w:ascii="宋体" w:eastAsia="宋体" w:hAnsi="宋体" w:hint="eastAsia"/>
          <w:szCs w:val="21"/>
        </w:rPr>
        <w:t>、</w:t>
      </w:r>
      <w:r>
        <w:rPr>
          <w:rStyle w:val="ql-author-2733034"/>
          <w:rFonts w:ascii="宋体" w:eastAsia="宋体" w:hAnsi="宋体"/>
          <w:szCs w:val="21"/>
        </w:rPr>
        <w:t>从事业收入提取资助经费及经费使用情况账目</w:t>
      </w:r>
      <w:r>
        <w:rPr>
          <w:rStyle w:val="ql-author-2733034"/>
          <w:rFonts w:ascii="宋体" w:eastAsia="宋体" w:hAnsi="宋体" w:hint="eastAsia"/>
          <w:szCs w:val="21"/>
        </w:rPr>
        <w:t>的</w:t>
      </w:r>
      <w:r>
        <w:rPr>
          <w:rStyle w:val="ql-author-2733034"/>
          <w:rFonts w:ascii="宋体" w:eastAsia="宋体" w:hAnsi="宋体"/>
          <w:szCs w:val="21"/>
        </w:rPr>
        <w:t>记账凭证</w:t>
      </w:r>
      <w:r>
        <w:rPr>
          <w:rStyle w:val="ql-author-2733034"/>
          <w:rFonts w:ascii="宋体" w:eastAsia="宋体" w:hAnsi="宋体" w:hint="eastAsia"/>
          <w:szCs w:val="21"/>
        </w:rPr>
        <w:t>、</w:t>
      </w:r>
      <w:r>
        <w:rPr>
          <w:rStyle w:val="ql-author-2733034"/>
          <w:rFonts w:ascii="宋体" w:eastAsia="宋体" w:hAnsi="宋体"/>
          <w:szCs w:val="21"/>
        </w:rPr>
        <w:t>账簿复印件；</w:t>
      </w:r>
    </w:p>
    <w:p w:rsidR="00F17CCF" w:rsidRPr="002155F4" w:rsidRDefault="00F17CCF" w:rsidP="00F17CCF">
      <w:pPr>
        <w:pStyle w:val="a0"/>
        <w:numPr>
          <w:ilvl w:val="0"/>
          <w:numId w:val="35"/>
        </w:numPr>
        <w:adjustRightInd w:val="0"/>
        <w:snapToGrid w:val="0"/>
        <w:spacing w:beforeLines="0" w:afterLines="0"/>
        <w:jc w:val="left"/>
        <w:rPr>
          <w:rStyle w:val="ql-author-2733034"/>
          <w:rFonts w:ascii="宋体" w:eastAsia="宋体" w:hAnsi="宋体"/>
          <w:szCs w:val="21"/>
        </w:rPr>
      </w:pPr>
      <w:r>
        <w:rPr>
          <w:rStyle w:val="ql-author-2733034"/>
          <w:rFonts w:ascii="宋体" w:eastAsia="宋体" w:hAnsi="宋体"/>
          <w:szCs w:val="21"/>
        </w:rPr>
        <w:t>特殊困难</w:t>
      </w:r>
      <w:r>
        <w:rPr>
          <w:rStyle w:val="ql-author-2733034"/>
          <w:rFonts w:ascii="宋体" w:eastAsia="宋体" w:hAnsi="宋体" w:hint="eastAsia"/>
          <w:szCs w:val="21"/>
        </w:rPr>
        <w:t>幼儿</w:t>
      </w:r>
      <w:r>
        <w:rPr>
          <w:rStyle w:val="ql-author-2733034"/>
          <w:rFonts w:ascii="宋体" w:eastAsia="宋体" w:hAnsi="宋体"/>
          <w:szCs w:val="21"/>
        </w:rPr>
        <w:t>补助生活费发放凭证。</w:t>
      </w:r>
    </w:p>
    <w:p w:rsidR="00F17CCF" w:rsidRDefault="00F17CCF" w:rsidP="00F17CCF">
      <w:pPr>
        <w:pStyle w:val="a3"/>
        <w:spacing w:before="156" w:after="156"/>
        <w:ind w:left="0"/>
      </w:pPr>
      <w:r w:rsidRPr="00150876">
        <w:t>社会捐助资金管理</w:t>
      </w:r>
    </w:p>
    <w:p w:rsidR="00AF0B8C" w:rsidRPr="003B5A2F" w:rsidRDefault="00AF0B8C" w:rsidP="00AF0B8C">
      <w:pPr>
        <w:pStyle w:val="aff"/>
      </w:pPr>
      <w:r>
        <w:rPr>
          <w:rFonts w:hint="eastAsia"/>
        </w:rPr>
        <w:t>社会捐助资金管理存档材料包括：</w:t>
      </w:r>
    </w:p>
    <w:p w:rsidR="00AF0B8C" w:rsidRDefault="00AF0B8C" w:rsidP="006A7500">
      <w:pPr>
        <w:pStyle w:val="aff"/>
        <w:numPr>
          <w:ilvl w:val="0"/>
          <w:numId w:val="45"/>
        </w:numPr>
        <w:tabs>
          <w:tab w:val="clear" w:pos="4201"/>
          <w:tab w:val="center" w:pos="851"/>
        </w:tabs>
        <w:ind w:firstLineChars="0"/>
        <w:rPr>
          <w:rStyle w:val="ql-author-2733034"/>
          <w:rFonts w:hAnsi="宋体" w:cs="宋体"/>
          <w:szCs w:val="21"/>
        </w:rPr>
      </w:pPr>
      <w:r>
        <w:rPr>
          <w:rStyle w:val="ql-author-2733034"/>
          <w:rFonts w:hAnsi="宋体"/>
          <w:szCs w:val="21"/>
        </w:rPr>
        <w:t>进账凭证和账簿复印件；</w:t>
      </w:r>
    </w:p>
    <w:p w:rsidR="00AF0B8C" w:rsidRPr="00AF0B8C" w:rsidRDefault="00AF0B8C" w:rsidP="006A7500">
      <w:pPr>
        <w:pStyle w:val="aff"/>
        <w:numPr>
          <w:ilvl w:val="0"/>
          <w:numId w:val="45"/>
        </w:numPr>
        <w:tabs>
          <w:tab w:val="clear" w:pos="4201"/>
          <w:tab w:val="center" w:pos="851"/>
        </w:tabs>
        <w:ind w:firstLineChars="0"/>
        <w:rPr>
          <w:rStyle w:val="ql-author-2733034"/>
        </w:rPr>
      </w:pPr>
      <w:r>
        <w:rPr>
          <w:rStyle w:val="ql-author-2733034"/>
          <w:rFonts w:hAnsi="宋体"/>
          <w:szCs w:val="21"/>
        </w:rPr>
        <w:t>支付凭证、账簿复印件和发放签名表复印件。</w:t>
      </w:r>
    </w:p>
    <w:p w:rsidR="00F17CCF" w:rsidRDefault="00F17CCF" w:rsidP="00F17CCF">
      <w:pPr>
        <w:pStyle w:val="a2"/>
        <w:tabs>
          <w:tab w:val="num" w:pos="720"/>
        </w:tabs>
        <w:spacing w:before="156" w:after="156"/>
        <w:ind w:left="720" w:hanging="720"/>
      </w:pPr>
      <w:r>
        <w:rPr>
          <w:rFonts w:hint="eastAsia"/>
        </w:rPr>
        <w:lastRenderedPageBreak/>
        <w:t>其他</w:t>
      </w:r>
    </w:p>
    <w:p w:rsidR="00F17CCF" w:rsidRPr="00AF0B8C" w:rsidRDefault="00AF0B8C" w:rsidP="00AF0B8C">
      <w:pPr>
        <w:pStyle w:val="a2"/>
        <w:numPr>
          <w:ilvl w:val="0"/>
          <w:numId w:val="0"/>
        </w:numPr>
        <w:spacing w:before="156" w:after="156"/>
        <w:ind w:left="720"/>
        <w:rPr>
          <w:rStyle w:val="ql-author-2733034"/>
          <w:rFonts w:ascii="宋体" w:eastAsia="宋体" w:hAnsi="宋体"/>
          <w:noProof/>
        </w:rPr>
      </w:pPr>
      <w:r>
        <w:rPr>
          <w:rStyle w:val="ql-author-2733034"/>
          <w:rFonts w:ascii="宋体" w:eastAsia="宋体" w:hAnsi="宋体" w:hint="eastAsia"/>
          <w:noProof/>
        </w:rPr>
        <w:t>其他要求的</w:t>
      </w:r>
      <w:r w:rsidR="00F17CCF" w:rsidRPr="00AF0B8C">
        <w:rPr>
          <w:rStyle w:val="ql-author-2733034"/>
          <w:rFonts w:ascii="宋体" w:eastAsia="宋体" w:hAnsi="宋体" w:hint="eastAsia"/>
          <w:noProof/>
        </w:rPr>
        <w:t>应入档材料</w:t>
      </w:r>
      <w:r>
        <w:rPr>
          <w:rStyle w:val="ql-author-2733034"/>
          <w:rFonts w:ascii="宋体" w:eastAsia="宋体" w:hAnsi="宋体" w:hint="eastAsia"/>
          <w:noProof/>
        </w:rPr>
        <w:t>。</w:t>
      </w:r>
    </w:p>
    <w:p w:rsidR="00F17CCF" w:rsidRPr="00A23257" w:rsidRDefault="00F17CCF" w:rsidP="00F17CCF">
      <w:pPr>
        <w:pStyle w:val="a0"/>
        <w:spacing w:before="312" w:after="312"/>
      </w:pPr>
      <w:r>
        <w:rPr>
          <w:rFonts w:hint="eastAsia"/>
        </w:rPr>
        <w:t>档案编号</w:t>
      </w:r>
    </w:p>
    <w:p w:rsidR="00F17CCF" w:rsidRPr="00D610E1" w:rsidRDefault="00F17CCF" w:rsidP="00F17CCF">
      <w:pPr>
        <w:pStyle w:val="a1"/>
        <w:spacing w:before="156" w:after="156"/>
        <w:ind w:left="0"/>
      </w:pPr>
      <w:r w:rsidRPr="00D610E1">
        <w:rPr>
          <w:rFonts w:hint="eastAsia"/>
        </w:rPr>
        <w:t>编写</w:t>
      </w:r>
      <w:r w:rsidR="002954F1">
        <w:rPr>
          <w:rFonts w:hint="eastAsia"/>
        </w:rPr>
        <w:t>规则</w:t>
      </w:r>
    </w:p>
    <w:p w:rsidR="00F17CCF" w:rsidRDefault="002954F1" w:rsidP="00F17CCF">
      <w:pPr>
        <w:pStyle w:val="aff"/>
      </w:pPr>
      <w:r>
        <w:rPr>
          <w:rFonts w:hint="eastAsia"/>
        </w:rPr>
        <w:t>档案编号结构</w:t>
      </w:r>
      <w:r w:rsidR="00F17CCF" w:rsidRPr="00A23257">
        <w:t>分</w:t>
      </w:r>
      <w:r w:rsidR="00F17CCF" w:rsidRPr="00D13BD5">
        <w:rPr>
          <w:rFonts w:ascii="Times New Roman"/>
        </w:rPr>
        <w:t>6</w:t>
      </w:r>
      <w:r w:rsidR="00F17CCF" w:rsidRPr="00A23257">
        <w:t>部分，如图1所示：</w:t>
      </w:r>
    </w:p>
    <w:p w:rsidR="00F17CCF" w:rsidRPr="00C31E47" w:rsidRDefault="00F17CCF" w:rsidP="00AF0B8C">
      <w:pPr>
        <w:pStyle w:val="affffffd"/>
        <w:spacing w:line="440" w:lineRule="exact"/>
        <w:ind w:firstLineChars="150" w:firstLine="315"/>
        <w:jc w:val="both"/>
        <w:rPr>
          <w:sz w:val="21"/>
          <w:szCs w:val="21"/>
        </w:rPr>
      </w:pPr>
      <w:r>
        <w:rPr>
          <w:rFonts w:ascii="宋体" w:hAnsi="宋体" w:hint="eastAsia"/>
          <w:sz w:val="21"/>
          <w:szCs w:val="21"/>
        </w:rPr>
        <w:t xml:space="preserve">XXXXXX      </w:t>
      </w:r>
      <w:r w:rsidR="00AF0B8C">
        <w:rPr>
          <w:rFonts w:ascii="宋体" w:hAnsi="宋体" w:hint="eastAsia"/>
          <w:sz w:val="21"/>
          <w:szCs w:val="21"/>
        </w:rPr>
        <w:t xml:space="preserve"> </w:t>
      </w:r>
      <w:r w:rsidRPr="00C31E47">
        <w:rPr>
          <w:rFonts w:ascii="宋体" w:hAnsi="宋体" w:hint="eastAsia"/>
          <w:sz w:val="21"/>
          <w:szCs w:val="21"/>
        </w:rPr>
        <w:t>XX</w:t>
      </w:r>
      <w:r w:rsidR="00AF0B8C">
        <w:rPr>
          <w:rFonts w:ascii="宋体" w:hAnsi="宋体" w:hint="eastAsia"/>
          <w:sz w:val="21"/>
          <w:szCs w:val="21"/>
        </w:rPr>
        <w:t xml:space="preserve">    -   XX   -   </w:t>
      </w:r>
      <w:r>
        <w:rPr>
          <w:rFonts w:ascii="宋体" w:hAnsi="宋体" w:hint="eastAsia"/>
          <w:sz w:val="21"/>
          <w:szCs w:val="21"/>
        </w:rPr>
        <w:t>XX</w:t>
      </w:r>
      <w:r w:rsidR="00AF0B8C">
        <w:rPr>
          <w:rFonts w:ascii="宋体" w:hAnsi="宋体" w:hint="eastAsia"/>
          <w:sz w:val="21"/>
          <w:szCs w:val="21"/>
        </w:rPr>
        <w:t xml:space="preserve">    - </w:t>
      </w:r>
      <w:r w:rsidR="00E82951">
        <w:rPr>
          <w:rFonts w:ascii="宋体" w:hAnsi="宋体" w:hint="eastAsia"/>
          <w:sz w:val="21"/>
          <w:szCs w:val="21"/>
        </w:rPr>
        <w:t xml:space="preserve"> </w:t>
      </w:r>
      <w:r>
        <w:rPr>
          <w:rFonts w:ascii="宋体" w:hAnsi="宋体" w:hint="eastAsia"/>
          <w:sz w:val="21"/>
          <w:szCs w:val="21"/>
        </w:rPr>
        <w:t>XXXX      XX</w:t>
      </w:r>
      <w:r w:rsidRPr="00C31E47">
        <w:rPr>
          <w:rFonts w:ascii="宋体" w:hAnsi="宋体" w:hint="eastAsia"/>
          <w:sz w:val="21"/>
          <w:szCs w:val="21"/>
        </w:rPr>
        <w:tab/>
      </w:r>
    </w:p>
    <w:p w:rsidR="00F17CCF" w:rsidRDefault="00530099" w:rsidP="00F17CCF">
      <w:pPr>
        <w:pStyle w:val="affffffd"/>
        <w:spacing w:line="440" w:lineRule="exact"/>
        <w:ind w:leftChars="2200" w:left="4620" w:firstLineChars="330" w:firstLine="693"/>
        <w:jc w:val="both"/>
        <w:rPr>
          <w:rFonts w:ascii="宋体"/>
          <w:sz w:val="21"/>
          <w:szCs w:val="21"/>
        </w:rPr>
      </w:pPr>
      <w:r w:rsidRPr="00530099">
        <w:rPr>
          <w:rFonts w:ascii="黑体" w:eastAsia="黑体"/>
          <w:noProof/>
          <w:sz w:val="21"/>
          <w:szCs w:val="21"/>
        </w:rPr>
        <w:pict>
          <v:group id="_x0000_s1095" style="position:absolute;left:0;text-align:left;margin-left:228.3pt;margin-top:.75pt;width:36.85pt;height:36.1pt;z-index:251678720" coordorigin="5240,11015" coordsize="1005,665">
            <v:group id="_x0000_s1096" style="position:absolute;left:5615;top:11015;width:630;height:665" coordorigin="5615,10079" coordsize="630,1161">
              <v:line id="_x0000_s1097" style="position:absolute;flip:x" from="5621,10079" to="5621,11240"/>
              <v:line id="_x0000_s1098" style="position:absolute" from="5615,11240" to="6245,11240"/>
            </v:group>
            <v:line id="_x0000_s1099" style="position:absolute" from="5240,11015" to="5977,11015"/>
          </v:group>
        </w:pict>
      </w:r>
      <w:r w:rsidRPr="00530099">
        <w:rPr>
          <w:rFonts w:ascii="黑体" w:eastAsia="黑体"/>
          <w:noProof/>
          <w:sz w:val="21"/>
          <w:szCs w:val="21"/>
        </w:rPr>
        <w:pict>
          <v:group id="_x0000_s1078" style="position:absolute;left:0;text-align:left;margin-left:172.55pt;margin-top:.65pt;width:45.6pt;height:55.45pt;z-index:251673600" coordorigin="5240,11015" coordsize="1005,665">
            <v:group id="_x0000_s1079" style="position:absolute;left:5615;top:11015;width:630;height:665" coordorigin="5615,10079" coordsize="630,1161">
              <v:line id="_x0000_s1080" style="position:absolute;flip:x" from="5621,10079" to="5621,11240"/>
              <v:line id="_x0000_s1081" style="position:absolute" from="5615,11240" to="6245,11240"/>
            </v:group>
            <v:line id="_x0000_s1082" style="position:absolute" from="5240,11015" to="5977,11015"/>
          </v:group>
        </w:pict>
      </w:r>
      <w:r w:rsidRPr="00530099">
        <w:rPr>
          <w:rFonts w:ascii="黑体" w:eastAsia="黑体"/>
          <w:noProof/>
          <w:sz w:val="21"/>
          <w:szCs w:val="21"/>
        </w:rPr>
        <w:pict>
          <v:group id="_x0000_s1085" style="position:absolute;left:0;text-align:left;margin-left:128.35pt;margin-top:.65pt;width:42.7pt;height:80.55pt;z-index:251676672" coordorigin="3910,10637" coordsize="854,1090">
            <v:group id="_x0000_s1086" style="position:absolute;left:4140;top:10637;width:624;height:1090" coordorigin="4270,10079" coordsize="624,1610">
              <v:line id="_x0000_s1087" style="position:absolute;flip:x" from="4270,10079" to="4292,11689"/>
              <v:line id="_x0000_s1088" style="position:absolute" from="4270,11689" to="4894,11689"/>
            </v:group>
            <v:line id="_x0000_s1089" style="position:absolute" from="3910,10637" to="4355,10637"/>
          </v:group>
        </w:pict>
      </w:r>
      <w:r w:rsidRPr="00530099">
        <w:rPr>
          <w:rFonts w:ascii="黑体" w:eastAsia="黑体"/>
          <w:noProof/>
          <w:sz w:val="21"/>
          <w:szCs w:val="21"/>
        </w:rPr>
        <w:pict>
          <v:group id="_x0000_s1072" style="position:absolute;left:0;text-align:left;margin-left:89.6pt;margin-top:.65pt;width:31.2pt;height:99.8pt;z-index:251671552" coordorigin="3392,10079" coordsize="624,2032">
            <v:line id="_x0000_s1073" style="position:absolute" from="3392,10079" to="3392,12111"/>
            <v:line id="_x0000_s1074" style="position:absolute" from="3392,12111" to="4016,12111"/>
          </v:group>
        </w:pict>
      </w:r>
      <w:r w:rsidRPr="00530099">
        <w:rPr>
          <w:rFonts w:ascii="黑体" w:eastAsia="黑体"/>
          <w:noProof/>
          <w:sz w:val="21"/>
          <w:szCs w:val="21"/>
        </w:rPr>
        <w:pict>
          <v:group id="_x0000_s1075" style="position:absolute;left:0;text-align:left;margin-left:34.8pt;margin-top:.65pt;width:31.5pt;height:122.4pt;z-index:251672576" coordorigin="2258,10079" coordsize="630,2472">
            <v:line id="_x0000_s1076" style="position:absolute" from="2258,10079" to="2258,12551"/>
            <v:line id="_x0000_s1077" style="position:absolute" from="2258,12551" to="2888,12551"/>
          </v:group>
        </w:pict>
      </w:r>
      <w:r w:rsidRPr="00530099">
        <w:rPr>
          <w:rFonts w:ascii="黑体" w:eastAsia="黑体"/>
          <w:noProof/>
          <w:sz w:val="21"/>
          <w:szCs w:val="21"/>
        </w:rPr>
        <w:pict>
          <v:group id="_x0000_s1090" style="position:absolute;left:0;text-align:left;margin-left:276.1pt;margin-top:.65pt;width:36.85pt;height:11.9pt;z-index:251677696" coordorigin="5240,11015" coordsize="1005,665">
            <v:group id="_x0000_s1091" style="position:absolute;left:5615;top:11015;width:630;height:665" coordorigin="5615,10079" coordsize="630,1161">
              <v:line id="_x0000_s1092" style="position:absolute;flip:x" from="5621,10079" to="5621,11240"/>
              <v:line id="_x0000_s1093" style="position:absolute" from="5615,11240" to="6245,11240"/>
            </v:group>
            <v:line id="_x0000_s1094" style="position:absolute" from="5240,11015" to="5977,11015"/>
          </v:group>
        </w:pict>
      </w:r>
      <w:r>
        <w:rPr>
          <w:rFonts w:ascii="宋体"/>
          <w:noProof/>
          <w:sz w:val="21"/>
          <w:szCs w:val="21"/>
        </w:rPr>
        <w:pict>
          <v:line id="_x0000_s1084" style="position:absolute;left:0;text-align:left;z-index:251675648" from="69.9pt,.65pt" to="105.35pt,.65pt"/>
        </w:pict>
      </w:r>
      <w:r>
        <w:rPr>
          <w:rFonts w:ascii="宋体"/>
          <w:noProof/>
          <w:sz w:val="21"/>
          <w:szCs w:val="21"/>
        </w:rPr>
        <w:pict>
          <v:line id="_x0000_s1083" style="position:absolute;left:0;text-align:left;z-index:251674624" from="15.6pt,.65pt" to="52.45pt,.65pt"/>
        </w:pict>
      </w:r>
      <w:r w:rsidR="00F17CCF">
        <w:rPr>
          <w:rFonts w:ascii="宋体" w:hint="eastAsia"/>
          <w:sz w:val="21"/>
          <w:szCs w:val="21"/>
        </w:rPr>
        <w:t xml:space="preserve"> </w:t>
      </w:r>
      <w:r w:rsidR="00AF0B8C">
        <w:rPr>
          <w:rFonts w:ascii="宋体" w:hint="eastAsia"/>
          <w:sz w:val="21"/>
          <w:szCs w:val="21"/>
        </w:rPr>
        <w:t xml:space="preserve">        </w:t>
      </w:r>
      <w:r w:rsidR="00F17CCF">
        <w:rPr>
          <w:rFonts w:ascii="宋体" w:hint="eastAsia"/>
          <w:sz w:val="21"/>
          <w:szCs w:val="21"/>
        </w:rPr>
        <w:t xml:space="preserve"> 顺序号</w:t>
      </w:r>
    </w:p>
    <w:p w:rsidR="00AF0B8C" w:rsidRPr="00AF0B8C" w:rsidRDefault="00AF0B8C" w:rsidP="00E82951">
      <w:pPr>
        <w:pStyle w:val="affffffd"/>
        <w:spacing w:line="440" w:lineRule="exact"/>
        <w:ind w:leftChars="2200" w:left="4620" w:firstLineChars="380" w:firstLine="798"/>
        <w:jc w:val="both"/>
        <w:rPr>
          <w:rFonts w:ascii="宋体"/>
          <w:sz w:val="21"/>
          <w:szCs w:val="21"/>
        </w:rPr>
      </w:pPr>
      <w:r>
        <w:rPr>
          <w:rFonts w:ascii="宋体" w:hint="eastAsia"/>
          <w:sz w:val="21"/>
          <w:szCs w:val="21"/>
        </w:rPr>
        <w:t>年度代号</w:t>
      </w:r>
    </w:p>
    <w:p w:rsidR="00F17CCF" w:rsidRPr="00C31E47" w:rsidRDefault="00F17CCF" w:rsidP="00F17CCF">
      <w:pPr>
        <w:pStyle w:val="affffffd"/>
        <w:spacing w:line="440" w:lineRule="exact"/>
        <w:ind w:firstLineChars="2150" w:firstLine="4515"/>
        <w:jc w:val="both"/>
        <w:rPr>
          <w:sz w:val="21"/>
          <w:szCs w:val="21"/>
        </w:rPr>
      </w:pPr>
      <w:r>
        <w:rPr>
          <w:rFonts w:ascii="宋体" w:hAnsi="宋体" w:hint="eastAsia"/>
          <w:sz w:val="21"/>
          <w:szCs w:val="21"/>
        </w:rPr>
        <w:t>档案类别号</w:t>
      </w:r>
    </w:p>
    <w:p w:rsidR="00F17CCF" w:rsidRPr="00C31E47" w:rsidRDefault="00F17CCF" w:rsidP="00F17CCF">
      <w:pPr>
        <w:pStyle w:val="affffffd"/>
        <w:spacing w:line="440" w:lineRule="exact"/>
        <w:ind w:firstLineChars="1650" w:firstLine="3465"/>
        <w:jc w:val="both"/>
        <w:rPr>
          <w:sz w:val="21"/>
          <w:szCs w:val="21"/>
        </w:rPr>
      </w:pPr>
      <w:r>
        <w:rPr>
          <w:rFonts w:hint="eastAsia"/>
          <w:sz w:val="21"/>
          <w:szCs w:val="21"/>
        </w:rPr>
        <w:t>学校编号</w:t>
      </w:r>
    </w:p>
    <w:p w:rsidR="00F17CCF" w:rsidRPr="00C31E47" w:rsidRDefault="00F17CCF" w:rsidP="00F17CCF">
      <w:pPr>
        <w:pStyle w:val="affffffd"/>
        <w:spacing w:line="440" w:lineRule="exact"/>
        <w:ind w:firstLineChars="1228" w:firstLine="2579"/>
        <w:jc w:val="both"/>
        <w:rPr>
          <w:sz w:val="21"/>
          <w:szCs w:val="21"/>
        </w:rPr>
      </w:pPr>
      <w:r>
        <w:rPr>
          <w:rFonts w:hint="eastAsia"/>
          <w:sz w:val="21"/>
          <w:szCs w:val="21"/>
        </w:rPr>
        <w:t>学校类号</w:t>
      </w:r>
    </w:p>
    <w:p w:rsidR="00F17CCF" w:rsidRPr="00C31E47" w:rsidRDefault="00F17CCF" w:rsidP="00F17CCF">
      <w:pPr>
        <w:pStyle w:val="affffffd"/>
        <w:spacing w:line="440" w:lineRule="exact"/>
        <w:ind w:firstLineChars="628" w:firstLine="1319"/>
        <w:jc w:val="both"/>
        <w:rPr>
          <w:rFonts w:ascii="宋体" w:hAnsi="宋体"/>
          <w:sz w:val="21"/>
          <w:szCs w:val="21"/>
        </w:rPr>
      </w:pPr>
      <w:r>
        <w:rPr>
          <w:rFonts w:hint="eastAsia"/>
          <w:sz w:val="21"/>
          <w:szCs w:val="21"/>
        </w:rPr>
        <w:t>省、市、县级代号</w:t>
      </w:r>
    </w:p>
    <w:p w:rsidR="00F17CCF" w:rsidRPr="00707C9D" w:rsidRDefault="00F17CCF" w:rsidP="00F17CCF">
      <w:pPr>
        <w:pStyle w:val="affffffd"/>
        <w:spacing w:line="440" w:lineRule="exact"/>
        <w:jc w:val="center"/>
        <w:rPr>
          <w:rFonts w:ascii="黑体" w:eastAsia="黑体"/>
          <w:sz w:val="21"/>
          <w:szCs w:val="21"/>
        </w:rPr>
      </w:pPr>
      <w:r w:rsidRPr="00C31E47">
        <w:rPr>
          <w:rFonts w:ascii="黑体" w:eastAsia="黑体" w:hint="eastAsia"/>
          <w:sz w:val="21"/>
          <w:szCs w:val="21"/>
        </w:rPr>
        <w:t xml:space="preserve">图1 </w:t>
      </w:r>
      <w:r>
        <w:rPr>
          <w:rFonts w:ascii="黑体" w:eastAsia="黑体" w:hint="eastAsia"/>
          <w:sz w:val="21"/>
          <w:szCs w:val="21"/>
        </w:rPr>
        <w:t>档案</w:t>
      </w:r>
      <w:r w:rsidRPr="00C31E47">
        <w:rPr>
          <w:rFonts w:ascii="黑体" w:eastAsia="黑体" w:hint="eastAsia"/>
          <w:sz w:val="21"/>
          <w:szCs w:val="21"/>
        </w:rPr>
        <w:t>编号</w:t>
      </w:r>
      <w:r>
        <w:rPr>
          <w:rFonts w:ascii="黑体" w:eastAsia="黑体" w:hint="eastAsia"/>
          <w:sz w:val="21"/>
          <w:szCs w:val="21"/>
        </w:rPr>
        <w:t>结构图</w:t>
      </w:r>
    </w:p>
    <w:p w:rsidR="00F17CCF" w:rsidRDefault="00F17CCF" w:rsidP="00F17CCF">
      <w:pPr>
        <w:pStyle w:val="a1"/>
        <w:spacing w:before="156" w:after="156"/>
        <w:ind w:left="0"/>
      </w:pPr>
      <w:r>
        <w:rPr>
          <w:rFonts w:hint="eastAsia"/>
        </w:rPr>
        <w:t>省、市、县级代号</w:t>
      </w:r>
    </w:p>
    <w:p w:rsidR="00F17CCF" w:rsidRDefault="00F17CCF" w:rsidP="00F17CCF">
      <w:pPr>
        <w:pStyle w:val="aff"/>
      </w:pPr>
      <w:r>
        <w:rPr>
          <w:rFonts w:hint="eastAsia"/>
        </w:rPr>
        <w:t>省、市、县级代号为</w:t>
      </w:r>
      <w:r w:rsidR="00823CF6">
        <w:rPr>
          <w:rFonts w:hint="eastAsia"/>
        </w:rPr>
        <w:t>六</w:t>
      </w:r>
      <w:r>
        <w:rPr>
          <w:rFonts w:hint="eastAsia"/>
        </w:rPr>
        <w:t>位行政</w:t>
      </w:r>
      <w:r w:rsidR="00823CF6">
        <w:rPr>
          <w:rFonts w:hint="eastAsia"/>
        </w:rPr>
        <w:t>区划</w:t>
      </w:r>
      <w:r>
        <w:rPr>
          <w:rFonts w:hint="eastAsia"/>
        </w:rPr>
        <w:t>代码。</w:t>
      </w:r>
    </w:p>
    <w:p w:rsidR="00F17CCF" w:rsidRDefault="00F17CCF" w:rsidP="00F17CCF">
      <w:pPr>
        <w:pStyle w:val="a1"/>
        <w:spacing w:before="156" w:after="156"/>
        <w:ind w:left="0"/>
      </w:pPr>
      <w:r>
        <w:rPr>
          <w:rFonts w:hint="eastAsia"/>
        </w:rPr>
        <w:t>学校类号</w:t>
      </w:r>
    </w:p>
    <w:p w:rsidR="00F17CCF" w:rsidRDefault="00F17CCF" w:rsidP="00F17CCF">
      <w:pPr>
        <w:pStyle w:val="aff"/>
      </w:pPr>
      <w:r>
        <w:rPr>
          <w:rFonts w:hint="eastAsia"/>
        </w:rPr>
        <w:t>宜用拼音首字母编排，高校为GX、普通高中为PG、中职学校为ZZ、初中为CZ、小学为XX、幼儿园为</w:t>
      </w:r>
      <w:r w:rsidR="00823CF6">
        <w:rPr>
          <w:rFonts w:hint="eastAsia"/>
        </w:rPr>
        <w:t>XQ</w:t>
      </w:r>
      <w:r>
        <w:rPr>
          <w:rFonts w:hint="eastAsia"/>
        </w:rPr>
        <w:t>。</w:t>
      </w:r>
    </w:p>
    <w:p w:rsidR="00F17CCF" w:rsidRPr="00D610E1" w:rsidRDefault="00F17CCF" w:rsidP="00F17CCF">
      <w:pPr>
        <w:pStyle w:val="a1"/>
        <w:spacing w:before="156" w:after="156"/>
        <w:ind w:left="0"/>
      </w:pPr>
      <w:r w:rsidRPr="00D610E1">
        <w:rPr>
          <w:rFonts w:hint="eastAsia"/>
        </w:rPr>
        <w:t>学校编号</w:t>
      </w:r>
    </w:p>
    <w:p w:rsidR="00F17CCF" w:rsidRPr="00FD7542" w:rsidRDefault="00F17CCF" w:rsidP="00F17CCF">
      <w:pPr>
        <w:pStyle w:val="aff"/>
      </w:pPr>
      <w:r>
        <w:rPr>
          <w:rFonts w:hint="eastAsia"/>
        </w:rPr>
        <w:t>高校按照教育部统一编排的</w:t>
      </w:r>
      <w:r w:rsidR="00823CF6">
        <w:rPr>
          <w:rFonts w:hint="eastAsia"/>
        </w:rPr>
        <w:t>五</w:t>
      </w:r>
      <w:r>
        <w:rPr>
          <w:rFonts w:hint="eastAsia"/>
        </w:rPr>
        <w:t>位院校代码进行编号</w:t>
      </w:r>
      <w:r w:rsidR="00E82951">
        <w:rPr>
          <w:rFonts w:hint="eastAsia"/>
        </w:rPr>
        <w:t>，</w:t>
      </w:r>
      <w:r>
        <w:rPr>
          <w:rFonts w:hint="eastAsia"/>
        </w:rPr>
        <w:t>高中及以下由同级学生资助管理中心统一编号。</w:t>
      </w:r>
    </w:p>
    <w:p w:rsidR="00F17CCF" w:rsidRDefault="00F17CCF" w:rsidP="00F17CCF">
      <w:pPr>
        <w:pStyle w:val="a1"/>
        <w:spacing w:before="156" w:after="156"/>
        <w:ind w:left="0"/>
      </w:pPr>
      <w:r>
        <w:rPr>
          <w:rFonts w:hint="eastAsia"/>
        </w:rPr>
        <w:t>档案类别号</w:t>
      </w:r>
    </w:p>
    <w:p w:rsidR="00F17CCF" w:rsidRDefault="00E82951" w:rsidP="00F17CCF">
      <w:pPr>
        <w:pStyle w:val="aff"/>
      </w:pPr>
      <w:r>
        <w:rPr>
          <w:rFonts w:hint="eastAsia"/>
        </w:rPr>
        <w:t>按</w:t>
      </w:r>
      <w:r w:rsidR="00F17CCF" w:rsidRPr="00D610E1">
        <w:rPr>
          <w:rFonts w:hint="eastAsia"/>
        </w:rPr>
        <w:t>本标准第3章归档内容顺序</w:t>
      </w:r>
      <w:r w:rsidR="00F17CCF">
        <w:rPr>
          <w:rFonts w:hint="eastAsia"/>
        </w:rPr>
        <w:t>以</w:t>
      </w:r>
      <w:r w:rsidR="00F17CCF" w:rsidRPr="00D13BD5">
        <w:rPr>
          <w:rFonts w:ascii="Times New Roman"/>
        </w:rPr>
        <w:t>01</w:t>
      </w:r>
      <w:r w:rsidR="00F17CCF">
        <w:rPr>
          <w:rFonts w:hint="eastAsia"/>
        </w:rPr>
        <w:t>、</w:t>
      </w:r>
      <w:r w:rsidR="00F17CCF" w:rsidRPr="00D13BD5">
        <w:rPr>
          <w:rFonts w:ascii="Times New Roman"/>
        </w:rPr>
        <w:t>02</w:t>
      </w:r>
      <w:r w:rsidR="00F17CCF">
        <w:rPr>
          <w:rFonts w:hint="eastAsia"/>
        </w:rPr>
        <w:t>、</w:t>
      </w:r>
      <w:r w:rsidR="00F17CCF" w:rsidRPr="00D13BD5">
        <w:rPr>
          <w:rFonts w:ascii="Times New Roman"/>
        </w:rPr>
        <w:t>03</w:t>
      </w:r>
      <w:r w:rsidR="00F17CCF">
        <w:rPr>
          <w:rFonts w:hint="eastAsia"/>
        </w:rPr>
        <w:t>……两位阿拉伯数字进行编号。</w:t>
      </w:r>
    </w:p>
    <w:p w:rsidR="00F17CCF" w:rsidRDefault="00F17CCF" w:rsidP="00F17CCF">
      <w:pPr>
        <w:pStyle w:val="a1"/>
        <w:spacing w:before="156" w:after="156"/>
        <w:ind w:left="0"/>
      </w:pPr>
      <w:r>
        <w:rPr>
          <w:rFonts w:hint="eastAsia"/>
        </w:rPr>
        <w:t>年度代号</w:t>
      </w:r>
    </w:p>
    <w:p w:rsidR="00F17CCF" w:rsidRDefault="00F17CCF" w:rsidP="00F17CCF">
      <w:pPr>
        <w:pStyle w:val="aff"/>
      </w:pPr>
      <w:r>
        <w:t>按照</w:t>
      </w:r>
      <w:r w:rsidR="00823CF6">
        <w:rPr>
          <w:rFonts w:hint="eastAsia"/>
        </w:rPr>
        <w:t>四</w:t>
      </w:r>
      <w:r>
        <w:rPr>
          <w:rFonts w:hint="eastAsia"/>
        </w:rPr>
        <w:t>位阿拉伯数字进行编号。</w:t>
      </w:r>
    </w:p>
    <w:p w:rsidR="00F17CCF" w:rsidRDefault="00F17CCF" w:rsidP="00F17CCF">
      <w:pPr>
        <w:pStyle w:val="a1"/>
        <w:spacing w:before="156" w:after="156"/>
        <w:ind w:left="0"/>
      </w:pPr>
      <w:r>
        <w:rPr>
          <w:rFonts w:hint="eastAsia"/>
        </w:rPr>
        <w:t>顺序号</w:t>
      </w:r>
    </w:p>
    <w:p w:rsidR="00F17CCF" w:rsidRDefault="00F17CCF" w:rsidP="00F17CCF">
      <w:pPr>
        <w:pStyle w:val="aff"/>
      </w:pPr>
      <w:r>
        <w:rPr>
          <w:rFonts w:hint="eastAsia"/>
        </w:rPr>
        <w:t>同类档案应以阿拉伯数字</w:t>
      </w:r>
      <w:r w:rsidRPr="00D13BD5">
        <w:rPr>
          <w:rFonts w:ascii="Times New Roman"/>
        </w:rPr>
        <w:t>1</w:t>
      </w:r>
      <w:r>
        <w:rPr>
          <w:rFonts w:hint="eastAsia"/>
        </w:rPr>
        <w:t>、</w:t>
      </w:r>
      <w:r w:rsidRPr="00D13BD5">
        <w:rPr>
          <w:rFonts w:ascii="Times New Roman"/>
        </w:rPr>
        <w:t>2</w:t>
      </w:r>
      <w:r>
        <w:rPr>
          <w:rFonts w:hint="eastAsia"/>
        </w:rPr>
        <w:t>、</w:t>
      </w:r>
      <w:r w:rsidRPr="00D13BD5">
        <w:rPr>
          <w:rFonts w:ascii="Times New Roman"/>
        </w:rPr>
        <w:t>3</w:t>
      </w:r>
      <w:r>
        <w:rPr>
          <w:rFonts w:hint="eastAsia"/>
        </w:rPr>
        <w:t>……顺序编排。</w:t>
      </w:r>
    </w:p>
    <w:p w:rsidR="00F17CCF" w:rsidRDefault="00F17CCF" w:rsidP="00F17CCF">
      <w:pPr>
        <w:pStyle w:val="a0"/>
        <w:spacing w:before="312" w:after="312"/>
      </w:pPr>
      <w:r>
        <w:rPr>
          <w:rFonts w:hint="eastAsia"/>
        </w:rPr>
        <w:t>归档流程</w:t>
      </w:r>
    </w:p>
    <w:p w:rsidR="00F17CCF" w:rsidRDefault="00F17CCF" w:rsidP="00F17CCF">
      <w:pPr>
        <w:pStyle w:val="a1"/>
        <w:spacing w:before="156" w:after="156"/>
        <w:ind w:left="0"/>
      </w:pPr>
      <w:r>
        <w:rPr>
          <w:rFonts w:hint="eastAsia"/>
        </w:rPr>
        <w:t>收集</w:t>
      </w:r>
    </w:p>
    <w:p w:rsidR="00F17CCF" w:rsidRDefault="00F17CCF" w:rsidP="00F17CCF">
      <w:pPr>
        <w:pStyle w:val="aff"/>
      </w:pPr>
      <w:r>
        <w:rPr>
          <w:rFonts w:hint="eastAsia"/>
        </w:rPr>
        <w:lastRenderedPageBreak/>
        <w:t>应根据归档范围完整收集学生资助相关的真实资料。</w:t>
      </w:r>
    </w:p>
    <w:p w:rsidR="00F17CCF" w:rsidRDefault="00F17CCF" w:rsidP="00F17CCF">
      <w:pPr>
        <w:pStyle w:val="a1"/>
        <w:spacing w:before="156" w:after="156"/>
        <w:ind w:left="0"/>
      </w:pPr>
      <w:r>
        <w:rPr>
          <w:rFonts w:hint="eastAsia"/>
        </w:rPr>
        <w:t>排序</w:t>
      </w:r>
    </w:p>
    <w:p w:rsidR="00F17CCF" w:rsidRPr="005529C4" w:rsidRDefault="00F17CCF" w:rsidP="00F17CCF">
      <w:pPr>
        <w:pStyle w:val="aff"/>
      </w:pPr>
      <w:r w:rsidRPr="005529C4">
        <w:t>应按照各级单位的分类顺序存放，每类文件的存放顺序按照文件产生时间的先后顺序存放。</w:t>
      </w:r>
    </w:p>
    <w:p w:rsidR="00F17CCF" w:rsidRDefault="00F17CCF" w:rsidP="00F17CCF">
      <w:pPr>
        <w:pStyle w:val="a1"/>
        <w:spacing w:before="156" w:after="156"/>
        <w:ind w:left="0"/>
      </w:pPr>
      <w:r>
        <w:rPr>
          <w:rFonts w:hint="eastAsia"/>
        </w:rPr>
        <w:t>装订</w:t>
      </w:r>
    </w:p>
    <w:p w:rsidR="00F17CCF" w:rsidRPr="00546A6A" w:rsidRDefault="00F17CCF" w:rsidP="00F17CCF">
      <w:pPr>
        <w:pStyle w:val="aff"/>
      </w:pPr>
      <w:r w:rsidRPr="00546A6A">
        <w:t>应按照一文（事或人）一件的原则装订。</w:t>
      </w:r>
    </w:p>
    <w:p w:rsidR="00F17CCF" w:rsidRPr="00546A6A" w:rsidRDefault="00F17CCF" w:rsidP="00F17CCF">
      <w:pPr>
        <w:pStyle w:val="a1"/>
        <w:spacing w:before="156" w:after="156"/>
        <w:ind w:left="0"/>
      </w:pPr>
      <w:r w:rsidRPr="00546A6A">
        <w:t>目录编制要求</w:t>
      </w:r>
    </w:p>
    <w:p w:rsidR="00F17CCF" w:rsidRPr="00546A6A" w:rsidRDefault="00F17CCF" w:rsidP="00F17CCF">
      <w:pPr>
        <w:pStyle w:val="a2"/>
        <w:tabs>
          <w:tab w:val="num" w:pos="720"/>
        </w:tabs>
        <w:spacing w:before="156" w:after="156"/>
        <w:ind w:left="720" w:hanging="720"/>
      </w:pPr>
      <w:r w:rsidRPr="00546A6A">
        <w:t>编制卷内文件目录</w:t>
      </w:r>
    </w:p>
    <w:p w:rsidR="00F17CCF" w:rsidRPr="00546A6A" w:rsidRDefault="00F17CCF" w:rsidP="00F17CCF">
      <w:pPr>
        <w:autoSpaceDE w:val="0"/>
        <w:autoSpaceDN w:val="0"/>
        <w:adjustRightInd w:val="0"/>
        <w:jc w:val="left"/>
        <w:rPr>
          <w:rFonts w:ascii="宋体"/>
          <w:noProof/>
          <w:kern w:val="0"/>
          <w:szCs w:val="20"/>
        </w:rPr>
      </w:pPr>
      <w:r w:rsidRPr="00546A6A">
        <w:rPr>
          <w:rFonts w:ascii="宋体"/>
          <w:noProof/>
          <w:kern w:val="0"/>
          <w:szCs w:val="20"/>
        </w:rPr>
        <w:t>文件类和学生档案类</w:t>
      </w:r>
      <w:r w:rsidR="004F60A4" w:rsidRPr="00546A6A">
        <w:rPr>
          <w:rFonts w:ascii="宋体"/>
          <w:noProof/>
          <w:kern w:val="0"/>
          <w:szCs w:val="20"/>
        </w:rPr>
        <w:t>卷内文件目录</w:t>
      </w:r>
      <w:r w:rsidRPr="00546A6A">
        <w:rPr>
          <w:rFonts w:ascii="宋体"/>
          <w:noProof/>
          <w:kern w:val="0"/>
          <w:szCs w:val="20"/>
        </w:rPr>
        <w:t>具体内容见表</w:t>
      </w:r>
      <w:r w:rsidRPr="00D13BD5">
        <w:rPr>
          <w:noProof/>
          <w:kern w:val="0"/>
          <w:szCs w:val="20"/>
        </w:rPr>
        <w:t>1</w:t>
      </w:r>
      <w:r w:rsidRPr="00546A6A">
        <w:rPr>
          <w:rFonts w:ascii="宋体"/>
          <w:noProof/>
          <w:kern w:val="0"/>
          <w:szCs w:val="20"/>
        </w:rPr>
        <w:t>和表</w:t>
      </w:r>
      <w:r w:rsidRPr="00D13BD5">
        <w:rPr>
          <w:noProof/>
          <w:kern w:val="0"/>
          <w:szCs w:val="20"/>
        </w:rPr>
        <w:t>2</w:t>
      </w:r>
      <w:r w:rsidR="004F60A4">
        <w:rPr>
          <w:rFonts w:ascii="宋体" w:hint="eastAsia"/>
          <w:noProof/>
          <w:kern w:val="0"/>
          <w:szCs w:val="20"/>
        </w:rPr>
        <w:t>，其他卷内文件目录参照执行</w:t>
      </w:r>
      <w:r w:rsidRPr="00546A6A">
        <w:rPr>
          <w:rFonts w:ascii="宋体"/>
          <w:noProof/>
          <w:kern w:val="0"/>
          <w:szCs w:val="20"/>
        </w:rPr>
        <w:t>。</w:t>
      </w:r>
    </w:p>
    <w:p w:rsidR="00F17CCF" w:rsidRDefault="00F17CCF" w:rsidP="00E22BC7">
      <w:pPr>
        <w:pStyle w:val="aff"/>
        <w:spacing w:beforeLines="50" w:afterLines="50"/>
        <w:jc w:val="center"/>
        <w:rPr>
          <w:rFonts w:ascii="黑体" w:eastAsia="黑体" w:hAnsi="黑体"/>
        </w:rPr>
      </w:pPr>
      <w:r w:rsidRPr="00546A6A">
        <w:rPr>
          <w:rFonts w:ascii="黑体" w:eastAsia="黑体" w:hAnsi="黑体"/>
        </w:rPr>
        <w:t>表1 卷内文件目录（文件类）</w:t>
      </w:r>
    </w:p>
    <w:tbl>
      <w:tblPr>
        <w:tblW w:w="0" w:type="auto"/>
        <w:jc w:val="center"/>
        <w:tblLayout w:type="fixed"/>
        <w:tblLook w:val="0000"/>
      </w:tblPr>
      <w:tblGrid>
        <w:gridCol w:w="886"/>
        <w:gridCol w:w="816"/>
        <w:gridCol w:w="1559"/>
        <w:gridCol w:w="1418"/>
        <w:gridCol w:w="992"/>
        <w:gridCol w:w="992"/>
        <w:gridCol w:w="1320"/>
        <w:gridCol w:w="239"/>
      </w:tblGrid>
      <w:tr w:rsidR="00F17CCF" w:rsidTr="00A529E5">
        <w:trPr>
          <w:trHeight w:val="499"/>
          <w:jc w:val="center"/>
        </w:trPr>
        <w:tc>
          <w:tcPr>
            <w:tcW w:w="886" w:type="dxa"/>
            <w:tcBorders>
              <w:top w:val="single" w:sz="8" w:space="0" w:color="auto"/>
              <w:left w:val="single" w:sz="8" w:space="0" w:color="auto"/>
              <w:bottom w:val="single" w:sz="4" w:space="0" w:color="auto"/>
              <w:right w:val="single" w:sz="4" w:space="0" w:color="auto"/>
            </w:tcBorders>
            <w:vAlign w:val="center"/>
          </w:tcPr>
          <w:p w:rsidR="00F17CCF" w:rsidRPr="00546A6A" w:rsidRDefault="00F17CCF" w:rsidP="00A529E5">
            <w:pPr>
              <w:pStyle w:val="aff"/>
              <w:spacing w:before="312" w:after="312"/>
              <w:ind w:firstLineChars="0" w:firstLine="0"/>
              <w:jc w:val="center"/>
              <w:rPr>
                <w:sz w:val="18"/>
                <w:szCs w:val="18"/>
              </w:rPr>
            </w:pPr>
            <w:r w:rsidRPr="00546A6A">
              <w:rPr>
                <w:rFonts w:hint="eastAsia"/>
                <w:sz w:val="18"/>
                <w:szCs w:val="18"/>
              </w:rPr>
              <w:t>顺序号</w:t>
            </w:r>
          </w:p>
        </w:tc>
        <w:tc>
          <w:tcPr>
            <w:tcW w:w="816" w:type="dxa"/>
            <w:tcBorders>
              <w:top w:val="single" w:sz="8" w:space="0" w:color="auto"/>
              <w:left w:val="nil"/>
              <w:bottom w:val="single" w:sz="4" w:space="0" w:color="auto"/>
              <w:right w:val="single" w:sz="4" w:space="0" w:color="auto"/>
            </w:tcBorders>
            <w:vAlign w:val="center"/>
          </w:tcPr>
          <w:p w:rsidR="00F17CCF" w:rsidRPr="00546A6A" w:rsidRDefault="00F17CCF" w:rsidP="00A529E5">
            <w:pPr>
              <w:pStyle w:val="aff"/>
              <w:ind w:firstLineChars="0" w:firstLine="0"/>
              <w:jc w:val="center"/>
              <w:rPr>
                <w:sz w:val="18"/>
                <w:szCs w:val="18"/>
              </w:rPr>
            </w:pPr>
            <w:r w:rsidRPr="00546A6A">
              <w:rPr>
                <w:rFonts w:hint="eastAsia"/>
                <w:sz w:val="18"/>
                <w:szCs w:val="18"/>
              </w:rPr>
              <w:t>文号</w:t>
            </w:r>
          </w:p>
        </w:tc>
        <w:tc>
          <w:tcPr>
            <w:tcW w:w="1559" w:type="dxa"/>
            <w:tcBorders>
              <w:top w:val="single" w:sz="8" w:space="0" w:color="auto"/>
              <w:left w:val="nil"/>
              <w:bottom w:val="single" w:sz="4" w:space="0" w:color="auto"/>
              <w:right w:val="single" w:sz="4" w:space="0" w:color="auto"/>
            </w:tcBorders>
            <w:vAlign w:val="center"/>
          </w:tcPr>
          <w:p w:rsidR="00F17CCF" w:rsidRPr="00546A6A" w:rsidRDefault="00F17CCF" w:rsidP="00A529E5">
            <w:pPr>
              <w:pStyle w:val="aff"/>
              <w:ind w:firstLineChars="0" w:firstLine="0"/>
              <w:jc w:val="center"/>
              <w:rPr>
                <w:sz w:val="18"/>
                <w:szCs w:val="18"/>
              </w:rPr>
            </w:pPr>
            <w:r w:rsidRPr="00546A6A">
              <w:rPr>
                <w:rFonts w:hint="eastAsia"/>
                <w:sz w:val="18"/>
                <w:szCs w:val="18"/>
              </w:rPr>
              <w:t>责任者</w:t>
            </w:r>
          </w:p>
        </w:tc>
        <w:tc>
          <w:tcPr>
            <w:tcW w:w="1418" w:type="dxa"/>
            <w:tcBorders>
              <w:top w:val="single" w:sz="8" w:space="0" w:color="auto"/>
              <w:left w:val="nil"/>
              <w:bottom w:val="single" w:sz="4" w:space="0" w:color="auto"/>
              <w:right w:val="single" w:sz="4" w:space="0" w:color="auto"/>
            </w:tcBorders>
            <w:vAlign w:val="center"/>
          </w:tcPr>
          <w:p w:rsidR="00F17CCF" w:rsidRPr="00546A6A" w:rsidRDefault="00F17CCF" w:rsidP="00A529E5">
            <w:pPr>
              <w:pStyle w:val="aff"/>
              <w:ind w:firstLineChars="0" w:firstLine="0"/>
              <w:jc w:val="center"/>
              <w:rPr>
                <w:sz w:val="18"/>
                <w:szCs w:val="18"/>
              </w:rPr>
            </w:pPr>
            <w:r w:rsidRPr="00546A6A">
              <w:rPr>
                <w:rFonts w:hint="eastAsia"/>
                <w:sz w:val="18"/>
                <w:szCs w:val="18"/>
              </w:rPr>
              <w:t>题名</w:t>
            </w:r>
          </w:p>
        </w:tc>
        <w:tc>
          <w:tcPr>
            <w:tcW w:w="992" w:type="dxa"/>
            <w:tcBorders>
              <w:top w:val="single" w:sz="8" w:space="0" w:color="auto"/>
              <w:left w:val="nil"/>
              <w:bottom w:val="single" w:sz="4" w:space="0" w:color="auto"/>
              <w:right w:val="single" w:sz="4" w:space="0" w:color="auto"/>
            </w:tcBorders>
            <w:vAlign w:val="center"/>
          </w:tcPr>
          <w:p w:rsidR="00F17CCF" w:rsidRPr="00546A6A" w:rsidRDefault="00F17CCF" w:rsidP="00A529E5">
            <w:pPr>
              <w:pStyle w:val="aff"/>
              <w:ind w:firstLineChars="0" w:firstLine="0"/>
              <w:jc w:val="center"/>
              <w:rPr>
                <w:sz w:val="18"/>
                <w:szCs w:val="18"/>
              </w:rPr>
            </w:pPr>
            <w:r w:rsidRPr="00546A6A">
              <w:rPr>
                <w:rFonts w:hint="eastAsia"/>
                <w:sz w:val="18"/>
                <w:szCs w:val="18"/>
              </w:rPr>
              <w:t>日期</w:t>
            </w:r>
          </w:p>
        </w:tc>
        <w:tc>
          <w:tcPr>
            <w:tcW w:w="992" w:type="dxa"/>
            <w:tcBorders>
              <w:top w:val="single" w:sz="8" w:space="0" w:color="auto"/>
              <w:left w:val="nil"/>
              <w:bottom w:val="single" w:sz="4" w:space="0" w:color="auto"/>
              <w:right w:val="single" w:sz="4" w:space="0" w:color="auto"/>
            </w:tcBorders>
            <w:vAlign w:val="center"/>
          </w:tcPr>
          <w:p w:rsidR="00F17CCF" w:rsidRPr="00546A6A" w:rsidRDefault="00F17CCF" w:rsidP="00A529E5">
            <w:pPr>
              <w:pStyle w:val="aff"/>
              <w:ind w:firstLineChars="0" w:firstLine="0"/>
              <w:jc w:val="center"/>
              <w:rPr>
                <w:sz w:val="18"/>
                <w:szCs w:val="18"/>
              </w:rPr>
            </w:pPr>
            <w:r w:rsidRPr="00546A6A">
              <w:rPr>
                <w:rFonts w:hint="eastAsia"/>
                <w:sz w:val="18"/>
                <w:szCs w:val="18"/>
              </w:rPr>
              <w:t>件号</w:t>
            </w:r>
          </w:p>
        </w:tc>
        <w:tc>
          <w:tcPr>
            <w:tcW w:w="1559" w:type="dxa"/>
            <w:gridSpan w:val="2"/>
            <w:tcBorders>
              <w:top w:val="single" w:sz="8" w:space="0" w:color="auto"/>
              <w:left w:val="single" w:sz="4" w:space="0" w:color="auto"/>
              <w:bottom w:val="single" w:sz="4" w:space="0" w:color="auto"/>
              <w:right w:val="single" w:sz="8" w:space="0" w:color="auto"/>
            </w:tcBorders>
            <w:vAlign w:val="center"/>
          </w:tcPr>
          <w:p w:rsidR="00F17CCF" w:rsidRPr="00546A6A" w:rsidRDefault="00F17CCF" w:rsidP="00A529E5">
            <w:pPr>
              <w:pStyle w:val="aff"/>
              <w:ind w:firstLineChars="0" w:firstLine="0"/>
              <w:jc w:val="center"/>
              <w:rPr>
                <w:sz w:val="18"/>
                <w:szCs w:val="18"/>
              </w:rPr>
            </w:pPr>
            <w:r w:rsidRPr="00546A6A">
              <w:rPr>
                <w:rFonts w:hint="eastAsia"/>
                <w:sz w:val="18"/>
                <w:szCs w:val="18"/>
              </w:rPr>
              <w:t>备注</w:t>
            </w:r>
          </w:p>
        </w:tc>
      </w:tr>
      <w:tr w:rsidR="00F17CCF" w:rsidTr="00A529E5">
        <w:trPr>
          <w:trHeight w:val="499"/>
          <w:jc w:val="center"/>
        </w:trPr>
        <w:tc>
          <w:tcPr>
            <w:tcW w:w="886" w:type="dxa"/>
            <w:tcBorders>
              <w:top w:val="nil"/>
              <w:left w:val="single" w:sz="8" w:space="0" w:color="auto"/>
              <w:bottom w:val="single" w:sz="4" w:space="0" w:color="auto"/>
              <w:right w:val="single" w:sz="4" w:space="0" w:color="auto"/>
            </w:tcBorders>
            <w:vAlign w:val="center"/>
          </w:tcPr>
          <w:p w:rsidR="00F17CCF" w:rsidRPr="00546A6A" w:rsidRDefault="00F17CCF" w:rsidP="00A529E5">
            <w:pPr>
              <w:pStyle w:val="aff"/>
              <w:ind w:firstLine="360"/>
              <w:rPr>
                <w:sz w:val="18"/>
                <w:szCs w:val="18"/>
              </w:rPr>
            </w:pPr>
            <w:r w:rsidRPr="00546A6A">
              <w:rPr>
                <w:rFonts w:hint="eastAsia"/>
                <w:sz w:val="18"/>
                <w:szCs w:val="18"/>
              </w:rPr>
              <w:t xml:space="preserve">　</w:t>
            </w:r>
          </w:p>
        </w:tc>
        <w:tc>
          <w:tcPr>
            <w:tcW w:w="816" w:type="dxa"/>
            <w:tcBorders>
              <w:top w:val="nil"/>
              <w:left w:val="nil"/>
              <w:bottom w:val="single" w:sz="4" w:space="0" w:color="auto"/>
              <w:right w:val="single" w:sz="4" w:space="0" w:color="auto"/>
            </w:tcBorders>
            <w:vAlign w:val="center"/>
          </w:tcPr>
          <w:p w:rsidR="00F17CCF" w:rsidRPr="00546A6A" w:rsidRDefault="00F17CCF" w:rsidP="00A529E5">
            <w:pPr>
              <w:pStyle w:val="aff"/>
              <w:ind w:firstLine="360"/>
              <w:rPr>
                <w:sz w:val="18"/>
                <w:szCs w:val="18"/>
              </w:rPr>
            </w:pPr>
            <w:r w:rsidRPr="00546A6A">
              <w:rPr>
                <w:rFonts w:hint="eastAsia"/>
                <w:sz w:val="18"/>
                <w:szCs w:val="18"/>
              </w:rPr>
              <w:t xml:space="preserve">　</w:t>
            </w:r>
          </w:p>
        </w:tc>
        <w:tc>
          <w:tcPr>
            <w:tcW w:w="1559" w:type="dxa"/>
            <w:tcBorders>
              <w:top w:val="nil"/>
              <w:left w:val="nil"/>
              <w:bottom w:val="single" w:sz="4" w:space="0" w:color="auto"/>
              <w:right w:val="single" w:sz="4" w:space="0" w:color="auto"/>
            </w:tcBorders>
            <w:vAlign w:val="center"/>
          </w:tcPr>
          <w:p w:rsidR="00F17CCF" w:rsidRPr="00546A6A" w:rsidRDefault="00F17CCF" w:rsidP="00A529E5">
            <w:pPr>
              <w:pStyle w:val="aff"/>
              <w:ind w:firstLine="360"/>
              <w:rPr>
                <w:sz w:val="18"/>
                <w:szCs w:val="18"/>
              </w:rPr>
            </w:pPr>
            <w:r w:rsidRPr="00546A6A">
              <w:rPr>
                <w:rFonts w:hint="eastAsia"/>
                <w:sz w:val="18"/>
                <w:szCs w:val="18"/>
              </w:rPr>
              <w:t xml:space="preserve">　</w:t>
            </w:r>
          </w:p>
        </w:tc>
        <w:tc>
          <w:tcPr>
            <w:tcW w:w="1418" w:type="dxa"/>
            <w:tcBorders>
              <w:top w:val="nil"/>
              <w:left w:val="nil"/>
              <w:bottom w:val="single" w:sz="4" w:space="0" w:color="auto"/>
              <w:right w:val="single" w:sz="4" w:space="0" w:color="auto"/>
            </w:tcBorders>
            <w:vAlign w:val="center"/>
          </w:tcPr>
          <w:p w:rsidR="00F17CCF" w:rsidRPr="00546A6A" w:rsidRDefault="00F17CCF" w:rsidP="00A529E5">
            <w:pPr>
              <w:pStyle w:val="aff"/>
              <w:ind w:firstLine="360"/>
              <w:rPr>
                <w:sz w:val="18"/>
                <w:szCs w:val="18"/>
              </w:rPr>
            </w:pPr>
            <w:r w:rsidRPr="00546A6A">
              <w:rPr>
                <w:rFonts w:hint="eastAsia"/>
                <w:sz w:val="18"/>
                <w:szCs w:val="18"/>
              </w:rPr>
              <w:t xml:space="preserve">　</w:t>
            </w:r>
          </w:p>
        </w:tc>
        <w:tc>
          <w:tcPr>
            <w:tcW w:w="992" w:type="dxa"/>
            <w:tcBorders>
              <w:top w:val="nil"/>
              <w:left w:val="nil"/>
              <w:bottom w:val="single" w:sz="4" w:space="0" w:color="auto"/>
              <w:right w:val="single" w:sz="4" w:space="0" w:color="auto"/>
            </w:tcBorders>
            <w:vAlign w:val="center"/>
          </w:tcPr>
          <w:p w:rsidR="00F17CCF" w:rsidRPr="00546A6A" w:rsidRDefault="00F17CCF" w:rsidP="00A529E5">
            <w:pPr>
              <w:pStyle w:val="aff"/>
              <w:ind w:firstLine="360"/>
              <w:rPr>
                <w:sz w:val="18"/>
                <w:szCs w:val="18"/>
              </w:rPr>
            </w:pPr>
            <w:r w:rsidRPr="00546A6A">
              <w:rPr>
                <w:rFonts w:hint="eastAsia"/>
                <w:sz w:val="18"/>
                <w:szCs w:val="18"/>
              </w:rPr>
              <w:t xml:space="preserve">　</w:t>
            </w:r>
          </w:p>
        </w:tc>
        <w:tc>
          <w:tcPr>
            <w:tcW w:w="992" w:type="dxa"/>
            <w:tcBorders>
              <w:top w:val="nil"/>
              <w:left w:val="nil"/>
              <w:bottom w:val="single" w:sz="4" w:space="0" w:color="auto"/>
              <w:right w:val="single" w:sz="4" w:space="0" w:color="auto"/>
            </w:tcBorders>
            <w:vAlign w:val="center"/>
          </w:tcPr>
          <w:p w:rsidR="00F17CCF" w:rsidRPr="00546A6A" w:rsidRDefault="00F17CCF" w:rsidP="00A529E5">
            <w:pPr>
              <w:pStyle w:val="aff"/>
              <w:ind w:firstLine="360"/>
              <w:rPr>
                <w:sz w:val="18"/>
                <w:szCs w:val="18"/>
              </w:rPr>
            </w:pPr>
            <w:r w:rsidRPr="00546A6A">
              <w:rPr>
                <w:rFonts w:hint="eastAsia"/>
                <w:sz w:val="18"/>
                <w:szCs w:val="18"/>
              </w:rPr>
              <w:t xml:space="preserve">　</w:t>
            </w:r>
          </w:p>
        </w:tc>
        <w:tc>
          <w:tcPr>
            <w:tcW w:w="1320" w:type="dxa"/>
            <w:tcBorders>
              <w:top w:val="nil"/>
              <w:left w:val="single" w:sz="4" w:space="0" w:color="auto"/>
              <w:bottom w:val="single" w:sz="4" w:space="0" w:color="auto"/>
              <w:right w:val="nil"/>
            </w:tcBorders>
          </w:tcPr>
          <w:p w:rsidR="00F17CCF" w:rsidRPr="00546A6A" w:rsidRDefault="00F17CCF" w:rsidP="00A529E5">
            <w:pPr>
              <w:pStyle w:val="aff"/>
              <w:ind w:firstLine="360"/>
              <w:rPr>
                <w:sz w:val="18"/>
                <w:szCs w:val="18"/>
              </w:rPr>
            </w:pPr>
          </w:p>
        </w:tc>
        <w:tc>
          <w:tcPr>
            <w:tcW w:w="239" w:type="dxa"/>
            <w:tcBorders>
              <w:top w:val="nil"/>
              <w:left w:val="nil"/>
              <w:bottom w:val="single" w:sz="4" w:space="0" w:color="auto"/>
              <w:right w:val="single" w:sz="8" w:space="0" w:color="auto"/>
            </w:tcBorders>
            <w:vAlign w:val="center"/>
          </w:tcPr>
          <w:p w:rsidR="00F17CCF" w:rsidRPr="00546A6A" w:rsidRDefault="00F17CCF" w:rsidP="00A529E5">
            <w:pPr>
              <w:pStyle w:val="aff"/>
              <w:ind w:firstLine="360"/>
              <w:rPr>
                <w:sz w:val="18"/>
                <w:szCs w:val="18"/>
              </w:rPr>
            </w:pPr>
            <w:r w:rsidRPr="00546A6A">
              <w:rPr>
                <w:rFonts w:hint="eastAsia"/>
                <w:sz w:val="18"/>
                <w:szCs w:val="18"/>
              </w:rPr>
              <w:t xml:space="preserve">　</w:t>
            </w:r>
          </w:p>
        </w:tc>
      </w:tr>
      <w:tr w:rsidR="00F17CCF" w:rsidTr="00A529E5">
        <w:trPr>
          <w:trHeight w:val="499"/>
          <w:jc w:val="center"/>
        </w:trPr>
        <w:tc>
          <w:tcPr>
            <w:tcW w:w="886" w:type="dxa"/>
            <w:tcBorders>
              <w:top w:val="nil"/>
              <w:left w:val="single" w:sz="8" w:space="0" w:color="auto"/>
              <w:bottom w:val="single" w:sz="4" w:space="0" w:color="auto"/>
              <w:right w:val="single" w:sz="4" w:space="0" w:color="auto"/>
            </w:tcBorders>
            <w:vAlign w:val="center"/>
          </w:tcPr>
          <w:p w:rsidR="00F17CCF" w:rsidRPr="00546A6A" w:rsidRDefault="00F17CCF" w:rsidP="00A529E5">
            <w:pPr>
              <w:pStyle w:val="aff"/>
              <w:ind w:firstLine="360"/>
              <w:rPr>
                <w:sz w:val="18"/>
                <w:szCs w:val="18"/>
              </w:rPr>
            </w:pPr>
            <w:r w:rsidRPr="00546A6A">
              <w:rPr>
                <w:rFonts w:hint="eastAsia"/>
                <w:sz w:val="18"/>
                <w:szCs w:val="18"/>
              </w:rPr>
              <w:t xml:space="preserve">　</w:t>
            </w:r>
          </w:p>
        </w:tc>
        <w:tc>
          <w:tcPr>
            <w:tcW w:w="816" w:type="dxa"/>
            <w:tcBorders>
              <w:top w:val="nil"/>
              <w:left w:val="nil"/>
              <w:bottom w:val="single" w:sz="4" w:space="0" w:color="auto"/>
              <w:right w:val="single" w:sz="4" w:space="0" w:color="auto"/>
            </w:tcBorders>
            <w:vAlign w:val="center"/>
          </w:tcPr>
          <w:p w:rsidR="00F17CCF" w:rsidRPr="00546A6A" w:rsidRDefault="00F17CCF" w:rsidP="00A529E5">
            <w:pPr>
              <w:pStyle w:val="aff"/>
              <w:ind w:firstLine="360"/>
              <w:rPr>
                <w:sz w:val="18"/>
                <w:szCs w:val="18"/>
              </w:rPr>
            </w:pPr>
            <w:r w:rsidRPr="00546A6A">
              <w:rPr>
                <w:rFonts w:hint="eastAsia"/>
                <w:sz w:val="18"/>
                <w:szCs w:val="18"/>
              </w:rPr>
              <w:t xml:space="preserve">　</w:t>
            </w:r>
          </w:p>
        </w:tc>
        <w:tc>
          <w:tcPr>
            <w:tcW w:w="1559" w:type="dxa"/>
            <w:tcBorders>
              <w:top w:val="nil"/>
              <w:left w:val="nil"/>
              <w:bottom w:val="single" w:sz="4" w:space="0" w:color="auto"/>
              <w:right w:val="single" w:sz="4" w:space="0" w:color="auto"/>
            </w:tcBorders>
            <w:vAlign w:val="center"/>
          </w:tcPr>
          <w:p w:rsidR="00F17CCF" w:rsidRPr="00546A6A" w:rsidRDefault="00F17CCF" w:rsidP="00A529E5">
            <w:pPr>
              <w:pStyle w:val="aff"/>
              <w:ind w:firstLine="360"/>
              <w:rPr>
                <w:sz w:val="18"/>
                <w:szCs w:val="18"/>
              </w:rPr>
            </w:pPr>
            <w:r w:rsidRPr="00546A6A">
              <w:rPr>
                <w:rFonts w:hint="eastAsia"/>
                <w:sz w:val="18"/>
                <w:szCs w:val="18"/>
              </w:rPr>
              <w:t xml:space="preserve">　</w:t>
            </w:r>
          </w:p>
        </w:tc>
        <w:tc>
          <w:tcPr>
            <w:tcW w:w="1418" w:type="dxa"/>
            <w:tcBorders>
              <w:top w:val="nil"/>
              <w:left w:val="nil"/>
              <w:bottom w:val="single" w:sz="4" w:space="0" w:color="auto"/>
              <w:right w:val="single" w:sz="4" w:space="0" w:color="auto"/>
            </w:tcBorders>
            <w:vAlign w:val="center"/>
          </w:tcPr>
          <w:p w:rsidR="00F17CCF" w:rsidRPr="00546A6A" w:rsidRDefault="00F17CCF" w:rsidP="00A529E5">
            <w:pPr>
              <w:pStyle w:val="aff"/>
              <w:ind w:firstLine="360"/>
              <w:rPr>
                <w:sz w:val="18"/>
                <w:szCs w:val="18"/>
              </w:rPr>
            </w:pPr>
            <w:r w:rsidRPr="00546A6A">
              <w:rPr>
                <w:rFonts w:hint="eastAsia"/>
                <w:sz w:val="18"/>
                <w:szCs w:val="18"/>
              </w:rPr>
              <w:t xml:space="preserve">　</w:t>
            </w:r>
          </w:p>
        </w:tc>
        <w:tc>
          <w:tcPr>
            <w:tcW w:w="992" w:type="dxa"/>
            <w:tcBorders>
              <w:top w:val="nil"/>
              <w:left w:val="nil"/>
              <w:bottom w:val="single" w:sz="4" w:space="0" w:color="auto"/>
              <w:right w:val="single" w:sz="4" w:space="0" w:color="auto"/>
            </w:tcBorders>
            <w:vAlign w:val="center"/>
          </w:tcPr>
          <w:p w:rsidR="00F17CCF" w:rsidRPr="00546A6A" w:rsidRDefault="00F17CCF" w:rsidP="00A529E5">
            <w:pPr>
              <w:pStyle w:val="aff"/>
              <w:ind w:firstLine="360"/>
              <w:rPr>
                <w:sz w:val="18"/>
                <w:szCs w:val="18"/>
              </w:rPr>
            </w:pPr>
            <w:r w:rsidRPr="00546A6A">
              <w:rPr>
                <w:rFonts w:hint="eastAsia"/>
                <w:sz w:val="18"/>
                <w:szCs w:val="18"/>
              </w:rPr>
              <w:t xml:space="preserve">　</w:t>
            </w:r>
          </w:p>
        </w:tc>
        <w:tc>
          <w:tcPr>
            <w:tcW w:w="992" w:type="dxa"/>
            <w:tcBorders>
              <w:top w:val="nil"/>
              <w:left w:val="nil"/>
              <w:bottom w:val="single" w:sz="4" w:space="0" w:color="auto"/>
              <w:right w:val="single" w:sz="4" w:space="0" w:color="auto"/>
            </w:tcBorders>
            <w:vAlign w:val="center"/>
          </w:tcPr>
          <w:p w:rsidR="00F17CCF" w:rsidRPr="00546A6A" w:rsidRDefault="00F17CCF" w:rsidP="00A529E5">
            <w:pPr>
              <w:pStyle w:val="aff"/>
              <w:ind w:firstLine="360"/>
              <w:rPr>
                <w:sz w:val="18"/>
                <w:szCs w:val="18"/>
              </w:rPr>
            </w:pPr>
            <w:r w:rsidRPr="00546A6A">
              <w:rPr>
                <w:rFonts w:hint="eastAsia"/>
                <w:sz w:val="18"/>
                <w:szCs w:val="18"/>
              </w:rPr>
              <w:t xml:space="preserve">　</w:t>
            </w:r>
          </w:p>
        </w:tc>
        <w:tc>
          <w:tcPr>
            <w:tcW w:w="1320" w:type="dxa"/>
            <w:tcBorders>
              <w:top w:val="nil"/>
              <w:left w:val="single" w:sz="4" w:space="0" w:color="auto"/>
              <w:bottom w:val="single" w:sz="4" w:space="0" w:color="auto"/>
              <w:right w:val="nil"/>
            </w:tcBorders>
          </w:tcPr>
          <w:p w:rsidR="00F17CCF" w:rsidRPr="00546A6A" w:rsidRDefault="00F17CCF" w:rsidP="00A529E5">
            <w:pPr>
              <w:pStyle w:val="aff"/>
              <w:ind w:firstLine="360"/>
              <w:rPr>
                <w:sz w:val="18"/>
                <w:szCs w:val="18"/>
              </w:rPr>
            </w:pPr>
          </w:p>
        </w:tc>
        <w:tc>
          <w:tcPr>
            <w:tcW w:w="239" w:type="dxa"/>
            <w:tcBorders>
              <w:top w:val="nil"/>
              <w:left w:val="nil"/>
              <w:bottom w:val="single" w:sz="4" w:space="0" w:color="auto"/>
              <w:right w:val="single" w:sz="8" w:space="0" w:color="auto"/>
            </w:tcBorders>
            <w:vAlign w:val="center"/>
          </w:tcPr>
          <w:p w:rsidR="00F17CCF" w:rsidRPr="00546A6A" w:rsidRDefault="00F17CCF" w:rsidP="00A529E5">
            <w:pPr>
              <w:pStyle w:val="aff"/>
              <w:ind w:firstLine="360"/>
              <w:rPr>
                <w:sz w:val="18"/>
                <w:szCs w:val="18"/>
              </w:rPr>
            </w:pPr>
            <w:r w:rsidRPr="00546A6A">
              <w:rPr>
                <w:rFonts w:hint="eastAsia"/>
                <w:sz w:val="18"/>
                <w:szCs w:val="18"/>
              </w:rPr>
              <w:t xml:space="preserve">　</w:t>
            </w:r>
          </w:p>
        </w:tc>
      </w:tr>
      <w:tr w:rsidR="00F17CCF" w:rsidTr="00A529E5">
        <w:trPr>
          <w:trHeight w:val="499"/>
          <w:jc w:val="center"/>
        </w:trPr>
        <w:tc>
          <w:tcPr>
            <w:tcW w:w="886" w:type="dxa"/>
            <w:tcBorders>
              <w:top w:val="nil"/>
              <w:left w:val="single" w:sz="8" w:space="0" w:color="auto"/>
              <w:bottom w:val="single" w:sz="4" w:space="0" w:color="auto"/>
              <w:right w:val="single" w:sz="4" w:space="0" w:color="auto"/>
            </w:tcBorders>
            <w:vAlign w:val="center"/>
          </w:tcPr>
          <w:p w:rsidR="00F17CCF" w:rsidRPr="00546A6A" w:rsidRDefault="00F17CCF" w:rsidP="00A529E5">
            <w:pPr>
              <w:pStyle w:val="aff"/>
              <w:ind w:firstLine="360"/>
              <w:rPr>
                <w:sz w:val="18"/>
                <w:szCs w:val="18"/>
              </w:rPr>
            </w:pPr>
            <w:r w:rsidRPr="00546A6A">
              <w:rPr>
                <w:rFonts w:hint="eastAsia"/>
                <w:sz w:val="18"/>
                <w:szCs w:val="18"/>
              </w:rPr>
              <w:t xml:space="preserve">　</w:t>
            </w:r>
          </w:p>
        </w:tc>
        <w:tc>
          <w:tcPr>
            <w:tcW w:w="816" w:type="dxa"/>
            <w:tcBorders>
              <w:top w:val="nil"/>
              <w:left w:val="nil"/>
              <w:bottom w:val="single" w:sz="4" w:space="0" w:color="auto"/>
              <w:right w:val="single" w:sz="4" w:space="0" w:color="auto"/>
            </w:tcBorders>
            <w:vAlign w:val="center"/>
          </w:tcPr>
          <w:p w:rsidR="00F17CCF" w:rsidRPr="00546A6A" w:rsidRDefault="00F17CCF" w:rsidP="00A529E5">
            <w:pPr>
              <w:pStyle w:val="aff"/>
              <w:ind w:firstLine="360"/>
              <w:rPr>
                <w:sz w:val="18"/>
                <w:szCs w:val="18"/>
              </w:rPr>
            </w:pPr>
            <w:r w:rsidRPr="00546A6A">
              <w:rPr>
                <w:rFonts w:hint="eastAsia"/>
                <w:sz w:val="18"/>
                <w:szCs w:val="18"/>
              </w:rPr>
              <w:t xml:space="preserve">　</w:t>
            </w:r>
          </w:p>
        </w:tc>
        <w:tc>
          <w:tcPr>
            <w:tcW w:w="1559" w:type="dxa"/>
            <w:tcBorders>
              <w:top w:val="nil"/>
              <w:left w:val="nil"/>
              <w:bottom w:val="single" w:sz="4" w:space="0" w:color="auto"/>
              <w:right w:val="single" w:sz="4" w:space="0" w:color="auto"/>
            </w:tcBorders>
            <w:vAlign w:val="center"/>
          </w:tcPr>
          <w:p w:rsidR="00F17CCF" w:rsidRPr="00546A6A" w:rsidRDefault="00F17CCF" w:rsidP="00A529E5">
            <w:pPr>
              <w:pStyle w:val="aff"/>
              <w:ind w:firstLine="360"/>
              <w:rPr>
                <w:sz w:val="18"/>
                <w:szCs w:val="18"/>
              </w:rPr>
            </w:pPr>
            <w:r w:rsidRPr="00546A6A">
              <w:rPr>
                <w:rFonts w:hint="eastAsia"/>
                <w:sz w:val="18"/>
                <w:szCs w:val="18"/>
              </w:rPr>
              <w:t xml:space="preserve">　</w:t>
            </w:r>
          </w:p>
        </w:tc>
        <w:tc>
          <w:tcPr>
            <w:tcW w:w="1418" w:type="dxa"/>
            <w:tcBorders>
              <w:top w:val="nil"/>
              <w:left w:val="nil"/>
              <w:bottom w:val="single" w:sz="4" w:space="0" w:color="auto"/>
              <w:right w:val="single" w:sz="4" w:space="0" w:color="auto"/>
            </w:tcBorders>
            <w:vAlign w:val="center"/>
          </w:tcPr>
          <w:p w:rsidR="00F17CCF" w:rsidRPr="00546A6A" w:rsidRDefault="00F17CCF" w:rsidP="00A529E5">
            <w:pPr>
              <w:pStyle w:val="aff"/>
              <w:ind w:firstLine="360"/>
              <w:rPr>
                <w:sz w:val="18"/>
                <w:szCs w:val="18"/>
              </w:rPr>
            </w:pPr>
            <w:r w:rsidRPr="00546A6A">
              <w:rPr>
                <w:rFonts w:hint="eastAsia"/>
                <w:sz w:val="18"/>
                <w:szCs w:val="18"/>
              </w:rPr>
              <w:t xml:space="preserve">　</w:t>
            </w:r>
          </w:p>
        </w:tc>
        <w:tc>
          <w:tcPr>
            <w:tcW w:w="992" w:type="dxa"/>
            <w:tcBorders>
              <w:top w:val="nil"/>
              <w:left w:val="nil"/>
              <w:bottom w:val="single" w:sz="4" w:space="0" w:color="auto"/>
              <w:right w:val="single" w:sz="4" w:space="0" w:color="auto"/>
            </w:tcBorders>
            <w:vAlign w:val="center"/>
          </w:tcPr>
          <w:p w:rsidR="00F17CCF" w:rsidRPr="00546A6A" w:rsidRDefault="00F17CCF" w:rsidP="00A529E5">
            <w:pPr>
              <w:pStyle w:val="aff"/>
              <w:ind w:firstLine="360"/>
              <w:rPr>
                <w:sz w:val="18"/>
                <w:szCs w:val="18"/>
              </w:rPr>
            </w:pPr>
            <w:r w:rsidRPr="00546A6A">
              <w:rPr>
                <w:rFonts w:hint="eastAsia"/>
                <w:sz w:val="18"/>
                <w:szCs w:val="18"/>
              </w:rPr>
              <w:t xml:space="preserve">　</w:t>
            </w:r>
          </w:p>
        </w:tc>
        <w:tc>
          <w:tcPr>
            <w:tcW w:w="992" w:type="dxa"/>
            <w:tcBorders>
              <w:top w:val="nil"/>
              <w:left w:val="nil"/>
              <w:bottom w:val="single" w:sz="4" w:space="0" w:color="auto"/>
              <w:right w:val="single" w:sz="4" w:space="0" w:color="auto"/>
            </w:tcBorders>
            <w:vAlign w:val="center"/>
          </w:tcPr>
          <w:p w:rsidR="00F17CCF" w:rsidRPr="00546A6A" w:rsidRDefault="00F17CCF" w:rsidP="00A529E5">
            <w:pPr>
              <w:pStyle w:val="aff"/>
              <w:ind w:firstLine="360"/>
              <w:rPr>
                <w:sz w:val="18"/>
                <w:szCs w:val="18"/>
              </w:rPr>
            </w:pPr>
            <w:r w:rsidRPr="00546A6A">
              <w:rPr>
                <w:rFonts w:hint="eastAsia"/>
                <w:sz w:val="18"/>
                <w:szCs w:val="18"/>
              </w:rPr>
              <w:t xml:space="preserve">　</w:t>
            </w:r>
          </w:p>
        </w:tc>
        <w:tc>
          <w:tcPr>
            <w:tcW w:w="1320" w:type="dxa"/>
            <w:tcBorders>
              <w:top w:val="nil"/>
              <w:left w:val="single" w:sz="4" w:space="0" w:color="auto"/>
              <w:bottom w:val="single" w:sz="4" w:space="0" w:color="auto"/>
              <w:right w:val="nil"/>
            </w:tcBorders>
          </w:tcPr>
          <w:p w:rsidR="00F17CCF" w:rsidRPr="00546A6A" w:rsidRDefault="00F17CCF" w:rsidP="00A529E5">
            <w:pPr>
              <w:pStyle w:val="aff"/>
              <w:ind w:firstLine="360"/>
              <w:rPr>
                <w:sz w:val="18"/>
                <w:szCs w:val="18"/>
              </w:rPr>
            </w:pPr>
          </w:p>
        </w:tc>
        <w:tc>
          <w:tcPr>
            <w:tcW w:w="239" w:type="dxa"/>
            <w:tcBorders>
              <w:top w:val="nil"/>
              <w:left w:val="nil"/>
              <w:bottom w:val="single" w:sz="4" w:space="0" w:color="auto"/>
              <w:right w:val="single" w:sz="8" w:space="0" w:color="auto"/>
            </w:tcBorders>
            <w:vAlign w:val="center"/>
          </w:tcPr>
          <w:p w:rsidR="00F17CCF" w:rsidRPr="00546A6A" w:rsidRDefault="00F17CCF" w:rsidP="00A529E5">
            <w:pPr>
              <w:pStyle w:val="aff"/>
              <w:ind w:firstLine="360"/>
              <w:rPr>
                <w:sz w:val="18"/>
                <w:szCs w:val="18"/>
              </w:rPr>
            </w:pPr>
            <w:r w:rsidRPr="00546A6A">
              <w:rPr>
                <w:rFonts w:hint="eastAsia"/>
                <w:sz w:val="18"/>
                <w:szCs w:val="18"/>
              </w:rPr>
              <w:t xml:space="preserve">　</w:t>
            </w:r>
          </w:p>
        </w:tc>
      </w:tr>
    </w:tbl>
    <w:p w:rsidR="00F17CCF" w:rsidRDefault="00F17CCF" w:rsidP="00E22BC7">
      <w:pPr>
        <w:pStyle w:val="aff"/>
        <w:spacing w:beforeLines="50" w:afterLines="50"/>
        <w:jc w:val="center"/>
        <w:rPr>
          <w:rFonts w:ascii="黑体" w:eastAsia="黑体" w:hAnsi="黑体"/>
        </w:rPr>
      </w:pPr>
      <w:r w:rsidRPr="00546A6A">
        <w:rPr>
          <w:rFonts w:ascii="黑体" w:eastAsia="黑体" w:hAnsi="黑体"/>
        </w:rPr>
        <w:t>表2 卷内文件目录（学生档案</w:t>
      </w:r>
      <w:r w:rsidR="004F60A4">
        <w:rPr>
          <w:rFonts w:ascii="黑体" w:eastAsia="黑体" w:hAnsi="黑体" w:hint="eastAsia"/>
        </w:rPr>
        <w:t>类</w:t>
      </w:r>
      <w:r w:rsidRPr="00546A6A">
        <w:rPr>
          <w:rFonts w:ascii="黑体" w:eastAsia="黑体" w:hAnsi="黑体"/>
        </w:rPr>
        <w:t>）</w:t>
      </w:r>
    </w:p>
    <w:tbl>
      <w:tblPr>
        <w:tblW w:w="0" w:type="auto"/>
        <w:jc w:val="center"/>
        <w:tblLayout w:type="fixed"/>
        <w:tblLook w:val="0000"/>
      </w:tblPr>
      <w:tblGrid>
        <w:gridCol w:w="993"/>
        <w:gridCol w:w="709"/>
        <w:gridCol w:w="1559"/>
        <w:gridCol w:w="1418"/>
        <w:gridCol w:w="992"/>
        <w:gridCol w:w="1134"/>
        <w:gridCol w:w="1134"/>
      </w:tblGrid>
      <w:tr w:rsidR="00F17CCF" w:rsidTr="00A529E5">
        <w:trPr>
          <w:trHeight w:val="499"/>
          <w:jc w:val="center"/>
        </w:trPr>
        <w:tc>
          <w:tcPr>
            <w:tcW w:w="993" w:type="dxa"/>
            <w:tcBorders>
              <w:top w:val="single" w:sz="4" w:space="0" w:color="auto"/>
              <w:left w:val="single" w:sz="4" w:space="0" w:color="auto"/>
              <w:bottom w:val="single" w:sz="4" w:space="0" w:color="auto"/>
              <w:right w:val="single" w:sz="4" w:space="0" w:color="auto"/>
            </w:tcBorders>
            <w:vAlign w:val="center"/>
          </w:tcPr>
          <w:p w:rsidR="00F17CCF" w:rsidRPr="00546A6A" w:rsidRDefault="00F17CCF" w:rsidP="00A529E5">
            <w:pPr>
              <w:pStyle w:val="aff"/>
              <w:spacing w:before="312" w:after="312"/>
              <w:ind w:firstLineChars="0" w:firstLine="0"/>
              <w:jc w:val="center"/>
              <w:rPr>
                <w:sz w:val="18"/>
                <w:szCs w:val="18"/>
              </w:rPr>
            </w:pPr>
            <w:r w:rsidRPr="00546A6A">
              <w:rPr>
                <w:rFonts w:hint="eastAsia"/>
                <w:sz w:val="18"/>
                <w:szCs w:val="18"/>
              </w:rPr>
              <w:t>顺序号</w:t>
            </w:r>
          </w:p>
        </w:tc>
        <w:tc>
          <w:tcPr>
            <w:tcW w:w="709" w:type="dxa"/>
            <w:tcBorders>
              <w:top w:val="single" w:sz="4" w:space="0" w:color="auto"/>
              <w:left w:val="nil"/>
              <w:bottom w:val="single" w:sz="4" w:space="0" w:color="auto"/>
              <w:right w:val="single" w:sz="4" w:space="0" w:color="auto"/>
            </w:tcBorders>
            <w:vAlign w:val="center"/>
          </w:tcPr>
          <w:p w:rsidR="00F17CCF" w:rsidRPr="00546A6A" w:rsidRDefault="00F17CCF" w:rsidP="00A529E5">
            <w:pPr>
              <w:pStyle w:val="aff"/>
              <w:ind w:firstLineChars="0" w:firstLine="0"/>
              <w:jc w:val="center"/>
              <w:rPr>
                <w:sz w:val="18"/>
                <w:szCs w:val="18"/>
              </w:rPr>
            </w:pPr>
            <w:r w:rsidRPr="00546A6A">
              <w:rPr>
                <w:rFonts w:hint="eastAsia"/>
                <w:sz w:val="18"/>
                <w:szCs w:val="18"/>
              </w:rPr>
              <w:t>班级</w:t>
            </w:r>
          </w:p>
        </w:tc>
        <w:tc>
          <w:tcPr>
            <w:tcW w:w="1559" w:type="dxa"/>
            <w:tcBorders>
              <w:top w:val="single" w:sz="4" w:space="0" w:color="auto"/>
              <w:left w:val="nil"/>
              <w:bottom w:val="single" w:sz="4" w:space="0" w:color="auto"/>
              <w:right w:val="single" w:sz="4" w:space="0" w:color="auto"/>
            </w:tcBorders>
            <w:vAlign w:val="center"/>
          </w:tcPr>
          <w:p w:rsidR="00F17CCF" w:rsidRPr="00546A6A" w:rsidRDefault="00F17CCF" w:rsidP="00A529E5">
            <w:pPr>
              <w:pStyle w:val="aff"/>
              <w:ind w:firstLineChars="0" w:firstLine="0"/>
              <w:jc w:val="center"/>
              <w:rPr>
                <w:sz w:val="18"/>
                <w:szCs w:val="18"/>
              </w:rPr>
            </w:pPr>
            <w:r w:rsidRPr="00546A6A">
              <w:rPr>
                <w:rFonts w:hint="eastAsia"/>
                <w:sz w:val="18"/>
                <w:szCs w:val="18"/>
              </w:rPr>
              <w:t>姓名</w:t>
            </w:r>
          </w:p>
        </w:tc>
        <w:tc>
          <w:tcPr>
            <w:tcW w:w="1418" w:type="dxa"/>
            <w:tcBorders>
              <w:top w:val="single" w:sz="4" w:space="0" w:color="auto"/>
              <w:left w:val="nil"/>
              <w:bottom w:val="single" w:sz="4" w:space="0" w:color="auto"/>
              <w:right w:val="single" w:sz="4" w:space="0" w:color="auto"/>
            </w:tcBorders>
            <w:vAlign w:val="center"/>
          </w:tcPr>
          <w:p w:rsidR="00F17CCF" w:rsidRPr="00546A6A" w:rsidRDefault="00F17CCF" w:rsidP="00A529E5">
            <w:pPr>
              <w:pStyle w:val="aff"/>
              <w:ind w:firstLineChars="0" w:firstLine="0"/>
              <w:jc w:val="center"/>
              <w:rPr>
                <w:sz w:val="18"/>
                <w:szCs w:val="18"/>
              </w:rPr>
            </w:pPr>
            <w:r w:rsidRPr="00546A6A">
              <w:rPr>
                <w:rFonts w:hint="eastAsia"/>
                <w:sz w:val="18"/>
                <w:szCs w:val="18"/>
              </w:rPr>
              <w:t>题名</w:t>
            </w:r>
          </w:p>
        </w:tc>
        <w:tc>
          <w:tcPr>
            <w:tcW w:w="992" w:type="dxa"/>
            <w:tcBorders>
              <w:top w:val="single" w:sz="4" w:space="0" w:color="auto"/>
              <w:left w:val="nil"/>
              <w:bottom w:val="single" w:sz="4" w:space="0" w:color="auto"/>
              <w:right w:val="single" w:sz="4" w:space="0" w:color="auto"/>
            </w:tcBorders>
            <w:vAlign w:val="center"/>
          </w:tcPr>
          <w:p w:rsidR="00F17CCF" w:rsidRPr="00546A6A" w:rsidRDefault="00F17CCF" w:rsidP="00A529E5">
            <w:pPr>
              <w:pStyle w:val="aff"/>
              <w:ind w:firstLineChars="0" w:firstLine="0"/>
              <w:jc w:val="center"/>
              <w:rPr>
                <w:sz w:val="18"/>
                <w:szCs w:val="18"/>
              </w:rPr>
            </w:pPr>
            <w:r w:rsidRPr="00546A6A">
              <w:rPr>
                <w:rFonts w:hint="eastAsia"/>
                <w:sz w:val="18"/>
                <w:szCs w:val="18"/>
              </w:rPr>
              <w:t>日期</w:t>
            </w:r>
          </w:p>
        </w:tc>
        <w:tc>
          <w:tcPr>
            <w:tcW w:w="1134" w:type="dxa"/>
            <w:tcBorders>
              <w:top w:val="single" w:sz="4" w:space="0" w:color="auto"/>
              <w:left w:val="nil"/>
              <w:bottom w:val="single" w:sz="4" w:space="0" w:color="auto"/>
              <w:right w:val="single" w:sz="4" w:space="0" w:color="auto"/>
            </w:tcBorders>
            <w:vAlign w:val="center"/>
          </w:tcPr>
          <w:p w:rsidR="00F17CCF" w:rsidRPr="00546A6A" w:rsidRDefault="00F17CCF" w:rsidP="00A529E5">
            <w:pPr>
              <w:pStyle w:val="aff"/>
              <w:ind w:firstLineChars="0" w:firstLine="0"/>
              <w:jc w:val="center"/>
              <w:rPr>
                <w:sz w:val="18"/>
                <w:szCs w:val="18"/>
              </w:rPr>
            </w:pPr>
            <w:r w:rsidRPr="00546A6A">
              <w:rPr>
                <w:rFonts w:hint="eastAsia"/>
                <w:sz w:val="18"/>
                <w:szCs w:val="18"/>
              </w:rPr>
              <w:t>件号</w:t>
            </w:r>
          </w:p>
        </w:tc>
        <w:tc>
          <w:tcPr>
            <w:tcW w:w="1134" w:type="dxa"/>
            <w:tcBorders>
              <w:top w:val="single" w:sz="4" w:space="0" w:color="auto"/>
              <w:left w:val="nil"/>
              <w:bottom w:val="single" w:sz="4" w:space="0" w:color="auto"/>
              <w:right w:val="single" w:sz="4" w:space="0" w:color="auto"/>
            </w:tcBorders>
            <w:vAlign w:val="center"/>
          </w:tcPr>
          <w:p w:rsidR="00F17CCF" w:rsidRPr="00546A6A" w:rsidRDefault="00F17CCF" w:rsidP="00A529E5">
            <w:pPr>
              <w:pStyle w:val="aff"/>
              <w:ind w:firstLineChars="0" w:firstLine="0"/>
              <w:jc w:val="center"/>
              <w:rPr>
                <w:sz w:val="18"/>
                <w:szCs w:val="18"/>
              </w:rPr>
            </w:pPr>
            <w:r w:rsidRPr="00546A6A">
              <w:rPr>
                <w:rFonts w:hint="eastAsia"/>
                <w:sz w:val="18"/>
                <w:szCs w:val="18"/>
              </w:rPr>
              <w:t>备注</w:t>
            </w:r>
          </w:p>
        </w:tc>
      </w:tr>
      <w:tr w:rsidR="00F17CCF" w:rsidTr="00A529E5">
        <w:trPr>
          <w:trHeight w:val="499"/>
          <w:jc w:val="center"/>
        </w:trPr>
        <w:tc>
          <w:tcPr>
            <w:tcW w:w="993" w:type="dxa"/>
            <w:tcBorders>
              <w:top w:val="nil"/>
              <w:left w:val="single" w:sz="4" w:space="0" w:color="auto"/>
              <w:bottom w:val="single" w:sz="4" w:space="0" w:color="auto"/>
              <w:right w:val="single" w:sz="4" w:space="0" w:color="auto"/>
            </w:tcBorders>
            <w:vAlign w:val="center"/>
          </w:tcPr>
          <w:p w:rsidR="00F17CCF" w:rsidRPr="00546A6A" w:rsidRDefault="00F17CCF" w:rsidP="00A529E5">
            <w:pPr>
              <w:pStyle w:val="aff"/>
              <w:ind w:firstLine="360"/>
              <w:rPr>
                <w:sz w:val="18"/>
                <w:szCs w:val="18"/>
              </w:rPr>
            </w:pPr>
            <w:r w:rsidRPr="00546A6A">
              <w:rPr>
                <w:rFonts w:hint="eastAsia"/>
                <w:sz w:val="18"/>
                <w:szCs w:val="18"/>
              </w:rPr>
              <w:t xml:space="preserve">　</w:t>
            </w:r>
          </w:p>
        </w:tc>
        <w:tc>
          <w:tcPr>
            <w:tcW w:w="709" w:type="dxa"/>
            <w:tcBorders>
              <w:top w:val="nil"/>
              <w:left w:val="nil"/>
              <w:bottom w:val="single" w:sz="4" w:space="0" w:color="auto"/>
              <w:right w:val="single" w:sz="4" w:space="0" w:color="auto"/>
            </w:tcBorders>
            <w:vAlign w:val="center"/>
          </w:tcPr>
          <w:p w:rsidR="00F17CCF" w:rsidRPr="00546A6A" w:rsidRDefault="00F17CCF" w:rsidP="00A529E5">
            <w:pPr>
              <w:pStyle w:val="aff"/>
              <w:ind w:firstLine="360"/>
              <w:rPr>
                <w:sz w:val="18"/>
                <w:szCs w:val="18"/>
              </w:rPr>
            </w:pPr>
            <w:r w:rsidRPr="00546A6A">
              <w:rPr>
                <w:rFonts w:hint="eastAsia"/>
                <w:sz w:val="18"/>
                <w:szCs w:val="18"/>
              </w:rPr>
              <w:t xml:space="preserve">　</w:t>
            </w:r>
          </w:p>
        </w:tc>
        <w:tc>
          <w:tcPr>
            <w:tcW w:w="1559" w:type="dxa"/>
            <w:tcBorders>
              <w:top w:val="nil"/>
              <w:left w:val="nil"/>
              <w:bottom w:val="single" w:sz="4" w:space="0" w:color="auto"/>
              <w:right w:val="single" w:sz="4" w:space="0" w:color="auto"/>
            </w:tcBorders>
            <w:vAlign w:val="center"/>
          </w:tcPr>
          <w:p w:rsidR="00F17CCF" w:rsidRPr="00546A6A" w:rsidRDefault="00F17CCF" w:rsidP="00A529E5">
            <w:pPr>
              <w:pStyle w:val="aff"/>
              <w:ind w:firstLine="360"/>
              <w:rPr>
                <w:sz w:val="18"/>
                <w:szCs w:val="18"/>
              </w:rPr>
            </w:pPr>
            <w:r w:rsidRPr="00546A6A">
              <w:rPr>
                <w:rFonts w:hint="eastAsia"/>
                <w:sz w:val="18"/>
                <w:szCs w:val="18"/>
              </w:rPr>
              <w:t xml:space="preserve">　</w:t>
            </w:r>
          </w:p>
        </w:tc>
        <w:tc>
          <w:tcPr>
            <w:tcW w:w="1418" w:type="dxa"/>
            <w:tcBorders>
              <w:top w:val="nil"/>
              <w:left w:val="nil"/>
              <w:bottom w:val="single" w:sz="4" w:space="0" w:color="auto"/>
              <w:right w:val="single" w:sz="4" w:space="0" w:color="auto"/>
            </w:tcBorders>
            <w:vAlign w:val="center"/>
          </w:tcPr>
          <w:p w:rsidR="00F17CCF" w:rsidRPr="00546A6A" w:rsidRDefault="00F17CCF" w:rsidP="00A529E5">
            <w:pPr>
              <w:pStyle w:val="aff"/>
              <w:ind w:firstLine="360"/>
              <w:rPr>
                <w:sz w:val="18"/>
                <w:szCs w:val="18"/>
              </w:rPr>
            </w:pPr>
            <w:r w:rsidRPr="00546A6A">
              <w:rPr>
                <w:rFonts w:hint="eastAsia"/>
                <w:sz w:val="18"/>
                <w:szCs w:val="18"/>
              </w:rPr>
              <w:t xml:space="preserve">　</w:t>
            </w:r>
          </w:p>
        </w:tc>
        <w:tc>
          <w:tcPr>
            <w:tcW w:w="992" w:type="dxa"/>
            <w:tcBorders>
              <w:top w:val="nil"/>
              <w:left w:val="nil"/>
              <w:bottom w:val="single" w:sz="4" w:space="0" w:color="auto"/>
              <w:right w:val="single" w:sz="4" w:space="0" w:color="auto"/>
            </w:tcBorders>
            <w:vAlign w:val="center"/>
          </w:tcPr>
          <w:p w:rsidR="00F17CCF" w:rsidRPr="00546A6A" w:rsidRDefault="00F17CCF" w:rsidP="00A529E5">
            <w:pPr>
              <w:pStyle w:val="aff"/>
              <w:ind w:firstLine="360"/>
              <w:rPr>
                <w:sz w:val="18"/>
                <w:szCs w:val="18"/>
              </w:rPr>
            </w:pPr>
            <w:r w:rsidRPr="00546A6A">
              <w:rPr>
                <w:rFonts w:hint="eastAsia"/>
                <w:sz w:val="18"/>
                <w:szCs w:val="18"/>
              </w:rPr>
              <w:t xml:space="preserve">　</w:t>
            </w:r>
          </w:p>
        </w:tc>
        <w:tc>
          <w:tcPr>
            <w:tcW w:w="1134" w:type="dxa"/>
            <w:tcBorders>
              <w:top w:val="nil"/>
              <w:left w:val="nil"/>
              <w:bottom w:val="single" w:sz="4" w:space="0" w:color="auto"/>
              <w:right w:val="single" w:sz="4" w:space="0" w:color="auto"/>
            </w:tcBorders>
            <w:vAlign w:val="center"/>
          </w:tcPr>
          <w:p w:rsidR="00F17CCF" w:rsidRPr="00546A6A" w:rsidRDefault="00F17CCF" w:rsidP="00A529E5">
            <w:pPr>
              <w:pStyle w:val="aff"/>
              <w:ind w:firstLine="360"/>
              <w:rPr>
                <w:sz w:val="18"/>
                <w:szCs w:val="18"/>
              </w:rPr>
            </w:pPr>
            <w:r w:rsidRPr="00546A6A">
              <w:rPr>
                <w:rFonts w:hint="eastAsia"/>
                <w:sz w:val="18"/>
                <w:szCs w:val="18"/>
              </w:rPr>
              <w:t xml:space="preserve">　</w:t>
            </w:r>
          </w:p>
        </w:tc>
        <w:tc>
          <w:tcPr>
            <w:tcW w:w="1134" w:type="dxa"/>
            <w:tcBorders>
              <w:top w:val="nil"/>
              <w:left w:val="nil"/>
              <w:bottom w:val="single" w:sz="4" w:space="0" w:color="auto"/>
              <w:right w:val="single" w:sz="4" w:space="0" w:color="auto"/>
            </w:tcBorders>
            <w:vAlign w:val="center"/>
          </w:tcPr>
          <w:p w:rsidR="00F17CCF" w:rsidRPr="00546A6A" w:rsidRDefault="00F17CCF" w:rsidP="00A529E5">
            <w:pPr>
              <w:pStyle w:val="aff"/>
              <w:ind w:firstLine="360"/>
              <w:rPr>
                <w:sz w:val="18"/>
                <w:szCs w:val="18"/>
              </w:rPr>
            </w:pPr>
            <w:r w:rsidRPr="00546A6A">
              <w:rPr>
                <w:rFonts w:hint="eastAsia"/>
                <w:sz w:val="18"/>
                <w:szCs w:val="18"/>
              </w:rPr>
              <w:t xml:space="preserve">　</w:t>
            </w:r>
          </w:p>
        </w:tc>
      </w:tr>
      <w:tr w:rsidR="00F17CCF" w:rsidTr="00A529E5">
        <w:trPr>
          <w:trHeight w:val="499"/>
          <w:jc w:val="center"/>
        </w:trPr>
        <w:tc>
          <w:tcPr>
            <w:tcW w:w="993" w:type="dxa"/>
            <w:tcBorders>
              <w:top w:val="nil"/>
              <w:left w:val="single" w:sz="4" w:space="0" w:color="auto"/>
              <w:bottom w:val="single" w:sz="4" w:space="0" w:color="auto"/>
              <w:right w:val="single" w:sz="4" w:space="0" w:color="auto"/>
            </w:tcBorders>
            <w:vAlign w:val="center"/>
          </w:tcPr>
          <w:p w:rsidR="00F17CCF" w:rsidRPr="00546A6A" w:rsidRDefault="00F17CCF" w:rsidP="00A529E5">
            <w:pPr>
              <w:pStyle w:val="aff"/>
              <w:ind w:firstLine="360"/>
              <w:rPr>
                <w:sz w:val="18"/>
                <w:szCs w:val="18"/>
              </w:rPr>
            </w:pPr>
            <w:r w:rsidRPr="00546A6A">
              <w:rPr>
                <w:rFonts w:hint="eastAsia"/>
                <w:sz w:val="18"/>
                <w:szCs w:val="18"/>
              </w:rPr>
              <w:t xml:space="preserve">　</w:t>
            </w:r>
          </w:p>
        </w:tc>
        <w:tc>
          <w:tcPr>
            <w:tcW w:w="709" w:type="dxa"/>
            <w:tcBorders>
              <w:top w:val="nil"/>
              <w:left w:val="nil"/>
              <w:bottom w:val="single" w:sz="4" w:space="0" w:color="auto"/>
              <w:right w:val="single" w:sz="4" w:space="0" w:color="auto"/>
            </w:tcBorders>
            <w:vAlign w:val="center"/>
          </w:tcPr>
          <w:p w:rsidR="00F17CCF" w:rsidRPr="00546A6A" w:rsidRDefault="00F17CCF" w:rsidP="00A529E5">
            <w:pPr>
              <w:pStyle w:val="aff"/>
              <w:ind w:firstLine="360"/>
              <w:rPr>
                <w:sz w:val="18"/>
                <w:szCs w:val="18"/>
              </w:rPr>
            </w:pPr>
            <w:r w:rsidRPr="00546A6A">
              <w:rPr>
                <w:rFonts w:hint="eastAsia"/>
                <w:sz w:val="18"/>
                <w:szCs w:val="18"/>
              </w:rPr>
              <w:t xml:space="preserve">　</w:t>
            </w:r>
          </w:p>
        </w:tc>
        <w:tc>
          <w:tcPr>
            <w:tcW w:w="1559" w:type="dxa"/>
            <w:tcBorders>
              <w:top w:val="nil"/>
              <w:left w:val="nil"/>
              <w:bottom w:val="single" w:sz="4" w:space="0" w:color="auto"/>
              <w:right w:val="single" w:sz="4" w:space="0" w:color="auto"/>
            </w:tcBorders>
            <w:vAlign w:val="center"/>
          </w:tcPr>
          <w:p w:rsidR="00F17CCF" w:rsidRPr="00546A6A" w:rsidRDefault="00F17CCF" w:rsidP="00A529E5">
            <w:pPr>
              <w:pStyle w:val="aff"/>
              <w:ind w:firstLine="360"/>
              <w:rPr>
                <w:sz w:val="18"/>
                <w:szCs w:val="18"/>
              </w:rPr>
            </w:pPr>
            <w:r w:rsidRPr="00546A6A">
              <w:rPr>
                <w:rFonts w:hint="eastAsia"/>
                <w:sz w:val="18"/>
                <w:szCs w:val="18"/>
              </w:rPr>
              <w:t xml:space="preserve">　</w:t>
            </w:r>
          </w:p>
        </w:tc>
        <w:tc>
          <w:tcPr>
            <w:tcW w:w="1418" w:type="dxa"/>
            <w:tcBorders>
              <w:top w:val="nil"/>
              <w:left w:val="nil"/>
              <w:bottom w:val="single" w:sz="4" w:space="0" w:color="auto"/>
              <w:right w:val="single" w:sz="4" w:space="0" w:color="auto"/>
            </w:tcBorders>
            <w:vAlign w:val="center"/>
          </w:tcPr>
          <w:p w:rsidR="00F17CCF" w:rsidRPr="00546A6A" w:rsidRDefault="00F17CCF" w:rsidP="00A529E5">
            <w:pPr>
              <w:pStyle w:val="aff"/>
              <w:ind w:firstLine="360"/>
              <w:rPr>
                <w:sz w:val="18"/>
                <w:szCs w:val="18"/>
              </w:rPr>
            </w:pPr>
            <w:r w:rsidRPr="00546A6A">
              <w:rPr>
                <w:rFonts w:hint="eastAsia"/>
                <w:sz w:val="18"/>
                <w:szCs w:val="18"/>
              </w:rPr>
              <w:t xml:space="preserve">　</w:t>
            </w:r>
          </w:p>
        </w:tc>
        <w:tc>
          <w:tcPr>
            <w:tcW w:w="992" w:type="dxa"/>
            <w:tcBorders>
              <w:top w:val="nil"/>
              <w:left w:val="nil"/>
              <w:bottom w:val="single" w:sz="4" w:space="0" w:color="auto"/>
              <w:right w:val="single" w:sz="4" w:space="0" w:color="auto"/>
            </w:tcBorders>
            <w:vAlign w:val="center"/>
          </w:tcPr>
          <w:p w:rsidR="00F17CCF" w:rsidRPr="00546A6A" w:rsidRDefault="00F17CCF" w:rsidP="00A529E5">
            <w:pPr>
              <w:pStyle w:val="aff"/>
              <w:ind w:firstLine="360"/>
              <w:rPr>
                <w:sz w:val="18"/>
                <w:szCs w:val="18"/>
              </w:rPr>
            </w:pPr>
            <w:r w:rsidRPr="00546A6A">
              <w:rPr>
                <w:rFonts w:hint="eastAsia"/>
                <w:sz w:val="18"/>
                <w:szCs w:val="18"/>
              </w:rPr>
              <w:t xml:space="preserve">　</w:t>
            </w:r>
          </w:p>
        </w:tc>
        <w:tc>
          <w:tcPr>
            <w:tcW w:w="1134" w:type="dxa"/>
            <w:tcBorders>
              <w:top w:val="nil"/>
              <w:left w:val="nil"/>
              <w:bottom w:val="single" w:sz="4" w:space="0" w:color="auto"/>
              <w:right w:val="single" w:sz="4" w:space="0" w:color="auto"/>
            </w:tcBorders>
            <w:vAlign w:val="center"/>
          </w:tcPr>
          <w:p w:rsidR="00F17CCF" w:rsidRPr="00546A6A" w:rsidRDefault="00F17CCF" w:rsidP="00A529E5">
            <w:pPr>
              <w:pStyle w:val="aff"/>
              <w:ind w:firstLine="360"/>
              <w:rPr>
                <w:sz w:val="18"/>
                <w:szCs w:val="18"/>
              </w:rPr>
            </w:pPr>
            <w:r w:rsidRPr="00546A6A">
              <w:rPr>
                <w:rFonts w:hint="eastAsia"/>
                <w:sz w:val="18"/>
                <w:szCs w:val="18"/>
              </w:rPr>
              <w:t xml:space="preserve">　</w:t>
            </w:r>
          </w:p>
        </w:tc>
        <w:tc>
          <w:tcPr>
            <w:tcW w:w="1134" w:type="dxa"/>
            <w:tcBorders>
              <w:top w:val="nil"/>
              <w:left w:val="nil"/>
              <w:bottom w:val="single" w:sz="4" w:space="0" w:color="auto"/>
              <w:right w:val="single" w:sz="4" w:space="0" w:color="auto"/>
            </w:tcBorders>
            <w:vAlign w:val="center"/>
          </w:tcPr>
          <w:p w:rsidR="00F17CCF" w:rsidRPr="00546A6A" w:rsidRDefault="00F17CCF" w:rsidP="00A529E5">
            <w:pPr>
              <w:pStyle w:val="aff"/>
              <w:ind w:firstLine="360"/>
              <w:rPr>
                <w:sz w:val="18"/>
                <w:szCs w:val="18"/>
              </w:rPr>
            </w:pPr>
            <w:r w:rsidRPr="00546A6A">
              <w:rPr>
                <w:rFonts w:hint="eastAsia"/>
                <w:sz w:val="18"/>
                <w:szCs w:val="18"/>
              </w:rPr>
              <w:t xml:space="preserve">　</w:t>
            </w:r>
          </w:p>
        </w:tc>
      </w:tr>
    </w:tbl>
    <w:p w:rsidR="00F17CCF" w:rsidRPr="008932E8" w:rsidRDefault="00F17CCF" w:rsidP="00F17CCF">
      <w:pPr>
        <w:pStyle w:val="a2"/>
        <w:tabs>
          <w:tab w:val="num" w:pos="720"/>
        </w:tabs>
        <w:spacing w:before="156" w:after="156"/>
        <w:ind w:left="720" w:hanging="720"/>
      </w:pPr>
      <w:r w:rsidRPr="008932E8">
        <w:t>编写案卷目录</w:t>
      </w:r>
    </w:p>
    <w:p w:rsidR="00F17CCF" w:rsidRPr="008932E8" w:rsidRDefault="00F17CCF" w:rsidP="00F17CCF">
      <w:pPr>
        <w:autoSpaceDE w:val="0"/>
        <w:autoSpaceDN w:val="0"/>
        <w:adjustRightInd w:val="0"/>
        <w:ind w:firstLineChars="200" w:firstLine="420"/>
        <w:jc w:val="left"/>
        <w:rPr>
          <w:rFonts w:ascii="宋体"/>
          <w:noProof/>
          <w:kern w:val="0"/>
          <w:szCs w:val="20"/>
        </w:rPr>
      </w:pPr>
      <w:r w:rsidRPr="008932E8">
        <w:rPr>
          <w:rFonts w:ascii="宋体"/>
          <w:noProof/>
          <w:kern w:val="0"/>
          <w:szCs w:val="20"/>
        </w:rPr>
        <w:t>案卷目录内容见表</w:t>
      </w:r>
      <w:r w:rsidRPr="00D13BD5">
        <w:rPr>
          <w:noProof/>
          <w:kern w:val="0"/>
          <w:szCs w:val="20"/>
        </w:rPr>
        <w:t>3</w:t>
      </w:r>
      <w:r w:rsidRPr="008932E8">
        <w:rPr>
          <w:rFonts w:ascii="宋体"/>
          <w:noProof/>
          <w:kern w:val="0"/>
          <w:szCs w:val="20"/>
        </w:rPr>
        <w:t>。</w:t>
      </w:r>
    </w:p>
    <w:p w:rsidR="00F17CCF" w:rsidRDefault="00F17CCF" w:rsidP="00E22BC7">
      <w:pPr>
        <w:pStyle w:val="aff"/>
        <w:spacing w:beforeLines="50" w:afterLines="50"/>
        <w:jc w:val="center"/>
        <w:rPr>
          <w:rFonts w:ascii="黑体" w:eastAsia="黑体" w:hAnsi="黑体"/>
        </w:rPr>
      </w:pPr>
      <w:r w:rsidRPr="008932E8">
        <w:rPr>
          <w:rFonts w:ascii="黑体" w:eastAsia="黑体" w:hAnsi="黑体"/>
        </w:rPr>
        <w:t>表3 案卷目录</w:t>
      </w:r>
    </w:p>
    <w:tbl>
      <w:tblPr>
        <w:tblW w:w="0" w:type="auto"/>
        <w:jc w:val="center"/>
        <w:tblLayout w:type="fixed"/>
        <w:tblLook w:val="0000"/>
      </w:tblPr>
      <w:tblGrid>
        <w:gridCol w:w="1029"/>
        <w:gridCol w:w="1524"/>
        <w:gridCol w:w="1417"/>
        <w:gridCol w:w="1134"/>
        <w:gridCol w:w="1276"/>
        <w:gridCol w:w="850"/>
        <w:gridCol w:w="711"/>
      </w:tblGrid>
      <w:tr w:rsidR="00F17CCF" w:rsidTr="00A529E5">
        <w:trPr>
          <w:trHeight w:val="499"/>
          <w:jc w:val="center"/>
        </w:trPr>
        <w:tc>
          <w:tcPr>
            <w:tcW w:w="2553" w:type="dxa"/>
            <w:gridSpan w:val="2"/>
            <w:tcBorders>
              <w:top w:val="single" w:sz="4" w:space="0" w:color="auto"/>
              <w:left w:val="single" w:sz="4" w:space="0" w:color="auto"/>
              <w:bottom w:val="single" w:sz="4" w:space="0" w:color="auto"/>
              <w:right w:val="single" w:sz="4" w:space="0" w:color="auto"/>
            </w:tcBorders>
            <w:vAlign w:val="center"/>
          </w:tcPr>
          <w:p w:rsidR="00F17CCF" w:rsidRPr="008932E8" w:rsidRDefault="00F17CCF" w:rsidP="00A529E5">
            <w:pPr>
              <w:pStyle w:val="aff"/>
              <w:ind w:firstLine="360"/>
              <w:jc w:val="center"/>
              <w:rPr>
                <w:sz w:val="18"/>
                <w:szCs w:val="18"/>
              </w:rPr>
            </w:pPr>
            <w:r w:rsidRPr="008932E8">
              <w:rPr>
                <w:rFonts w:hint="eastAsia"/>
                <w:sz w:val="18"/>
                <w:szCs w:val="18"/>
              </w:rPr>
              <w:t>案卷号</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F17CCF" w:rsidRPr="008932E8" w:rsidRDefault="00F17CCF" w:rsidP="00A529E5">
            <w:pPr>
              <w:pStyle w:val="aff"/>
              <w:ind w:firstLineChars="0" w:firstLine="0"/>
              <w:jc w:val="center"/>
              <w:rPr>
                <w:sz w:val="18"/>
                <w:szCs w:val="18"/>
              </w:rPr>
            </w:pPr>
            <w:r w:rsidRPr="008932E8">
              <w:rPr>
                <w:rFonts w:hint="eastAsia"/>
                <w:sz w:val="18"/>
                <w:szCs w:val="18"/>
              </w:rPr>
              <w:t>题名</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F17CCF" w:rsidRPr="008932E8" w:rsidRDefault="00F17CCF" w:rsidP="00A529E5">
            <w:pPr>
              <w:pStyle w:val="aff"/>
              <w:ind w:firstLineChars="0" w:firstLine="0"/>
              <w:jc w:val="center"/>
              <w:rPr>
                <w:sz w:val="18"/>
                <w:szCs w:val="18"/>
              </w:rPr>
            </w:pPr>
            <w:r w:rsidRPr="008932E8">
              <w:rPr>
                <w:rFonts w:hint="eastAsia"/>
                <w:sz w:val="18"/>
                <w:szCs w:val="18"/>
              </w:rPr>
              <w:t>年度</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F17CCF" w:rsidRPr="008932E8" w:rsidRDefault="00F17CCF" w:rsidP="00A529E5">
            <w:pPr>
              <w:pStyle w:val="aff"/>
              <w:ind w:firstLineChars="0" w:firstLine="0"/>
              <w:jc w:val="center"/>
              <w:rPr>
                <w:sz w:val="18"/>
                <w:szCs w:val="18"/>
              </w:rPr>
            </w:pPr>
            <w:r w:rsidRPr="008932E8">
              <w:rPr>
                <w:rFonts w:hint="eastAsia"/>
                <w:sz w:val="18"/>
                <w:szCs w:val="18"/>
              </w:rPr>
              <w:t>件数</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F17CCF" w:rsidRPr="008932E8" w:rsidRDefault="00F17CCF" w:rsidP="00A529E5">
            <w:pPr>
              <w:pStyle w:val="aff"/>
              <w:ind w:firstLineChars="0" w:firstLine="0"/>
              <w:jc w:val="center"/>
              <w:rPr>
                <w:sz w:val="18"/>
                <w:szCs w:val="18"/>
              </w:rPr>
            </w:pPr>
            <w:r w:rsidRPr="008932E8">
              <w:rPr>
                <w:rFonts w:hint="eastAsia"/>
                <w:sz w:val="18"/>
                <w:szCs w:val="18"/>
              </w:rPr>
              <w:t>保存  期限</w:t>
            </w:r>
          </w:p>
        </w:tc>
        <w:tc>
          <w:tcPr>
            <w:tcW w:w="711" w:type="dxa"/>
            <w:vMerge w:val="restart"/>
            <w:tcBorders>
              <w:top w:val="single" w:sz="4" w:space="0" w:color="auto"/>
              <w:left w:val="single" w:sz="4" w:space="0" w:color="auto"/>
              <w:bottom w:val="single" w:sz="4" w:space="0" w:color="auto"/>
              <w:right w:val="single" w:sz="4" w:space="0" w:color="auto"/>
            </w:tcBorders>
            <w:vAlign w:val="center"/>
          </w:tcPr>
          <w:p w:rsidR="00F17CCF" w:rsidRPr="008932E8" w:rsidRDefault="00F17CCF" w:rsidP="00A529E5">
            <w:pPr>
              <w:pStyle w:val="aff"/>
              <w:ind w:firstLineChars="0" w:firstLine="0"/>
              <w:jc w:val="center"/>
              <w:rPr>
                <w:sz w:val="18"/>
                <w:szCs w:val="18"/>
              </w:rPr>
            </w:pPr>
            <w:r w:rsidRPr="008932E8">
              <w:rPr>
                <w:rFonts w:hint="eastAsia"/>
                <w:sz w:val="18"/>
                <w:szCs w:val="18"/>
              </w:rPr>
              <w:t>备注</w:t>
            </w:r>
          </w:p>
        </w:tc>
      </w:tr>
      <w:tr w:rsidR="00F17CCF" w:rsidTr="00A529E5">
        <w:trPr>
          <w:trHeight w:val="499"/>
          <w:jc w:val="center"/>
        </w:trPr>
        <w:tc>
          <w:tcPr>
            <w:tcW w:w="1029" w:type="dxa"/>
            <w:tcBorders>
              <w:top w:val="nil"/>
              <w:left w:val="single" w:sz="4" w:space="0" w:color="auto"/>
              <w:bottom w:val="single" w:sz="4" w:space="0" w:color="auto"/>
              <w:right w:val="single" w:sz="4" w:space="0" w:color="auto"/>
            </w:tcBorders>
            <w:vAlign w:val="center"/>
          </w:tcPr>
          <w:p w:rsidR="00F17CCF" w:rsidRPr="008932E8" w:rsidRDefault="00F17CCF" w:rsidP="00A529E5">
            <w:pPr>
              <w:pStyle w:val="aff"/>
              <w:ind w:firstLineChars="0" w:firstLine="0"/>
              <w:jc w:val="center"/>
              <w:rPr>
                <w:sz w:val="18"/>
                <w:szCs w:val="18"/>
              </w:rPr>
            </w:pPr>
            <w:r w:rsidRPr="008932E8">
              <w:rPr>
                <w:rFonts w:hint="eastAsia"/>
                <w:sz w:val="18"/>
                <w:szCs w:val="18"/>
              </w:rPr>
              <w:t>序号</w:t>
            </w:r>
          </w:p>
        </w:tc>
        <w:tc>
          <w:tcPr>
            <w:tcW w:w="1524" w:type="dxa"/>
            <w:tcBorders>
              <w:top w:val="nil"/>
              <w:left w:val="nil"/>
              <w:bottom w:val="single" w:sz="4" w:space="0" w:color="auto"/>
              <w:right w:val="single" w:sz="4" w:space="0" w:color="auto"/>
            </w:tcBorders>
            <w:vAlign w:val="center"/>
          </w:tcPr>
          <w:p w:rsidR="00F17CCF" w:rsidRPr="008932E8" w:rsidRDefault="00F17CCF" w:rsidP="00A529E5">
            <w:pPr>
              <w:pStyle w:val="aff"/>
              <w:ind w:firstLine="360"/>
              <w:rPr>
                <w:sz w:val="18"/>
                <w:szCs w:val="18"/>
              </w:rPr>
            </w:pPr>
            <w:r w:rsidRPr="008932E8">
              <w:rPr>
                <w:rFonts w:hint="eastAsia"/>
                <w:sz w:val="18"/>
                <w:szCs w:val="18"/>
              </w:rPr>
              <w:t>档案号</w:t>
            </w:r>
          </w:p>
        </w:tc>
        <w:tc>
          <w:tcPr>
            <w:tcW w:w="1417" w:type="dxa"/>
            <w:vMerge/>
            <w:tcBorders>
              <w:top w:val="single" w:sz="4" w:space="0" w:color="auto"/>
              <w:left w:val="single" w:sz="4" w:space="0" w:color="auto"/>
              <w:bottom w:val="single" w:sz="4" w:space="0" w:color="auto"/>
              <w:right w:val="single" w:sz="4" w:space="0" w:color="auto"/>
            </w:tcBorders>
            <w:vAlign w:val="center"/>
          </w:tcPr>
          <w:p w:rsidR="00F17CCF" w:rsidRPr="008932E8" w:rsidRDefault="00F17CCF" w:rsidP="00A529E5">
            <w:pPr>
              <w:pStyle w:val="aff"/>
              <w:ind w:firstLine="360"/>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F17CCF" w:rsidRPr="008932E8" w:rsidRDefault="00F17CCF" w:rsidP="00A529E5">
            <w:pPr>
              <w:pStyle w:val="aff"/>
              <w:ind w:firstLine="360"/>
              <w:rPr>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F17CCF" w:rsidRPr="008932E8" w:rsidRDefault="00F17CCF" w:rsidP="00A529E5">
            <w:pPr>
              <w:pStyle w:val="aff"/>
              <w:ind w:firstLine="360"/>
              <w:rPr>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F17CCF" w:rsidRPr="008932E8" w:rsidRDefault="00F17CCF" w:rsidP="00A529E5">
            <w:pPr>
              <w:pStyle w:val="aff"/>
              <w:ind w:firstLine="360"/>
              <w:rPr>
                <w:sz w:val="18"/>
                <w:szCs w:val="18"/>
              </w:rPr>
            </w:pPr>
          </w:p>
        </w:tc>
        <w:tc>
          <w:tcPr>
            <w:tcW w:w="711" w:type="dxa"/>
            <w:vMerge/>
            <w:tcBorders>
              <w:top w:val="single" w:sz="4" w:space="0" w:color="auto"/>
              <w:left w:val="single" w:sz="4" w:space="0" w:color="auto"/>
              <w:bottom w:val="single" w:sz="4" w:space="0" w:color="auto"/>
              <w:right w:val="single" w:sz="4" w:space="0" w:color="auto"/>
            </w:tcBorders>
            <w:vAlign w:val="center"/>
          </w:tcPr>
          <w:p w:rsidR="00F17CCF" w:rsidRPr="008932E8" w:rsidRDefault="00F17CCF" w:rsidP="00A529E5">
            <w:pPr>
              <w:pStyle w:val="aff"/>
              <w:ind w:firstLine="360"/>
              <w:rPr>
                <w:sz w:val="18"/>
                <w:szCs w:val="18"/>
              </w:rPr>
            </w:pPr>
          </w:p>
        </w:tc>
      </w:tr>
      <w:tr w:rsidR="00F17CCF" w:rsidTr="00A529E5">
        <w:trPr>
          <w:trHeight w:val="499"/>
          <w:jc w:val="center"/>
        </w:trPr>
        <w:tc>
          <w:tcPr>
            <w:tcW w:w="1029" w:type="dxa"/>
            <w:tcBorders>
              <w:top w:val="nil"/>
              <w:left w:val="single" w:sz="4" w:space="0" w:color="auto"/>
              <w:bottom w:val="single" w:sz="4" w:space="0" w:color="auto"/>
              <w:right w:val="single" w:sz="4" w:space="0" w:color="auto"/>
            </w:tcBorders>
            <w:vAlign w:val="center"/>
          </w:tcPr>
          <w:p w:rsidR="00F17CCF" w:rsidRPr="008932E8" w:rsidRDefault="00F17CCF" w:rsidP="00A529E5">
            <w:pPr>
              <w:pStyle w:val="aff"/>
              <w:ind w:firstLine="360"/>
              <w:rPr>
                <w:sz w:val="18"/>
                <w:szCs w:val="18"/>
              </w:rPr>
            </w:pPr>
          </w:p>
        </w:tc>
        <w:tc>
          <w:tcPr>
            <w:tcW w:w="1524" w:type="dxa"/>
            <w:tcBorders>
              <w:top w:val="nil"/>
              <w:left w:val="nil"/>
              <w:bottom w:val="single" w:sz="4" w:space="0" w:color="auto"/>
              <w:right w:val="single" w:sz="4" w:space="0" w:color="auto"/>
            </w:tcBorders>
            <w:vAlign w:val="center"/>
          </w:tcPr>
          <w:p w:rsidR="00F17CCF" w:rsidRPr="008932E8" w:rsidRDefault="00F17CCF" w:rsidP="00A529E5">
            <w:pPr>
              <w:pStyle w:val="aff"/>
              <w:ind w:firstLine="360"/>
              <w:rPr>
                <w:sz w:val="18"/>
                <w:szCs w:val="18"/>
              </w:rPr>
            </w:pPr>
          </w:p>
        </w:tc>
        <w:tc>
          <w:tcPr>
            <w:tcW w:w="1417" w:type="dxa"/>
            <w:tcBorders>
              <w:top w:val="nil"/>
              <w:left w:val="nil"/>
              <w:bottom w:val="single" w:sz="4" w:space="0" w:color="auto"/>
              <w:right w:val="single" w:sz="4" w:space="0" w:color="auto"/>
            </w:tcBorders>
            <w:vAlign w:val="center"/>
          </w:tcPr>
          <w:p w:rsidR="00F17CCF" w:rsidRPr="008932E8" w:rsidRDefault="00F17CCF" w:rsidP="00A529E5">
            <w:pPr>
              <w:pStyle w:val="aff"/>
              <w:ind w:firstLine="360"/>
              <w:rPr>
                <w:sz w:val="18"/>
                <w:szCs w:val="18"/>
              </w:rPr>
            </w:pPr>
          </w:p>
        </w:tc>
        <w:tc>
          <w:tcPr>
            <w:tcW w:w="1134" w:type="dxa"/>
            <w:tcBorders>
              <w:top w:val="nil"/>
              <w:left w:val="nil"/>
              <w:bottom w:val="single" w:sz="4" w:space="0" w:color="auto"/>
              <w:right w:val="single" w:sz="4" w:space="0" w:color="auto"/>
            </w:tcBorders>
            <w:vAlign w:val="center"/>
          </w:tcPr>
          <w:p w:rsidR="00F17CCF" w:rsidRPr="008932E8" w:rsidRDefault="00F17CCF" w:rsidP="00A529E5">
            <w:pPr>
              <w:pStyle w:val="aff"/>
              <w:ind w:firstLine="360"/>
              <w:rPr>
                <w:sz w:val="18"/>
                <w:szCs w:val="18"/>
              </w:rPr>
            </w:pPr>
          </w:p>
        </w:tc>
        <w:tc>
          <w:tcPr>
            <w:tcW w:w="1276" w:type="dxa"/>
            <w:tcBorders>
              <w:top w:val="nil"/>
              <w:left w:val="nil"/>
              <w:bottom w:val="single" w:sz="4" w:space="0" w:color="auto"/>
              <w:right w:val="single" w:sz="4" w:space="0" w:color="auto"/>
            </w:tcBorders>
            <w:vAlign w:val="center"/>
          </w:tcPr>
          <w:p w:rsidR="00F17CCF" w:rsidRPr="008932E8" w:rsidRDefault="00F17CCF" w:rsidP="00A529E5">
            <w:pPr>
              <w:pStyle w:val="aff"/>
              <w:ind w:firstLine="360"/>
              <w:rPr>
                <w:sz w:val="18"/>
                <w:szCs w:val="18"/>
              </w:rPr>
            </w:pPr>
          </w:p>
        </w:tc>
        <w:tc>
          <w:tcPr>
            <w:tcW w:w="850" w:type="dxa"/>
            <w:tcBorders>
              <w:top w:val="nil"/>
              <w:left w:val="nil"/>
              <w:bottom w:val="single" w:sz="4" w:space="0" w:color="auto"/>
              <w:right w:val="single" w:sz="4" w:space="0" w:color="auto"/>
            </w:tcBorders>
            <w:vAlign w:val="center"/>
          </w:tcPr>
          <w:p w:rsidR="00F17CCF" w:rsidRPr="008932E8" w:rsidRDefault="00F17CCF" w:rsidP="00A529E5">
            <w:pPr>
              <w:pStyle w:val="aff"/>
              <w:ind w:firstLine="360"/>
              <w:rPr>
                <w:sz w:val="18"/>
                <w:szCs w:val="18"/>
              </w:rPr>
            </w:pPr>
          </w:p>
        </w:tc>
        <w:tc>
          <w:tcPr>
            <w:tcW w:w="711" w:type="dxa"/>
            <w:tcBorders>
              <w:top w:val="nil"/>
              <w:left w:val="nil"/>
              <w:bottom w:val="single" w:sz="4" w:space="0" w:color="auto"/>
              <w:right w:val="single" w:sz="4" w:space="0" w:color="auto"/>
            </w:tcBorders>
            <w:vAlign w:val="center"/>
          </w:tcPr>
          <w:p w:rsidR="00F17CCF" w:rsidRPr="008932E8" w:rsidRDefault="00F17CCF" w:rsidP="00A529E5">
            <w:pPr>
              <w:pStyle w:val="aff"/>
              <w:ind w:firstLine="360"/>
              <w:rPr>
                <w:sz w:val="18"/>
                <w:szCs w:val="18"/>
              </w:rPr>
            </w:pPr>
            <w:r w:rsidRPr="008932E8">
              <w:rPr>
                <w:rFonts w:hint="eastAsia"/>
                <w:sz w:val="18"/>
                <w:szCs w:val="18"/>
              </w:rPr>
              <w:t xml:space="preserve">　</w:t>
            </w:r>
          </w:p>
        </w:tc>
      </w:tr>
      <w:tr w:rsidR="00F17CCF" w:rsidTr="00A529E5">
        <w:trPr>
          <w:trHeight w:val="499"/>
          <w:jc w:val="center"/>
        </w:trPr>
        <w:tc>
          <w:tcPr>
            <w:tcW w:w="1029" w:type="dxa"/>
            <w:tcBorders>
              <w:top w:val="nil"/>
              <w:left w:val="single" w:sz="4" w:space="0" w:color="auto"/>
              <w:bottom w:val="single" w:sz="4" w:space="0" w:color="auto"/>
              <w:right w:val="single" w:sz="4" w:space="0" w:color="auto"/>
            </w:tcBorders>
            <w:vAlign w:val="center"/>
          </w:tcPr>
          <w:p w:rsidR="00F17CCF" w:rsidRPr="008932E8" w:rsidRDefault="00F17CCF" w:rsidP="00A529E5">
            <w:pPr>
              <w:pStyle w:val="aff"/>
              <w:ind w:firstLine="360"/>
              <w:rPr>
                <w:sz w:val="18"/>
                <w:szCs w:val="18"/>
              </w:rPr>
            </w:pPr>
          </w:p>
        </w:tc>
        <w:tc>
          <w:tcPr>
            <w:tcW w:w="1524" w:type="dxa"/>
            <w:tcBorders>
              <w:top w:val="nil"/>
              <w:left w:val="nil"/>
              <w:bottom w:val="single" w:sz="4" w:space="0" w:color="auto"/>
              <w:right w:val="single" w:sz="4" w:space="0" w:color="auto"/>
            </w:tcBorders>
            <w:vAlign w:val="center"/>
          </w:tcPr>
          <w:p w:rsidR="00F17CCF" w:rsidRPr="008932E8" w:rsidRDefault="00F17CCF" w:rsidP="00A529E5">
            <w:pPr>
              <w:pStyle w:val="aff"/>
              <w:ind w:firstLine="360"/>
              <w:rPr>
                <w:sz w:val="18"/>
                <w:szCs w:val="18"/>
              </w:rPr>
            </w:pPr>
          </w:p>
        </w:tc>
        <w:tc>
          <w:tcPr>
            <w:tcW w:w="1417" w:type="dxa"/>
            <w:tcBorders>
              <w:top w:val="nil"/>
              <w:left w:val="nil"/>
              <w:bottom w:val="single" w:sz="4" w:space="0" w:color="auto"/>
              <w:right w:val="single" w:sz="4" w:space="0" w:color="auto"/>
            </w:tcBorders>
            <w:vAlign w:val="center"/>
          </w:tcPr>
          <w:p w:rsidR="00F17CCF" w:rsidRPr="008932E8" w:rsidRDefault="00F17CCF" w:rsidP="00A529E5">
            <w:pPr>
              <w:pStyle w:val="aff"/>
              <w:ind w:firstLine="360"/>
              <w:rPr>
                <w:sz w:val="18"/>
                <w:szCs w:val="18"/>
              </w:rPr>
            </w:pPr>
          </w:p>
        </w:tc>
        <w:tc>
          <w:tcPr>
            <w:tcW w:w="1134" w:type="dxa"/>
            <w:tcBorders>
              <w:top w:val="nil"/>
              <w:left w:val="nil"/>
              <w:bottom w:val="single" w:sz="4" w:space="0" w:color="auto"/>
              <w:right w:val="single" w:sz="4" w:space="0" w:color="auto"/>
            </w:tcBorders>
            <w:vAlign w:val="center"/>
          </w:tcPr>
          <w:p w:rsidR="00F17CCF" w:rsidRPr="008932E8" w:rsidRDefault="00F17CCF" w:rsidP="00A529E5">
            <w:pPr>
              <w:pStyle w:val="aff"/>
              <w:ind w:firstLine="360"/>
              <w:rPr>
                <w:sz w:val="18"/>
                <w:szCs w:val="18"/>
              </w:rPr>
            </w:pPr>
          </w:p>
        </w:tc>
        <w:tc>
          <w:tcPr>
            <w:tcW w:w="1276" w:type="dxa"/>
            <w:tcBorders>
              <w:top w:val="nil"/>
              <w:left w:val="nil"/>
              <w:bottom w:val="single" w:sz="4" w:space="0" w:color="auto"/>
              <w:right w:val="single" w:sz="4" w:space="0" w:color="auto"/>
            </w:tcBorders>
            <w:vAlign w:val="center"/>
          </w:tcPr>
          <w:p w:rsidR="00F17CCF" w:rsidRPr="008932E8" w:rsidRDefault="00F17CCF" w:rsidP="00A529E5">
            <w:pPr>
              <w:pStyle w:val="aff"/>
              <w:ind w:firstLine="360"/>
              <w:rPr>
                <w:sz w:val="18"/>
                <w:szCs w:val="18"/>
              </w:rPr>
            </w:pPr>
          </w:p>
        </w:tc>
        <w:tc>
          <w:tcPr>
            <w:tcW w:w="850" w:type="dxa"/>
            <w:tcBorders>
              <w:top w:val="nil"/>
              <w:left w:val="nil"/>
              <w:bottom w:val="single" w:sz="4" w:space="0" w:color="auto"/>
              <w:right w:val="single" w:sz="4" w:space="0" w:color="auto"/>
            </w:tcBorders>
            <w:vAlign w:val="center"/>
          </w:tcPr>
          <w:p w:rsidR="00F17CCF" w:rsidRPr="008932E8" w:rsidRDefault="00F17CCF" w:rsidP="00A529E5">
            <w:pPr>
              <w:pStyle w:val="aff"/>
              <w:ind w:firstLine="360"/>
              <w:rPr>
                <w:sz w:val="18"/>
                <w:szCs w:val="18"/>
              </w:rPr>
            </w:pPr>
          </w:p>
        </w:tc>
        <w:tc>
          <w:tcPr>
            <w:tcW w:w="711" w:type="dxa"/>
            <w:tcBorders>
              <w:top w:val="nil"/>
              <w:left w:val="nil"/>
              <w:bottom w:val="single" w:sz="4" w:space="0" w:color="auto"/>
              <w:right w:val="single" w:sz="4" w:space="0" w:color="auto"/>
            </w:tcBorders>
            <w:vAlign w:val="center"/>
          </w:tcPr>
          <w:p w:rsidR="00F17CCF" w:rsidRPr="008932E8" w:rsidRDefault="00F17CCF" w:rsidP="00A529E5">
            <w:pPr>
              <w:pStyle w:val="aff"/>
              <w:ind w:firstLine="360"/>
              <w:rPr>
                <w:sz w:val="18"/>
                <w:szCs w:val="18"/>
              </w:rPr>
            </w:pPr>
            <w:r w:rsidRPr="008932E8">
              <w:rPr>
                <w:rFonts w:hint="eastAsia"/>
                <w:sz w:val="18"/>
                <w:szCs w:val="18"/>
              </w:rPr>
              <w:t xml:space="preserve">　</w:t>
            </w:r>
          </w:p>
        </w:tc>
      </w:tr>
    </w:tbl>
    <w:p w:rsidR="00F17CCF" w:rsidRPr="008932E8" w:rsidRDefault="00F17CCF" w:rsidP="00F17CCF">
      <w:pPr>
        <w:pStyle w:val="a2"/>
        <w:tabs>
          <w:tab w:val="num" w:pos="720"/>
        </w:tabs>
        <w:spacing w:before="156" w:after="156"/>
        <w:ind w:left="720" w:hanging="720"/>
      </w:pPr>
      <w:r w:rsidRPr="008932E8">
        <w:t>填写备考表</w:t>
      </w:r>
    </w:p>
    <w:p w:rsidR="00F17CCF" w:rsidRDefault="00F17CCF" w:rsidP="00F17CCF">
      <w:pPr>
        <w:pStyle w:val="a3"/>
        <w:spacing w:beforeLines="0" w:afterLines="0"/>
        <w:ind w:left="0"/>
        <w:rPr>
          <w:rFonts w:asciiTheme="minorEastAsia" w:eastAsiaTheme="minorEastAsia" w:hAnsiTheme="minorEastAsia"/>
        </w:rPr>
      </w:pPr>
      <w:r w:rsidRPr="008932E8">
        <w:rPr>
          <w:rFonts w:asciiTheme="minorEastAsia" w:eastAsiaTheme="minorEastAsia" w:hAnsiTheme="minorEastAsia"/>
        </w:rPr>
        <w:lastRenderedPageBreak/>
        <w:t>学生资助档案备考表见附录A</w:t>
      </w:r>
      <w:r w:rsidR="006A2E49">
        <w:rPr>
          <w:rFonts w:asciiTheme="minorEastAsia" w:eastAsiaTheme="minorEastAsia" w:hAnsiTheme="minorEastAsia" w:hint="eastAsia"/>
        </w:rPr>
        <w:t>，内容包括：</w:t>
      </w:r>
    </w:p>
    <w:p w:rsidR="006A2E49" w:rsidRPr="008932E8" w:rsidRDefault="006A2E49" w:rsidP="006A2E49">
      <w:pPr>
        <w:pStyle w:val="aff"/>
        <w:ind w:firstLineChars="300" w:firstLine="630"/>
      </w:pPr>
      <w:r w:rsidRPr="008932E8">
        <w:t>——</w:t>
      </w:r>
      <w:r w:rsidRPr="008932E8">
        <w:t>文件情况说明：说明该卷档案文件材料完整、缺损、修改、补充、移出、销毁等情况。</w:t>
      </w:r>
    </w:p>
    <w:p w:rsidR="006A2E49" w:rsidRPr="008932E8" w:rsidRDefault="006A2E49" w:rsidP="006A2E49">
      <w:pPr>
        <w:pStyle w:val="aff"/>
      </w:pPr>
      <w:r w:rsidRPr="008932E8">
        <w:t>——</w:t>
      </w:r>
      <w:r w:rsidRPr="008932E8">
        <w:t>立卷人：完成立卷后，由经办人签字。</w:t>
      </w:r>
    </w:p>
    <w:p w:rsidR="006A2E49" w:rsidRPr="008932E8" w:rsidRDefault="006A2E49" w:rsidP="006A2E49">
      <w:pPr>
        <w:pStyle w:val="aff"/>
      </w:pPr>
      <w:r w:rsidRPr="008932E8">
        <w:t>——</w:t>
      </w:r>
      <w:r w:rsidRPr="008932E8">
        <w:t>审核人：由审核人签字。</w:t>
      </w:r>
    </w:p>
    <w:p w:rsidR="006A2E49" w:rsidRPr="006A2E49" w:rsidRDefault="006A2E49" w:rsidP="006A2E49">
      <w:pPr>
        <w:pStyle w:val="aff"/>
      </w:pPr>
      <w:r w:rsidRPr="008932E8">
        <w:t>——</w:t>
      </w:r>
      <w:r w:rsidRPr="008932E8">
        <w:t>立卷时间：填写完成立卷的日期，以</w:t>
      </w:r>
      <w:r>
        <w:rPr>
          <w:rFonts w:hint="eastAsia"/>
        </w:rPr>
        <w:t>八</w:t>
      </w:r>
      <w:r w:rsidRPr="008932E8">
        <w:t>位阿拉伯数字表示。</w:t>
      </w:r>
    </w:p>
    <w:p w:rsidR="00F17CCF" w:rsidRDefault="00F17CCF" w:rsidP="00F17CCF">
      <w:pPr>
        <w:pStyle w:val="a3"/>
        <w:spacing w:beforeLines="0" w:afterLines="0"/>
        <w:ind w:left="0"/>
        <w:rPr>
          <w:rFonts w:asciiTheme="minorEastAsia" w:eastAsiaTheme="minorEastAsia" w:hAnsiTheme="minorEastAsia"/>
        </w:rPr>
      </w:pPr>
      <w:r w:rsidRPr="008932E8">
        <w:rPr>
          <w:rFonts w:asciiTheme="minorEastAsia" w:eastAsiaTheme="minorEastAsia" w:hAnsiTheme="minorEastAsia"/>
        </w:rPr>
        <w:t>备考表应置于盒底。</w:t>
      </w:r>
    </w:p>
    <w:p w:rsidR="00F17CCF" w:rsidRDefault="00F17CCF" w:rsidP="00DD2F31">
      <w:pPr>
        <w:pStyle w:val="a1"/>
        <w:spacing w:before="156" w:after="156"/>
        <w:ind w:left="0"/>
      </w:pPr>
      <w:r w:rsidRPr="008932E8">
        <w:t></w:t>
      </w:r>
      <w:r>
        <w:rPr>
          <w:rFonts w:hint="eastAsia"/>
        </w:rPr>
        <w:t>归档与移交</w:t>
      </w:r>
    </w:p>
    <w:p w:rsidR="00F17CCF" w:rsidRPr="00707C9D" w:rsidRDefault="00F17CCF" w:rsidP="00DD2F31">
      <w:pPr>
        <w:pStyle w:val="a2"/>
        <w:spacing w:beforeLines="0" w:afterLines="0"/>
        <w:ind w:left="0"/>
        <w:rPr>
          <w:rFonts w:asciiTheme="minorEastAsia" w:eastAsiaTheme="minorEastAsia" w:hAnsiTheme="minorEastAsia"/>
        </w:rPr>
      </w:pPr>
      <w:r w:rsidRPr="00707C9D">
        <w:rPr>
          <w:rFonts w:asciiTheme="minorEastAsia" w:eastAsiaTheme="minorEastAsia" w:hAnsiTheme="minorEastAsia" w:hint="eastAsia"/>
        </w:rPr>
        <w:t>档案按年度</w:t>
      </w:r>
      <w:r>
        <w:rPr>
          <w:rFonts w:asciiTheme="minorEastAsia" w:eastAsiaTheme="minorEastAsia" w:hAnsiTheme="minorEastAsia" w:hint="eastAsia"/>
        </w:rPr>
        <w:t>或学年</w:t>
      </w:r>
      <w:r w:rsidRPr="00707C9D">
        <w:rPr>
          <w:rFonts w:asciiTheme="minorEastAsia" w:eastAsiaTheme="minorEastAsia" w:hAnsiTheme="minorEastAsia" w:hint="eastAsia"/>
        </w:rPr>
        <w:t>归档，于</w:t>
      </w:r>
      <w:r>
        <w:rPr>
          <w:rFonts w:asciiTheme="minorEastAsia" w:eastAsiaTheme="minorEastAsia" w:hAnsiTheme="minorEastAsia" w:hint="eastAsia"/>
        </w:rPr>
        <w:t>当年度或当学年结束后</w:t>
      </w:r>
      <w:r w:rsidRPr="00D13BD5">
        <w:rPr>
          <w:rFonts w:ascii="Times New Roman" w:eastAsiaTheme="minorEastAsia"/>
        </w:rPr>
        <w:t>3</w:t>
      </w:r>
      <w:r>
        <w:rPr>
          <w:rFonts w:asciiTheme="minorEastAsia" w:eastAsiaTheme="minorEastAsia" w:hAnsiTheme="minorEastAsia" w:hint="eastAsia"/>
        </w:rPr>
        <w:t>个月内</w:t>
      </w:r>
      <w:r w:rsidRPr="00707C9D">
        <w:rPr>
          <w:rFonts w:asciiTheme="minorEastAsia" w:eastAsiaTheme="minorEastAsia" w:hAnsiTheme="minorEastAsia" w:hint="eastAsia"/>
        </w:rPr>
        <w:t>完成上年度</w:t>
      </w:r>
      <w:r>
        <w:rPr>
          <w:rFonts w:asciiTheme="minorEastAsia" w:eastAsiaTheme="minorEastAsia" w:hAnsiTheme="minorEastAsia" w:hint="eastAsia"/>
        </w:rPr>
        <w:t>或学年</w:t>
      </w:r>
      <w:r w:rsidRPr="00707C9D">
        <w:rPr>
          <w:rFonts w:asciiTheme="minorEastAsia" w:eastAsiaTheme="minorEastAsia" w:hAnsiTheme="minorEastAsia" w:hint="eastAsia"/>
        </w:rPr>
        <w:t>归档工作。</w:t>
      </w:r>
    </w:p>
    <w:p w:rsidR="00F17CCF" w:rsidRPr="00707C9D" w:rsidRDefault="00F17CCF" w:rsidP="00DD2F31">
      <w:pPr>
        <w:pStyle w:val="a2"/>
        <w:spacing w:beforeLines="0" w:afterLines="0"/>
        <w:ind w:left="0"/>
        <w:rPr>
          <w:rFonts w:asciiTheme="minorEastAsia" w:eastAsiaTheme="minorEastAsia" w:hAnsiTheme="minorEastAsia"/>
        </w:rPr>
      </w:pPr>
      <w:r w:rsidRPr="00707C9D">
        <w:rPr>
          <w:rFonts w:asciiTheme="minorEastAsia" w:eastAsiaTheme="minorEastAsia" w:hAnsiTheme="minorEastAsia" w:hint="eastAsia"/>
        </w:rPr>
        <w:t>工作人员之间的档案交接应严格履行交接手续。交接双方、负责人应在移交清单上签字。交接目录一式</w:t>
      </w:r>
      <w:r w:rsidR="00DD2F31">
        <w:rPr>
          <w:rFonts w:asciiTheme="minorEastAsia" w:eastAsiaTheme="minorEastAsia" w:hAnsiTheme="minorEastAsia" w:hint="eastAsia"/>
        </w:rPr>
        <w:t>三</w:t>
      </w:r>
      <w:r w:rsidRPr="00707C9D">
        <w:rPr>
          <w:rFonts w:asciiTheme="minorEastAsia" w:eastAsiaTheme="minorEastAsia" w:hAnsiTheme="minorEastAsia" w:hint="eastAsia"/>
        </w:rPr>
        <w:t>份，</w:t>
      </w:r>
      <w:r w:rsidR="00AF473B">
        <w:rPr>
          <w:rFonts w:asciiTheme="minorEastAsia" w:eastAsiaTheme="minorEastAsia" w:hAnsiTheme="minorEastAsia" w:hint="eastAsia"/>
        </w:rPr>
        <w:t>一</w:t>
      </w:r>
      <w:r w:rsidRPr="00707C9D">
        <w:rPr>
          <w:rFonts w:asciiTheme="minorEastAsia" w:eastAsiaTheme="minorEastAsia" w:hAnsiTheme="minorEastAsia" w:hint="eastAsia"/>
        </w:rPr>
        <w:t>份存入档案，其余</w:t>
      </w:r>
      <w:r w:rsidR="00AF473B">
        <w:rPr>
          <w:rFonts w:asciiTheme="minorEastAsia" w:eastAsiaTheme="minorEastAsia" w:hAnsiTheme="minorEastAsia" w:hint="eastAsia"/>
        </w:rPr>
        <w:t>两</w:t>
      </w:r>
      <w:r w:rsidRPr="00707C9D">
        <w:rPr>
          <w:rFonts w:asciiTheme="minorEastAsia" w:eastAsiaTheme="minorEastAsia" w:hAnsiTheme="minorEastAsia" w:hint="eastAsia"/>
        </w:rPr>
        <w:t>份由交接双方各执</w:t>
      </w:r>
      <w:r w:rsidR="00AF473B">
        <w:rPr>
          <w:rFonts w:asciiTheme="minorEastAsia" w:eastAsiaTheme="minorEastAsia" w:hAnsiTheme="minorEastAsia" w:hint="eastAsia"/>
        </w:rPr>
        <w:t>一</w:t>
      </w:r>
      <w:r w:rsidRPr="00707C9D">
        <w:rPr>
          <w:rFonts w:asciiTheme="minorEastAsia" w:eastAsiaTheme="minorEastAsia" w:hAnsiTheme="minorEastAsia" w:hint="eastAsia"/>
        </w:rPr>
        <w:t>份，日后备查。</w:t>
      </w:r>
    </w:p>
    <w:p w:rsidR="00F17CCF" w:rsidRDefault="00F17CCF" w:rsidP="00F17CCF">
      <w:pPr>
        <w:pStyle w:val="a0"/>
        <w:spacing w:before="312" w:after="312"/>
      </w:pPr>
      <w:r>
        <w:rPr>
          <w:rFonts w:hint="eastAsia"/>
        </w:rPr>
        <w:t>保管和使用</w:t>
      </w:r>
    </w:p>
    <w:p w:rsidR="00F17CCF" w:rsidRDefault="00F17CCF" w:rsidP="00F17CCF">
      <w:pPr>
        <w:pStyle w:val="a1"/>
        <w:spacing w:before="156" w:after="156"/>
        <w:ind w:left="0"/>
      </w:pPr>
      <w:r>
        <w:rPr>
          <w:rFonts w:hint="eastAsia"/>
        </w:rPr>
        <w:t>保管</w:t>
      </w:r>
    </w:p>
    <w:p w:rsidR="00F17CCF" w:rsidRPr="00707C9D" w:rsidRDefault="00F17CCF" w:rsidP="00333BC0">
      <w:pPr>
        <w:pStyle w:val="a2"/>
        <w:spacing w:beforeLines="0" w:afterLines="0"/>
        <w:ind w:left="0"/>
        <w:rPr>
          <w:rFonts w:asciiTheme="minorEastAsia" w:eastAsiaTheme="minorEastAsia" w:hAnsiTheme="minorEastAsia"/>
        </w:rPr>
      </w:pPr>
      <w:r w:rsidRPr="00707C9D">
        <w:rPr>
          <w:rFonts w:asciiTheme="minorEastAsia" w:eastAsiaTheme="minorEastAsia" w:hAnsiTheme="minorEastAsia" w:hint="eastAsia"/>
        </w:rPr>
        <w:t>各单位应妥善保管档案，由专人管理，专柜存放。</w:t>
      </w:r>
    </w:p>
    <w:p w:rsidR="00F17CCF" w:rsidRPr="00707C9D" w:rsidRDefault="00F17CCF" w:rsidP="00333BC0">
      <w:pPr>
        <w:pStyle w:val="a2"/>
        <w:spacing w:beforeLines="0" w:afterLines="0"/>
        <w:ind w:left="0"/>
        <w:rPr>
          <w:rFonts w:asciiTheme="minorEastAsia" w:eastAsiaTheme="minorEastAsia" w:hAnsiTheme="minorEastAsia"/>
        </w:rPr>
      </w:pPr>
      <w:r w:rsidRPr="00707C9D">
        <w:rPr>
          <w:rFonts w:asciiTheme="minorEastAsia" w:eastAsiaTheme="minorEastAsia" w:hAnsiTheme="minorEastAsia" w:hint="eastAsia"/>
        </w:rPr>
        <w:t>未通过评审的学生申请资料，学校应退回学生或进行碎纸处理。</w:t>
      </w:r>
    </w:p>
    <w:p w:rsidR="00F17CCF" w:rsidRDefault="00F17CCF" w:rsidP="00F17CCF">
      <w:pPr>
        <w:pStyle w:val="a1"/>
        <w:spacing w:before="156" w:after="156"/>
        <w:ind w:left="0"/>
      </w:pPr>
      <w:r>
        <w:rPr>
          <w:rFonts w:hint="eastAsia"/>
        </w:rPr>
        <w:t>使用</w:t>
      </w:r>
    </w:p>
    <w:p w:rsidR="00F17CCF" w:rsidRPr="00707C9D" w:rsidRDefault="00F17CCF" w:rsidP="00333BC0">
      <w:pPr>
        <w:pStyle w:val="a2"/>
        <w:spacing w:beforeLines="0" w:afterLines="0"/>
        <w:ind w:left="0"/>
        <w:rPr>
          <w:rFonts w:asciiTheme="minorEastAsia" w:eastAsiaTheme="minorEastAsia" w:hAnsiTheme="minorEastAsia"/>
        </w:rPr>
      </w:pPr>
      <w:r w:rsidRPr="00707C9D">
        <w:rPr>
          <w:rFonts w:asciiTheme="minorEastAsia" w:eastAsiaTheme="minorEastAsia" w:hAnsiTheme="minorEastAsia" w:hint="eastAsia"/>
        </w:rPr>
        <w:t>已归档入库的档案原则不外借，查阅或复印限定在办公场所内进行；</w:t>
      </w:r>
    </w:p>
    <w:p w:rsidR="00F17CCF" w:rsidRPr="00707C9D" w:rsidRDefault="00F17CCF" w:rsidP="00333BC0">
      <w:pPr>
        <w:pStyle w:val="a2"/>
        <w:spacing w:beforeLines="0" w:afterLines="0"/>
        <w:ind w:left="0"/>
        <w:rPr>
          <w:rFonts w:asciiTheme="minorEastAsia" w:eastAsiaTheme="minorEastAsia" w:hAnsiTheme="minorEastAsia"/>
        </w:rPr>
      </w:pPr>
      <w:r w:rsidRPr="00707C9D">
        <w:rPr>
          <w:rFonts w:asciiTheme="minorEastAsia" w:eastAsiaTheme="minorEastAsia" w:hAnsiTheme="minorEastAsia" w:hint="eastAsia"/>
        </w:rPr>
        <w:t>因诉讼等法律纠纷案件或工作特殊需要借出时，需按要求严格履行审批手续。同时，应严格遵守档案保密制度，不得违规泄露资助学生的个人</w:t>
      </w:r>
      <w:r w:rsidR="00C747AC">
        <w:rPr>
          <w:rFonts w:asciiTheme="minorEastAsia" w:eastAsiaTheme="minorEastAsia" w:hAnsiTheme="minorEastAsia" w:hint="eastAsia"/>
        </w:rPr>
        <w:t>信息</w:t>
      </w:r>
      <w:r w:rsidRPr="00707C9D">
        <w:rPr>
          <w:rFonts w:asciiTheme="minorEastAsia" w:eastAsiaTheme="minorEastAsia" w:hAnsiTheme="minorEastAsia" w:hint="eastAsia"/>
        </w:rPr>
        <w:t>。</w:t>
      </w:r>
    </w:p>
    <w:p w:rsidR="00F17CCF" w:rsidRDefault="00F17CCF" w:rsidP="00333BC0">
      <w:pPr>
        <w:pStyle w:val="a2"/>
        <w:spacing w:beforeLines="0" w:afterLines="0"/>
        <w:ind w:left="0"/>
        <w:rPr>
          <w:rFonts w:asciiTheme="minorEastAsia" w:eastAsiaTheme="minorEastAsia" w:hAnsiTheme="minorEastAsia"/>
        </w:rPr>
      </w:pPr>
      <w:r w:rsidRPr="00707C9D">
        <w:rPr>
          <w:rFonts w:asciiTheme="minorEastAsia" w:eastAsiaTheme="minorEastAsia" w:hAnsiTheme="minorEastAsia" w:hint="eastAsia"/>
        </w:rPr>
        <w:t>相关机构和单位应建立档案使用台账，并完整保留相关记录备查。</w:t>
      </w:r>
    </w:p>
    <w:p w:rsidR="00F17CCF" w:rsidRPr="00707C9D" w:rsidRDefault="00F17CCF" w:rsidP="00333BC0">
      <w:pPr>
        <w:pStyle w:val="a2"/>
        <w:spacing w:beforeLines="0" w:afterLines="0"/>
        <w:ind w:left="0"/>
        <w:rPr>
          <w:rFonts w:asciiTheme="minorEastAsia" w:eastAsiaTheme="minorEastAsia" w:hAnsiTheme="minorEastAsia"/>
        </w:rPr>
      </w:pPr>
      <w:r>
        <w:rPr>
          <w:rFonts w:asciiTheme="minorEastAsia" w:eastAsiaTheme="minorEastAsia" w:hAnsiTheme="minorEastAsia" w:hint="eastAsia"/>
        </w:rPr>
        <w:t>档案</w:t>
      </w:r>
      <w:r w:rsidRPr="00707C9D">
        <w:rPr>
          <w:rFonts w:asciiTheme="minorEastAsia" w:eastAsiaTheme="minorEastAsia" w:hAnsiTheme="minorEastAsia" w:hint="eastAsia"/>
        </w:rPr>
        <w:t>查阅、复印的审批流程如下：</w:t>
      </w:r>
    </w:p>
    <w:p w:rsidR="00F17CCF" w:rsidRDefault="00F17CCF" w:rsidP="00333BC0">
      <w:pPr>
        <w:pStyle w:val="aff"/>
        <w:numPr>
          <w:ilvl w:val="0"/>
          <w:numId w:val="31"/>
        </w:numPr>
        <w:tabs>
          <w:tab w:val="clear" w:pos="4201"/>
          <w:tab w:val="center" w:pos="851"/>
        </w:tabs>
        <w:ind w:firstLineChars="0"/>
      </w:pPr>
      <w:r>
        <w:rPr>
          <w:rFonts w:hint="eastAsia"/>
        </w:rPr>
        <w:t>使用方提出档案使用申请；</w:t>
      </w:r>
    </w:p>
    <w:p w:rsidR="00F17CCF" w:rsidRDefault="00F17CCF" w:rsidP="00333BC0">
      <w:pPr>
        <w:pStyle w:val="aff"/>
        <w:numPr>
          <w:ilvl w:val="0"/>
          <w:numId w:val="31"/>
        </w:numPr>
        <w:tabs>
          <w:tab w:val="clear" w:pos="4201"/>
          <w:tab w:val="center" w:pos="851"/>
        </w:tabs>
        <w:ind w:firstLineChars="0"/>
      </w:pPr>
      <w:r>
        <w:rPr>
          <w:rFonts w:hint="eastAsia"/>
        </w:rPr>
        <w:t>负责人同意后由使用方、经办人、负责人在台账上签字。使用方在使用过程中不得折叠、涂改、拆换、损毁、丢失调（借）阅档案；</w:t>
      </w:r>
    </w:p>
    <w:p w:rsidR="00F17CCF" w:rsidRPr="0070326B" w:rsidRDefault="00F17CCF" w:rsidP="00333BC0">
      <w:pPr>
        <w:pStyle w:val="aff"/>
        <w:numPr>
          <w:ilvl w:val="0"/>
          <w:numId w:val="31"/>
        </w:numPr>
        <w:tabs>
          <w:tab w:val="clear" w:pos="4201"/>
          <w:tab w:val="center" w:pos="851"/>
        </w:tabs>
        <w:ind w:firstLineChars="0"/>
      </w:pPr>
      <w:r>
        <w:rPr>
          <w:rFonts w:hint="eastAsia"/>
        </w:rPr>
        <w:t>使用方使用完毕后</w:t>
      </w:r>
      <w:r w:rsidR="00C747AC">
        <w:rPr>
          <w:rFonts w:hint="eastAsia"/>
        </w:rPr>
        <w:t>，</w:t>
      </w:r>
      <w:r>
        <w:rPr>
          <w:rFonts w:hint="eastAsia"/>
        </w:rPr>
        <w:t>应及时归还所使用的档案材料。归还档案材料时，经办人应对归还档案材料进行检查，确保没有折叠、涂改、拆换、损毁、丢失后，</w:t>
      </w:r>
      <w:r w:rsidR="00A76056">
        <w:rPr>
          <w:rFonts w:hint="eastAsia"/>
        </w:rPr>
        <w:t>由</w:t>
      </w:r>
      <w:r>
        <w:rPr>
          <w:rFonts w:hint="eastAsia"/>
        </w:rPr>
        <w:t>使用方、经办人、负责人在使用台账上签字，并将归还的档案材料重新归档入库。</w:t>
      </w:r>
    </w:p>
    <w:p w:rsidR="00F17CCF" w:rsidRPr="00492995" w:rsidRDefault="00F17CCF" w:rsidP="00333BC0">
      <w:pPr>
        <w:pStyle w:val="aff"/>
      </w:pPr>
    </w:p>
    <w:p w:rsidR="00FF296A" w:rsidRDefault="00FF296A" w:rsidP="00333BC0">
      <w:pPr>
        <w:pStyle w:val="aff"/>
        <w:rPr>
          <w:rFonts w:ascii="黑体" w:eastAsia="黑体"/>
        </w:rPr>
      </w:pPr>
      <w:r>
        <w:br w:type="page"/>
      </w:r>
    </w:p>
    <w:p w:rsidR="004E67A2" w:rsidRDefault="004E67A2" w:rsidP="004E67A2">
      <w:pPr>
        <w:pStyle w:val="af2"/>
        <w:tabs>
          <w:tab w:val="num" w:pos="360"/>
        </w:tabs>
      </w:pPr>
      <w:r>
        <w:lastRenderedPageBreak/>
        <w:br/>
      </w:r>
      <w:r>
        <w:rPr>
          <w:rFonts w:hint="eastAsia"/>
        </w:rPr>
        <w:t>（规范性附录）</w:t>
      </w:r>
      <w:r>
        <w:br/>
      </w:r>
      <w:r>
        <w:rPr>
          <w:rFonts w:hint="eastAsia"/>
        </w:rPr>
        <w:t>学生资助档案管理备考表</w:t>
      </w:r>
    </w:p>
    <w:p w:rsidR="00712E0D" w:rsidRPr="00BC6822" w:rsidRDefault="004E67A2" w:rsidP="003F701A">
      <w:pPr>
        <w:pStyle w:val="af0"/>
        <w:spacing w:before="156" w:after="156"/>
        <w:rPr>
          <w:rFonts w:hAnsi="黑体"/>
        </w:rPr>
      </w:pPr>
      <w:r>
        <w:rPr>
          <w:rFonts w:hAnsi="黑体" w:hint="eastAsia"/>
        </w:rPr>
        <w:t>学生资助档案管理备考</w:t>
      </w:r>
      <w:r w:rsidRPr="00C11E26">
        <w:rPr>
          <w:rFonts w:hAnsi="黑体" w:hint="eastAsia"/>
        </w:rPr>
        <w:t>表</w:t>
      </w:r>
    </w:p>
    <w:p w:rsidR="00BC6822" w:rsidRPr="00CC617D" w:rsidRDefault="00BC6822" w:rsidP="00BC6822">
      <w:pPr>
        <w:pStyle w:val="af"/>
        <w:framePr w:wrap="auto" w:hAnchor="text" w:y="1"/>
      </w:pPr>
      <w:r>
        <w:t>_________________________________</w:t>
      </w:r>
    </w:p>
    <w:p w:rsidR="00BC6822" w:rsidRDefault="00530099" w:rsidP="00BC6822">
      <w:pPr>
        <w:pStyle w:val="aff"/>
      </w:pPr>
      <w:r>
        <w:pict>
          <v:shapetype id="_x0000_t202" coordsize="21600,21600" o:spt="202" path="m,l,21600r21600,l21600,xe">
            <v:stroke joinstyle="miter"/>
            <v:path gradientshapeok="t" o:connecttype="rect"/>
          </v:shapetype>
          <v:shape id="文本框 17" o:spid="_x0000_s1063" type="#_x0000_t202" style="position:absolute;left:0;text-align:left;margin-left:40.65pt;margin-top:4.95pt;width:387.95pt;height:530.7pt;z-index:251667456;mso-width-relative:margin;mso-height-relative:margin" filled="f">
            <v:textbox style="mso-next-textbox:#文本框 17">
              <w:txbxContent>
                <w:p w:rsidR="00AD1972" w:rsidRDefault="00AD1972" w:rsidP="00BC6822">
                  <w:pPr>
                    <w:pStyle w:val="aff"/>
                    <w:ind w:firstLineChars="199" w:firstLine="557"/>
                    <w:rPr>
                      <w:rFonts w:hAnsi="宋体"/>
                      <w:kern w:val="2"/>
                      <w:sz w:val="28"/>
                      <w:szCs w:val="28"/>
                    </w:rPr>
                  </w:pPr>
                </w:p>
                <w:p w:rsidR="00AD1972" w:rsidRDefault="00AD1972" w:rsidP="00BC6822">
                  <w:pPr>
                    <w:pStyle w:val="aff"/>
                    <w:ind w:firstLineChars="1392" w:firstLine="2935"/>
                    <w:rPr>
                      <w:rFonts w:hAnsi="宋体"/>
                      <w:b/>
                    </w:rPr>
                  </w:pPr>
                  <w:r>
                    <w:rPr>
                      <w:rFonts w:hAnsi="宋体" w:hint="eastAsia"/>
                      <w:b/>
                    </w:rPr>
                    <w:t>学生资助档案管理备考表</w:t>
                  </w:r>
                </w:p>
                <w:p w:rsidR="00AD1972" w:rsidRDefault="00AD1972" w:rsidP="00BC6822">
                  <w:pPr>
                    <w:pStyle w:val="aff"/>
                    <w:ind w:firstLineChars="1484" w:firstLine="3129"/>
                    <w:rPr>
                      <w:rFonts w:hAnsi="宋体"/>
                      <w:b/>
                    </w:rPr>
                  </w:pPr>
                </w:p>
                <w:p w:rsidR="00AD1972" w:rsidRDefault="00AD1972" w:rsidP="00BC6822">
                  <w:pPr>
                    <w:pStyle w:val="aff"/>
                    <w:spacing w:line="360" w:lineRule="auto"/>
                  </w:pPr>
                  <w:r>
                    <w:rPr>
                      <w:rFonts w:hint="eastAsia"/>
                    </w:rPr>
                    <w:t>本案卷共有文件材料份，页，</w:t>
                  </w:r>
                </w:p>
                <w:p w:rsidR="00AD1972" w:rsidRDefault="00AD1972" w:rsidP="00BC6822">
                  <w:pPr>
                    <w:pStyle w:val="aff"/>
                    <w:spacing w:line="360" w:lineRule="auto"/>
                    <w:ind w:leftChars="100" w:left="210" w:firstLineChars="100" w:firstLine="210"/>
                  </w:pPr>
                  <w:r>
                    <w:rPr>
                      <w:rFonts w:hint="eastAsia"/>
                    </w:rPr>
                    <w:t>其中：文字材料</w:t>
                  </w:r>
                  <w:r>
                    <w:rPr>
                      <w:rFonts w:hint="eastAsia"/>
                      <w:u w:val="single"/>
                    </w:rPr>
                    <w:t xml:space="preserve">  　　  </w:t>
                  </w:r>
                  <w:r>
                    <w:rPr>
                      <w:rFonts w:hint="eastAsia"/>
                    </w:rPr>
                    <w:t>份</w:t>
                  </w:r>
                  <w:r>
                    <w:rPr>
                      <w:rFonts w:hint="eastAsia"/>
                      <w:u w:val="single"/>
                    </w:rPr>
                    <w:t xml:space="preserve"> 　　  </w:t>
                  </w:r>
                  <w:r>
                    <w:rPr>
                      <w:rFonts w:hint="eastAsia"/>
                    </w:rPr>
                    <w:t>页，图样材料份</w:t>
                  </w:r>
                  <w:r>
                    <w:rPr>
                      <w:rFonts w:hint="eastAsia"/>
                      <w:u w:val="single"/>
                    </w:rPr>
                    <w:t xml:space="preserve">　　　</w:t>
                  </w:r>
                  <w:r>
                    <w:rPr>
                      <w:rFonts w:hint="eastAsia"/>
                    </w:rPr>
                    <w:t>页，照片</w:t>
                  </w:r>
                  <w:r w:rsidR="00107127">
                    <w:rPr>
                      <w:rFonts w:hint="eastAsia"/>
                      <w:u w:val="single"/>
                    </w:rPr>
                    <w:t xml:space="preserve">　　　</w:t>
                  </w:r>
                  <w:r>
                    <w:rPr>
                      <w:rFonts w:hint="eastAsia"/>
                    </w:rPr>
                    <w:t>张。</w:t>
                  </w:r>
                </w:p>
                <w:p w:rsidR="00AD1972" w:rsidRDefault="00AD1972" w:rsidP="00BC6822">
                  <w:pPr>
                    <w:pStyle w:val="aff"/>
                    <w:spacing w:line="360" w:lineRule="auto"/>
                  </w:pPr>
                </w:p>
                <w:p w:rsidR="00AD1972" w:rsidRDefault="00AD1972" w:rsidP="00BC6822">
                  <w:pPr>
                    <w:pStyle w:val="aff"/>
                    <w:spacing w:line="360" w:lineRule="auto"/>
                  </w:pPr>
                  <w:r>
                    <w:rPr>
                      <w:rFonts w:hint="eastAsia"/>
                    </w:rPr>
                    <w:t>说明：</w:t>
                  </w:r>
                </w:p>
                <w:p w:rsidR="00AD1972" w:rsidRDefault="00AD1972" w:rsidP="00BC6822">
                  <w:pPr>
                    <w:pStyle w:val="aff"/>
                  </w:pPr>
                </w:p>
                <w:p w:rsidR="00AD1972" w:rsidRDefault="00AD1972" w:rsidP="00BC6822">
                  <w:pPr>
                    <w:pStyle w:val="aff"/>
                  </w:pPr>
                </w:p>
                <w:p w:rsidR="00AD1972" w:rsidRDefault="00AD1972" w:rsidP="00BC6822">
                  <w:pPr>
                    <w:pStyle w:val="aff"/>
                  </w:pPr>
                </w:p>
                <w:p w:rsidR="00AD1972" w:rsidRDefault="00AD1972" w:rsidP="00BC6822">
                  <w:pPr>
                    <w:pStyle w:val="aff"/>
                  </w:pPr>
                </w:p>
                <w:p w:rsidR="00AD1972" w:rsidRDefault="00AD1972" w:rsidP="00BC6822">
                  <w:pPr>
                    <w:pStyle w:val="aff"/>
                  </w:pPr>
                </w:p>
                <w:p w:rsidR="00AD1972" w:rsidRDefault="00AD1972" w:rsidP="00BC6822">
                  <w:pPr>
                    <w:pStyle w:val="aff"/>
                  </w:pPr>
                </w:p>
                <w:p w:rsidR="00AD1972" w:rsidRDefault="00AD1972" w:rsidP="00BC6822">
                  <w:pPr>
                    <w:pStyle w:val="aff"/>
                  </w:pPr>
                </w:p>
                <w:p w:rsidR="00AD1972" w:rsidRDefault="00AD1972" w:rsidP="00BC6822">
                  <w:pPr>
                    <w:pStyle w:val="aff"/>
                  </w:pPr>
                </w:p>
                <w:p w:rsidR="00AD1972" w:rsidRDefault="00AD1972" w:rsidP="00BC6822">
                  <w:pPr>
                    <w:pStyle w:val="aff"/>
                  </w:pPr>
                </w:p>
                <w:p w:rsidR="00AD1972" w:rsidRDefault="00AD1972" w:rsidP="00BC6822">
                  <w:pPr>
                    <w:pStyle w:val="aff"/>
                  </w:pPr>
                </w:p>
                <w:p w:rsidR="00AD1972" w:rsidRDefault="00AD1972" w:rsidP="00BC6822">
                  <w:pPr>
                    <w:pStyle w:val="aff"/>
                  </w:pPr>
                </w:p>
                <w:p w:rsidR="00AD1972" w:rsidRDefault="00AD1972" w:rsidP="00BC6822">
                  <w:pPr>
                    <w:pStyle w:val="aff"/>
                  </w:pPr>
                </w:p>
                <w:p w:rsidR="00AD1972" w:rsidRDefault="00AD1972" w:rsidP="00BC6822">
                  <w:pPr>
                    <w:pStyle w:val="aff"/>
                  </w:pPr>
                </w:p>
                <w:p w:rsidR="00AD1972" w:rsidRDefault="00AD1972" w:rsidP="00BC6822">
                  <w:pPr>
                    <w:pStyle w:val="aff"/>
                    <w:ind w:firstLineChars="1700" w:firstLine="3570"/>
                  </w:pPr>
                  <w:r>
                    <w:rPr>
                      <w:rFonts w:hint="eastAsia"/>
                    </w:rPr>
                    <w:t xml:space="preserve"> 立卷人：</w:t>
                  </w:r>
                </w:p>
                <w:p w:rsidR="00AD1972" w:rsidRDefault="00AD1972" w:rsidP="00BC6822">
                  <w:pPr>
                    <w:pStyle w:val="aff"/>
                  </w:pPr>
                </w:p>
                <w:p w:rsidR="00AD1972" w:rsidRDefault="00AD1972" w:rsidP="00BC6822">
                  <w:pPr>
                    <w:pStyle w:val="aff"/>
                    <w:ind w:firstLineChars="2400" w:firstLine="5040"/>
                  </w:pPr>
                  <w:r>
                    <w:rPr>
                      <w:rFonts w:hint="eastAsia"/>
                    </w:rPr>
                    <w:t xml:space="preserve"> 年    月    日</w:t>
                  </w:r>
                </w:p>
                <w:p w:rsidR="00AD1972" w:rsidRDefault="00AD1972" w:rsidP="00BC6822">
                  <w:pPr>
                    <w:pStyle w:val="aff"/>
                  </w:pPr>
                </w:p>
                <w:p w:rsidR="00AD1972" w:rsidRDefault="00AD1972" w:rsidP="00BC6822">
                  <w:pPr>
                    <w:pStyle w:val="aff"/>
                  </w:pPr>
                  <w:r>
                    <w:rPr>
                      <w:rFonts w:hint="eastAsia"/>
                    </w:rPr>
                    <w:t xml:space="preserve">                               审核人：</w:t>
                  </w:r>
                </w:p>
                <w:p w:rsidR="00AD1972" w:rsidRDefault="00AD1972" w:rsidP="00BC6822">
                  <w:pPr>
                    <w:pStyle w:val="aff"/>
                  </w:pPr>
                </w:p>
                <w:p w:rsidR="00AD1972" w:rsidRDefault="00AD1972" w:rsidP="00BC6822">
                  <w:pPr>
                    <w:pStyle w:val="aff"/>
                    <w:ind w:firstLineChars="2400" w:firstLine="5040"/>
                  </w:pPr>
                  <w:r>
                    <w:rPr>
                      <w:rFonts w:hint="eastAsia"/>
                    </w:rPr>
                    <w:t xml:space="preserve"> 年    月    日</w:t>
                  </w:r>
                </w:p>
                <w:p w:rsidR="00AD1972" w:rsidRDefault="00AD1972" w:rsidP="00BC6822">
                  <w:pPr>
                    <w:rPr>
                      <w:rFonts w:ascii="宋体" w:hAnsi="宋体"/>
                      <w:sz w:val="28"/>
                      <w:szCs w:val="28"/>
                    </w:rPr>
                  </w:pPr>
                </w:p>
                <w:p w:rsidR="00AD1972" w:rsidRDefault="00AD1972" w:rsidP="00BC6822">
                  <w:pPr>
                    <w:rPr>
                      <w:rFonts w:ascii="宋体" w:hAnsi="宋体"/>
                      <w:sz w:val="28"/>
                      <w:szCs w:val="28"/>
                    </w:rPr>
                  </w:pPr>
                </w:p>
                <w:p w:rsidR="00AD1972" w:rsidRDefault="00AD1972" w:rsidP="00BC6822">
                  <w:pPr>
                    <w:rPr>
                      <w:rFonts w:ascii="宋体" w:hAnsi="宋体"/>
                      <w:sz w:val="28"/>
                      <w:szCs w:val="28"/>
                    </w:rPr>
                  </w:pPr>
                </w:p>
                <w:p w:rsidR="00AD1972" w:rsidRDefault="00AD1972" w:rsidP="00BC6822">
                  <w:pPr>
                    <w:rPr>
                      <w:rFonts w:ascii="宋体" w:hAnsi="宋体"/>
                      <w:sz w:val="28"/>
                      <w:szCs w:val="28"/>
                    </w:rPr>
                  </w:pPr>
                </w:p>
                <w:p w:rsidR="00AD1972" w:rsidRDefault="00AD1972" w:rsidP="00BC6822">
                  <w:pPr>
                    <w:rPr>
                      <w:rFonts w:ascii="宋体" w:hAnsi="宋体"/>
                      <w:sz w:val="28"/>
                      <w:szCs w:val="28"/>
                    </w:rPr>
                  </w:pPr>
                </w:p>
                <w:p w:rsidR="00AD1972" w:rsidRDefault="00AD1972" w:rsidP="00BC6822">
                  <w:pPr>
                    <w:rPr>
                      <w:rFonts w:ascii="宋体" w:hAnsi="宋体"/>
                      <w:sz w:val="28"/>
                      <w:szCs w:val="28"/>
                    </w:rPr>
                  </w:pPr>
                </w:p>
                <w:p w:rsidR="00AD1972" w:rsidRDefault="00AD1972" w:rsidP="00BC6822">
                  <w:pPr>
                    <w:rPr>
                      <w:rFonts w:ascii="宋体" w:hAnsi="宋体"/>
                      <w:sz w:val="28"/>
                      <w:szCs w:val="28"/>
                    </w:rPr>
                  </w:pPr>
                </w:p>
                <w:p w:rsidR="00AD1972" w:rsidRDefault="00AD1972" w:rsidP="00BC6822">
                  <w:pPr>
                    <w:rPr>
                      <w:rFonts w:ascii="宋体" w:hAnsi="宋体"/>
                      <w:sz w:val="28"/>
                      <w:szCs w:val="28"/>
                    </w:rPr>
                  </w:pPr>
                </w:p>
                <w:p w:rsidR="00AD1972" w:rsidRDefault="00AD1972" w:rsidP="00BC6822">
                  <w:pPr>
                    <w:rPr>
                      <w:rFonts w:ascii="宋体" w:hAnsi="宋体"/>
                      <w:sz w:val="28"/>
                      <w:szCs w:val="28"/>
                    </w:rPr>
                  </w:pPr>
                </w:p>
                <w:p w:rsidR="00AD1972" w:rsidRDefault="00AD1972" w:rsidP="00BC6822">
                  <w:pPr>
                    <w:rPr>
                      <w:rFonts w:ascii="宋体" w:hAnsi="宋体"/>
                      <w:sz w:val="28"/>
                      <w:szCs w:val="28"/>
                    </w:rPr>
                  </w:pPr>
                </w:p>
                <w:p w:rsidR="00AD1972" w:rsidRDefault="00AD1972" w:rsidP="00BC6822">
                  <w:pPr>
                    <w:rPr>
                      <w:rFonts w:ascii="宋体" w:hAnsi="宋体"/>
                      <w:sz w:val="28"/>
                      <w:szCs w:val="28"/>
                    </w:rPr>
                  </w:pPr>
                </w:p>
                <w:p w:rsidR="00AD1972" w:rsidRDefault="00AD1972" w:rsidP="00BC6822">
                  <w:pPr>
                    <w:rPr>
                      <w:rFonts w:ascii="宋体" w:hAnsi="宋体"/>
                      <w:sz w:val="28"/>
                      <w:szCs w:val="28"/>
                    </w:rPr>
                  </w:pPr>
                </w:p>
                <w:p w:rsidR="00AD1972" w:rsidRDefault="00AD1972" w:rsidP="00BC6822">
                  <w:pPr>
                    <w:rPr>
                      <w:rFonts w:ascii="宋体" w:hAnsi="宋体"/>
                      <w:sz w:val="28"/>
                      <w:szCs w:val="28"/>
                    </w:rPr>
                  </w:pPr>
                </w:p>
                <w:p w:rsidR="00AD1972" w:rsidRDefault="00AD1972" w:rsidP="00BC6822">
                  <w:pPr>
                    <w:rPr>
                      <w:rFonts w:ascii="宋体" w:hAnsi="宋体"/>
                      <w:sz w:val="28"/>
                      <w:szCs w:val="28"/>
                    </w:rPr>
                  </w:pPr>
                </w:p>
                <w:p w:rsidR="00AD1972" w:rsidRDefault="00AD1972" w:rsidP="00BC6822">
                  <w:pPr>
                    <w:rPr>
                      <w:rFonts w:ascii="宋体" w:hAnsi="宋体"/>
                      <w:sz w:val="28"/>
                      <w:szCs w:val="28"/>
                    </w:rPr>
                  </w:pPr>
                </w:p>
                <w:p w:rsidR="00AD1972" w:rsidRDefault="00AD1972" w:rsidP="00BC6822">
                  <w:pPr>
                    <w:rPr>
                      <w:rFonts w:ascii="宋体" w:hAnsi="宋体"/>
                      <w:sz w:val="28"/>
                      <w:szCs w:val="28"/>
                    </w:rPr>
                  </w:pPr>
                </w:p>
                <w:p w:rsidR="00AD1972" w:rsidRDefault="00AD1972" w:rsidP="00BC6822">
                  <w:pPr>
                    <w:rPr>
                      <w:rFonts w:ascii="宋体" w:hAnsi="宋体"/>
                      <w:sz w:val="28"/>
                      <w:szCs w:val="28"/>
                    </w:rPr>
                  </w:pPr>
                </w:p>
                <w:p w:rsidR="00AD1972" w:rsidRDefault="00AD1972" w:rsidP="00BC6822">
                  <w:pPr>
                    <w:rPr>
                      <w:rFonts w:ascii="宋体" w:hAnsi="宋体"/>
                      <w:sz w:val="28"/>
                      <w:szCs w:val="28"/>
                    </w:rPr>
                  </w:pPr>
                </w:p>
                <w:p w:rsidR="00AD1972" w:rsidRDefault="00AD1972" w:rsidP="00BC6822">
                  <w:pPr>
                    <w:rPr>
                      <w:rFonts w:ascii="宋体" w:hAnsi="宋体"/>
                      <w:sz w:val="28"/>
                      <w:szCs w:val="28"/>
                    </w:rPr>
                  </w:pPr>
                </w:p>
                <w:p w:rsidR="00AD1972" w:rsidRDefault="00AD1972" w:rsidP="00BC6822">
                  <w:pPr>
                    <w:rPr>
                      <w:rFonts w:ascii="宋体" w:hAnsi="宋体"/>
                      <w:sz w:val="28"/>
                      <w:szCs w:val="28"/>
                    </w:rPr>
                  </w:pPr>
                </w:p>
                <w:p w:rsidR="00AD1972" w:rsidRDefault="00AD1972" w:rsidP="00BC6822">
                  <w:pPr>
                    <w:rPr>
                      <w:rFonts w:ascii="宋体" w:hAnsi="宋体"/>
                      <w:sz w:val="28"/>
                      <w:szCs w:val="28"/>
                    </w:rPr>
                  </w:pPr>
                </w:p>
                <w:p w:rsidR="00AD1972" w:rsidRDefault="00AD1972" w:rsidP="00BC6822">
                  <w:pPr>
                    <w:rPr>
                      <w:rFonts w:ascii="宋体" w:hAnsi="宋体"/>
                      <w:sz w:val="28"/>
                      <w:szCs w:val="28"/>
                    </w:rPr>
                  </w:pPr>
                </w:p>
                <w:p w:rsidR="00AD1972" w:rsidRDefault="00AD1972" w:rsidP="00BC6822">
                  <w:pPr>
                    <w:rPr>
                      <w:rFonts w:ascii="宋体" w:hAnsi="宋体"/>
                      <w:sz w:val="28"/>
                      <w:szCs w:val="28"/>
                    </w:rPr>
                  </w:pPr>
                </w:p>
                <w:p w:rsidR="00AD1972" w:rsidRDefault="00AD1972" w:rsidP="00BC6822">
                  <w:pPr>
                    <w:rPr>
                      <w:rFonts w:ascii="宋体" w:hAnsi="宋体"/>
                      <w:sz w:val="28"/>
                      <w:szCs w:val="28"/>
                    </w:rPr>
                  </w:pPr>
                </w:p>
                <w:p w:rsidR="00AD1972" w:rsidRDefault="00AD1972" w:rsidP="00BC6822">
                  <w:pPr>
                    <w:rPr>
                      <w:rFonts w:ascii="宋体" w:hAnsi="宋体"/>
                      <w:sz w:val="28"/>
                      <w:szCs w:val="28"/>
                    </w:rPr>
                  </w:pPr>
                </w:p>
                <w:p w:rsidR="00AD1972" w:rsidRDefault="00AD1972" w:rsidP="00BC6822">
                  <w:pPr>
                    <w:rPr>
                      <w:rFonts w:ascii="宋体" w:hAnsi="宋体"/>
                      <w:sz w:val="28"/>
                      <w:szCs w:val="28"/>
                    </w:rPr>
                  </w:pPr>
                </w:p>
                <w:p w:rsidR="00AD1972" w:rsidRDefault="00AD1972" w:rsidP="00BC6822">
                  <w:pPr>
                    <w:rPr>
                      <w:rFonts w:ascii="宋体" w:hAnsi="宋体"/>
                      <w:sz w:val="28"/>
                      <w:szCs w:val="28"/>
                    </w:rPr>
                  </w:pPr>
                </w:p>
                <w:p w:rsidR="00AD1972" w:rsidRDefault="00AD1972" w:rsidP="00BC6822">
                  <w:pPr>
                    <w:rPr>
                      <w:rFonts w:ascii="宋体" w:hAnsi="宋体"/>
                      <w:sz w:val="28"/>
                      <w:szCs w:val="28"/>
                    </w:rPr>
                  </w:pPr>
                </w:p>
                <w:p w:rsidR="00AD1972" w:rsidRDefault="00AD1972" w:rsidP="00BC6822">
                  <w:pPr>
                    <w:rPr>
                      <w:rFonts w:ascii="宋体" w:hAnsi="宋体"/>
                      <w:sz w:val="28"/>
                      <w:szCs w:val="28"/>
                    </w:rPr>
                  </w:pPr>
                </w:p>
                <w:p w:rsidR="00AD1972" w:rsidRDefault="00AD1972" w:rsidP="00BC6822">
                  <w:pPr>
                    <w:rPr>
                      <w:rFonts w:ascii="宋体" w:hAnsi="宋体"/>
                      <w:sz w:val="28"/>
                      <w:szCs w:val="28"/>
                    </w:rPr>
                  </w:pPr>
                </w:p>
                <w:p w:rsidR="00AD1972" w:rsidRDefault="00AD1972" w:rsidP="00BC6822">
                  <w:pPr>
                    <w:rPr>
                      <w:rFonts w:ascii="宋体" w:hAnsi="宋体"/>
                      <w:sz w:val="28"/>
                      <w:szCs w:val="28"/>
                    </w:rPr>
                  </w:pPr>
                </w:p>
                <w:p w:rsidR="00AD1972" w:rsidRDefault="00AD1972" w:rsidP="00BC6822">
                  <w:pPr>
                    <w:rPr>
                      <w:rFonts w:ascii="宋体" w:hAnsi="宋体"/>
                      <w:sz w:val="28"/>
                      <w:szCs w:val="28"/>
                    </w:rPr>
                  </w:pPr>
                </w:p>
                <w:p w:rsidR="00AD1972" w:rsidRDefault="00AD1972" w:rsidP="00BC6822">
                  <w:pPr>
                    <w:rPr>
                      <w:rFonts w:ascii="宋体" w:hAnsi="宋体"/>
                      <w:sz w:val="28"/>
                      <w:szCs w:val="28"/>
                    </w:rPr>
                  </w:pPr>
                </w:p>
                <w:p w:rsidR="00AD1972" w:rsidRDefault="00AD1972" w:rsidP="00BC6822">
                  <w:pPr>
                    <w:rPr>
                      <w:rFonts w:ascii="宋体" w:hAnsi="宋体"/>
                      <w:sz w:val="28"/>
                      <w:szCs w:val="28"/>
                    </w:rPr>
                  </w:pPr>
                </w:p>
                <w:p w:rsidR="00AD1972" w:rsidRDefault="00AD1972" w:rsidP="00BC6822">
                  <w:pPr>
                    <w:rPr>
                      <w:rFonts w:ascii="宋体" w:hAnsi="宋体"/>
                      <w:sz w:val="28"/>
                      <w:szCs w:val="28"/>
                    </w:rPr>
                  </w:pPr>
                </w:p>
                <w:p w:rsidR="00AD1972" w:rsidRDefault="00AD1972" w:rsidP="00BC6822">
                  <w:pPr>
                    <w:rPr>
                      <w:rFonts w:ascii="宋体" w:hAnsi="宋体"/>
                      <w:sz w:val="28"/>
                      <w:szCs w:val="28"/>
                    </w:rPr>
                  </w:pPr>
                </w:p>
                <w:p w:rsidR="00AD1972" w:rsidRDefault="00AD1972" w:rsidP="00BC6822">
                  <w:pPr>
                    <w:rPr>
                      <w:rFonts w:ascii="宋体" w:hAnsi="宋体"/>
                      <w:sz w:val="28"/>
                      <w:szCs w:val="28"/>
                    </w:rPr>
                  </w:pPr>
                </w:p>
                <w:p w:rsidR="00AD1972" w:rsidRDefault="00AD1972" w:rsidP="00BC6822">
                  <w:pPr>
                    <w:rPr>
                      <w:rFonts w:ascii="宋体" w:hAnsi="宋体"/>
                      <w:sz w:val="28"/>
                      <w:szCs w:val="28"/>
                    </w:rPr>
                  </w:pPr>
                </w:p>
                <w:p w:rsidR="00AD1972" w:rsidRDefault="00AD1972" w:rsidP="00BC6822">
                  <w:pPr>
                    <w:rPr>
                      <w:rFonts w:ascii="宋体" w:hAnsi="宋体"/>
                      <w:sz w:val="28"/>
                      <w:szCs w:val="28"/>
                    </w:rPr>
                  </w:pPr>
                </w:p>
                <w:p w:rsidR="00AD1972" w:rsidRDefault="00AD1972" w:rsidP="00BC6822">
                  <w:pPr>
                    <w:rPr>
                      <w:rFonts w:ascii="宋体" w:hAnsi="宋体"/>
                      <w:sz w:val="28"/>
                      <w:szCs w:val="28"/>
                    </w:rPr>
                  </w:pPr>
                </w:p>
                <w:p w:rsidR="00AD1972" w:rsidRDefault="00AD1972" w:rsidP="00BC6822">
                  <w:pPr>
                    <w:rPr>
                      <w:rFonts w:ascii="宋体" w:hAnsi="宋体"/>
                      <w:sz w:val="28"/>
                      <w:szCs w:val="28"/>
                    </w:rPr>
                  </w:pPr>
                </w:p>
                <w:p w:rsidR="00AD1972" w:rsidRDefault="00AD1972" w:rsidP="00BC6822">
                  <w:pPr>
                    <w:rPr>
                      <w:rFonts w:ascii="宋体" w:hAnsi="宋体"/>
                      <w:sz w:val="28"/>
                      <w:szCs w:val="28"/>
                    </w:rPr>
                  </w:pPr>
                </w:p>
                <w:p w:rsidR="00AD1972" w:rsidRDefault="00AD1972" w:rsidP="00BC6822">
                  <w:pPr>
                    <w:rPr>
                      <w:rFonts w:ascii="宋体" w:hAnsi="宋体"/>
                      <w:sz w:val="28"/>
                      <w:szCs w:val="28"/>
                    </w:rPr>
                  </w:pPr>
                </w:p>
                <w:p w:rsidR="00AD1972" w:rsidRDefault="00AD1972" w:rsidP="00BC6822">
                  <w:pPr>
                    <w:rPr>
                      <w:rFonts w:ascii="宋体" w:hAnsi="宋体"/>
                      <w:sz w:val="28"/>
                      <w:szCs w:val="28"/>
                    </w:rPr>
                  </w:pPr>
                </w:p>
                <w:p w:rsidR="00AD1972" w:rsidRDefault="00AD1972" w:rsidP="00BC6822">
                  <w:pPr>
                    <w:rPr>
                      <w:rFonts w:ascii="宋体" w:hAnsi="宋体"/>
                      <w:sz w:val="28"/>
                      <w:szCs w:val="28"/>
                    </w:rPr>
                  </w:pPr>
                </w:p>
                <w:p w:rsidR="00AD1972" w:rsidRDefault="00AD1972" w:rsidP="00BC6822">
                  <w:pPr>
                    <w:rPr>
                      <w:rFonts w:ascii="宋体" w:hAnsi="宋体"/>
                      <w:sz w:val="28"/>
                      <w:szCs w:val="28"/>
                    </w:rPr>
                  </w:pPr>
                </w:p>
                <w:p w:rsidR="00AD1972" w:rsidRDefault="00AD1972" w:rsidP="00BC6822">
                  <w:pPr>
                    <w:rPr>
                      <w:rFonts w:ascii="宋体" w:hAnsi="宋体"/>
                      <w:sz w:val="28"/>
                      <w:szCs w:val="28"/>
                    </w:rPr>
                  </w:pPr>
                </w:p>
                <w:p w:rsidR="00AD1972" w:rsidRDefault="00AD1972" w:rsidP="00BC6822">
                  <w:pPr>
                    <w:rPr>
                      <w:rFonts w:ascii="宋体" w:hAnsi="宋体"/>
                      <w:sz w:val="28"/>
                      <w:szCs w:val="28"/>
                    </w:rPr>
                  </w:pPr>
                </w:p>
                <w:p w:rsidR="00AD1972" w:rsidRDefault="00AD1972" w:rsidP="00BC6822">
                  <w:pPr>
                    <w:rPr>
                      <w:rFonts w:ascii="宋体" w:hAnsi="宋体"/>
                      <w:sz w:val="28"/>
                      <w:szCs w:val="28"/>
                    </w:rPr>
                  </w:pPr>
                </w:p>
                <w:p w:rsidR="00AD1972" w:rsidRDefault="00AD1972" w:rsidP="00BC6822">
                  <w:pPr>
                    <w:rPr>
                      <w:rFonts w:ascii="宋体" w:hAnsi="宋体"/>
                      <w:sz w:val="28"/>
                      <w:szCs w:val="28"/>
                    </w:rPr>
                  </w:pPr>
                </w:p>
                <w:p w:rsidR="00AD1972" w:rsidRDefault="00AD1972" w:rsidP="00BC6822">
                  <w:pPr>
                    <w:rPr>
                      <w:rFonts w:ascii="宋体" w:hAnsi="宋体"/>
                      <w:sz w:val="28"/>
                      <w:szCs w:val="28"/>
                    </w:rPr>
                  </w:pPr>
                </w:p>
                <w:p w:rsidR="00AD1972" w:rsidRDefault="00AD1972" w:rsidP="00BC6822">
                  <w:pPr>
                    <w:rPr>
                      <w:rFonts w:ascii="宋体" w:hAnsi="宋体"/>
                      <w:sz w:val="28"/>
                      <w:szCs w:val="28"/>
                    </w:rPr>
                  </w:pPr>
                </w:p>
                <w:p w:rsidR="00AD1972" w:rsidRDefault="00AD1972" w:rsidP="00BC6822">
                  <w:pPr>
                    <w:rPr>
                      <w:rFonts w:ascii="宋体" w:hAnsi="宋体"/>
                      <w:sz w:val="28"/>
                      <w:szCs w:val="28"/>
                    </w:rPr>
                  </w:pPr>
                </w:p>
                <w:p w:rsidR="00AD1972" w:rsidRDefault="00AD1972" w:rsidP="00BC6822">
                  <w:pPr>
                    <w:rPr>
                      <w:rFonts w:ascii="宋体" w:hAnsi="宋体"/>
                      <w:sz w:val="28"/>
                      <w:szCs w:val="28"/>
                    </w:rPr>
                  </w:pPr>
                </w:p>
                <w:p w:rsidR="00AD1972" w:rsidRDefault="00AD1972" w:rsidP="00BC6822">
                  <w:pPr>
                    <w:rPr>
                      <w:rFonts w:ascii="宋体" w:hAnsi="宋体"/>
                      <w:sz w:val="28"/>
                      <w:szCs w:val="28"/>
                    </w:rPr>
                  </w:pPr>
                </w:p>
                <w:p w:rsidR="00AD1972" w:rsidRDefault="00AD1972" w:rsidP="00BC6822">
                  <w:pPr>
                    <w:rPr>
                      <w:rFonts w:ascii="宋体" w:hAnsi="宋体"/>
                      <w:sz w:val="28"/>
                      <w:szCs w:val="28"/>
                    </w:rPr>
                  </w:pPr>
                </w:p>
                <w:p w:rsidR="00AD1972" w:rsidRDefault="00AD1972" w:rsidP="00BC6822">
                  <w:pPr>
                    <w:rPr>
                      <w:rFonts w:ascii="宋体" w:hAnsi="宋体"/>
                      <w:sz w:val="28"/>
                      <w:szCs w:val="28"/>
                    </w:rPr>
                  </w:pPr>
                </w:p>
                <w:p w:rsidR="00AD1972" w:rsidRDefault="00AD1972" w:rsidP="00BC6822">
                  <w:pPr>
                    <w:rPr>
                      <w:rFonts w:ascii="宋体" w:hAnsi="宋体"/>
                      <w:sz w:val="28"/>
                      <w:szCs w:val="28"/>
                    </w:rPr>
                  </w:pPr>
                </w:p>
                <w:p w:rsidR="00AD1972" w:rsidRDefault="00AD1972" w:rsidP="00BC6822">
                  <w:pPr>
                    <w:rPr>
                      <w:rFonts w:ascii="宋体" w:hAnsi="宋体"/>
                      <w:sz w:val="28"/>
                      <w:szCs w:val="28"/>
                    </w:rPr>
                  </w:pPr>
                </w:p>
                <w:p w:rsidR="00AD1972" w:rsidRDefault="00AD1972" w:rsidP="00BC6822">
                  <w:pPr>
                    <w:rPr>
                      <w:rFonts w:ascii="宋体" w:hAnsi="宋体"/>
                      <w:sz w:val="28"/>
                      <w:szCs w:val="28"/>
                    </w:rPr>
                  </w:pPr>
                </w:p>
                <w:p w:rsidR="00AD1972" w:rsidRDefault="00AD1972" w:rsidP="00BC6822">
                  <w:pPr>
                    <w:rPr>
                      <w:rFonts w:ascii="宋体" w:hAnsi="宋体"/>
                      <w:sz w:val="28"/>
                      <w:szCs w:val="28"/>
                    </w:rPr>
                  </w:pPr>
                </w:p>
                <w:p w:rsidR="00AD1972" w:rsidRDefault="00AD1972" w:rsidP="00BC6822">
                  <w:pPr>
                    <w:rPr>
                      <w:rFonts w:ascii="宋体" w:hAnsi="宋体"/>
                      <w:sz w:val="28"/>
                      <w:szCs w:val="28"/>
                    </w:rPr>
                  </w:pPr>
                </w:p>
                <w:p w:rsidR="00AD1972" w:rsidRDefault="00AD1972" w:rsidP="00BC6822">
                  <w:pPr>
                    <w:rPr>
                      <w:rFonts w:ascii="宋体" w:hAnsi="宋体"/>
                      <w:sz w:val="28"/>
                      <w:szCs w:val="28"/>
                    </w:rPr>
                  </w:pPr>
                </w:p>
                <w:p w:rsidR="00AD1972" w:rsidRDefault="00AD1972" w:rsidP="00BC6822">
                  <w:pPr>
                    <w:rPr>
                      <w:rFonts w:ascii="宋体" w:hAnsi="宋体"/>
                      <w:sz w:val="28"/>
                      <w:szCs w:val="28"/>
                    </w:rPr>
                  </w:pPr>
                </w:p>
                <w:p w:rsidR="00AD1972" w:rsidRDefault="00AD1972" w:rsidP="00BC6822">
                  <w:pPr>
                    <w:rPr>
                      <w:rFonts w:ascii="宋体" w:hAnsi="宋体"/>
                      <w:sz w:val="28"/>
                      <w:szCs w:val="28"/>
                    </w:rPr>
                  </w:pPr>
                </w:p>
                <w:p w:rsidR="00AD1972" w:rsidRDefault="00AD1972" w:rsidP="00BC6822">
                  <w:pPr>
                    <w:rPr>
                      <w:rFonts w:ascii="宋体" w:hAnsi="宋体"/>
                      <w:sz w:val="28"/>
                      <w:szCs w:val="28"/>
                    </w:rPr>
                  </w:pPr>
                </w:p>
                <w:p w:rsidR="00AD1972" w:rsidRDefault="00AD1972" w:rsidP="00BC6822">
                  <w:pPr>
                    <w:rPr>
                      <w:rFonts w:ascii="宋体" w:hAnsi="宋体"/>
                      <w:sz w:val="28"/>
                      <w:szCs w:val="28"/>
                    </w:rPr>
                  </w:pPr>
                </w:p>
                <w:p w:rsidR="00AD1972" w:rsidRDefault="00AD1972" w:rsidP="00BC6822">
                  <w:pPr>
                    <w:rPr>
                      <w:rFonts w:ascii="宋体" w:hAnsi="宋体"/>
                      <w:sz w:val="28"/>
                      <w:szCs w:val="28"/>
                    </w:rPr>
                  </w:pPr>
                </w:p>
                <w:p w:rsidR="00AD1972" w:rsidRDefault="00AD1972" w:rsidP="00BC6822">
                  <w:pPr>
                    <w:rPr>
                      <w:rFonts w:ascii="宋体" w:hAnsi="宋体"/>
                      <w:sz w:val="28"/>
                      <w:szCs w:val="28"/>
                    </w:rPr>
                  </w:pPr>
                </w:p>
                <w:p w:rsidR="00AD1972" w:rsidRDefault="00AD1972" w:rsidP="00BC6822">
                  <w:pPr>
                    <w:rPr>
                      <w:rFonts w:ascii="宋体" w:hAnsi="宋体"/>
                      <w:sz w:val="28"/>
                      <w:szCs w:val="28"/>
                    </w:rPr>
                  </w:pPr>
                </w:p>
                <w:p w:rsidR="00AD1972" w:rsidRDefault="00AD1972" w:rsidP="00BC6822">
                  <w:pPr>
                    <w:rPr>
                      <w:rFonts w:ascii="宋体" w:hAnsi="宋体"/>
                      <w:sz w:val="28"/>
                      <w:szCs w:val="28"/>
                    </w:rPr>
                  </w:pPr>
                </w:p>
                <w:p w:rsidR="00AD1972" w:rsidRDefault="00AD1972" w:rsidP="00BC6822">
                  <w:pPr>
                    <w:rPr>
                      <w:rFonts w:ascii="宋体" w:hAnsi="宋体"/>
                      <w:sz w:val="28"/>
                      <w:szCs w:val="28"/>
                    </w:rPr>
                  </w:pPr>
                </w:p>
                <w:p w:rsidR="00AD1972" w:rsidRDefault="00AD1972" w:rsidP="00BC6822">
                  <w:pPr>
                    <w:rPr>
                      <w:rFonts w:ascii="宋体" w:hAnsi="宋体"/>
                      <w:sz w:val="28"/>
                      <w:szCs w:val="28"/>
                    </w:rPr>
                  </w:pPr>
                </w:p>
                <w:p w:rsidR="00AD1972" w:rsidRDefault="00AD1972" w:rsidP="00BC6822">
                  <w:pPr>
                    <w:rPr>
                      <w:rFonts w:ascii="宋体" w:hAnsi="宋体"/>
                      <w:sz w:val="28"/>
                      <w:szCs w:val="28"/>
                    </w:rPr>
                  </w:pPr>
                </w:p>
                <w:p w:rsidR="00AD1972" w:rsidRDefault="00AD1972" w:rsidP="00BC6822">
                  <w:pPr>
                    <w:rPr>
                      <w:rFonts w:ascii="宋体" w:hAnsi="宋体"/>
                      <w:sz w:val="28"/>
                      <w:szCs w:val="28"/>
                    </w:rPr>
                  </w:pPr>
                </w:p>
                <w:p w:rsidR="00AD1972" w:rsidRDefault="00AD1972" w:rsidP="00BC6822">
                  <w:pPr>
                    <w:rPr>
                      <w:rFonts w:ascii="宋体" w:hAnsi="宋体"/>
                      <w:sz w:val="28"/>
                      <w:szCs w:val="28"/>
                    </w:rPr>
                  </w:pPr>
                </w:p>
                <w:p w:rsidR="00AD1972" w:rsidRDefault="00AD1972" w:rsidP="00BC6822">
                  <w:pPr>
                    <w:rPr>
                      <w:rFonts w:ascii="宋体" w:hAnsi="宋体"/>
                      <w:sz w:val="28"/>
                      <w:szCs w:val="28"/>
                    </w:rPr>
                  </w:pPr>
                </w:p>
              </w:txbxContent>
            </v:textbox>
          </v:shape>
        </w:pict>
      </w:r>
    </w:p>
    <w:p w:rsidR="00BC6822" w:rsidRDefault="00BC6822" w:rsidP="00BC6822">
      <w:pPr>
        <w:pStyle w:val="aff"/>
      </w:pPr>
    </w:p>
    <w:p w:rsidR="00BC6822" w:rsidRPr="00BC6822" w:rsidRDefault="00BC6822" w:rsidP="00BC6822"/>
    <w:p w:rsidR="00BC6822" w:rsidRPr="00BC6822" w:rsidRDefault="00BC6822" w:rsidP="00BC6822"/>
    <w:p w:rsidR="00BC6822" w:rsidRPr="00BC6822" w:rsidRDefault="00BC6822" w:rsidP="00BC6822"/>
    <w:p w:rsidR="00BC6822" w:rsidRPr="00BC6822" w:rsidRDefault="00BC6822" w:rsidP="00BC6822"/>
    <w:p w:rsidR="00BC6822" w:rsidRPr="00BC6822" w:rsidRDefault="00BC6822" w:rsidP="00BC6822"/>
    <w:p w:rsidR="00BC6822" w:rsidRPr="00BC6822" w:rsidRDefault="00BC6822" w:rsidP="00BC6822"/>
    <w:p w:rsidR="00BC6822" w:rsidRPr="00BC6822" w:rsidRDefault="00BC6822" w:rsidP="00BC6822"/>
    <w:p w:rsidR="00BC6822" w:rsidRPr="00BC6822" w:rsidRDefault="00BC6822" w:rsidP="00BC6822"/>
    <w:p w:rsidR="00BC6822" w:rsidRPr="00BC6822" w:rsidRDefault="00BC6822" w:rsidP="00BC6822"/>
    <w:p w:rsidR="00BC6822" w:rsidRPr="00BC6822" w:rsidRDefault="00BC6822" w:rsidP="00BC6822"/>
    <w:p w:rsidR="00BC6822" w:rsidRPr="00BC6822" w:rsidRDefault="00BC6822" w:rsidP="00BC6822"/>
    <w:p w:rsidR="00BC6822" w:rsidRPr="00BC6822" w:rsidRDefault="00BC6822" w:rsidP="00BC6822"/>
    <w:p w:rsidR="00BC6822" w:rsidRPr="00BC6822" w:rsidRDefault="00BC6822" w:rsidP="00BC6822"/>
    <w:p w:rsidR="00BC6822" w:rsidRPr="00BC6822" w:rsidRDefault="00BC6822" w:rsidP="00BC6822"/>
    <w:p w:rsidR="00BC6822" w:rsidRPr="00BC6822" w:rsidRDefault="00BC6822" w:rsidP="00BC6822"/>
    <w:p w:rsidR="00BC6822" w:rsidRPr="00BC6822" w:rsidRDefault="00BC6822" w:rsidP="00BC6822"/>
    <w:p w:rsidR="00BC6822" w:rsidRPr="00BC6822" w:rsidRDefault="00BC6822" w:rsidP="00BC6822"/>
    <w:p w:rsidR="00BC6822" w:rsidRPr="00BC6822" w:rsidRDefault="00BC6822" w:rsidP="00BC6822"/>
    <w:p w:rsidR="00BC6822" w:rsidRPr="00BC6822" w:rsidRDefault="00BC6822" w:rsidP="00BC6822"/>
    <w:p w:rsidR="00BC6822" w:rsidRPr="00BC6822" w:rsidRDefault="00BC6822" w:rsidP="00BC6822"/>
    <w:p w:rsidR="00BC6822" w:rsidRPr="00BC6822" w:rsidRDefault="00BC6822" w:rsidP="00BC6822"/>
    <w:p w:rsidR="00BC6822" w:rsidRPr="00BC6822" w:rsidRDefault="00BC6822" w:rsidP="00BC6822"/>
    <w:p w:rsidR="00BC6822" w:rsidRPr="00BC6822" w:rsidRDefault="00BC6822" w:rsidP="00BC6822"/>
    <w:p w:rsidR="00BC6822" w:rsidRPr="00BC6822" w:rsidRDefault="00BC6822" w:rsidP="00BC6822"/>
    <w:p w:rsidR="00BC6822" w:rsidRPr="00BC6822" w:rsidRDefault="00BC6822" w:rsidP="00BC6822"/>
    <w:p w:rsidR="00BC6822" w:rsidRPr="00BC6822" w:rsidRDefault="00BC6822" w:rsidP="00BC6822"/>
    <w:p w:rsidR="00BC6822" w:rsidRPr="00BC6822" w:rsidRDefault="00BC6822" w:rsidP="00BC6822"/>
    <w:p w:rsidR="00BC6822" w:rsidRPr="00BC6822" w:rsidRDefault="00BC6822" w:rsidP="00BC6822"/>
    <w:p w:rsidR="00BC6822" w:rsidRPr="00BC6822" w:rsidRDefault="00BC6822" w:rsidP="00BC6822"/>
    <w:p w:rsidR="00BC6822" w:rsidRPr="00BC6822" w:rsidRDefault="00BC6822" w:rsidP="00BC6822"/>
    <w:p w:rsidR="00BC6822" w:rsidRDefault="00BC6822" w:rsidP="00BC6822"/>
    <w:p w:rsidR="00BC6822" w:rsidRDefault="00BC6822" w:rsidP="00BC6822">
      <w:pPr>
        <w:jc w:val="right"/>
      </w:pPr>
    </w:p>
    <w:p w:rsidR="00BC6822" w:rsidRDefault="00BC6822" w:rsidP="00BC6822">
      <w:pPr>
        <w:jc w:val="right"/>
      </w:pPr>
    </w:p>
    <w:p w:rsidR="00BC6822" w:rsidRPr="00CC617D" w:rsidRDefault="00BC6822" w:rsidP="00E82951">
      <w:pPr>
        <w:pStyle w:val="affffff4"/>
        <w:framePr w:wrap="around" w:hAnchor="page" w:x="3771" w:y="38"/>
      </w:pPr>
      <w:r>
        <w:t>_________________________________</w:t>
      </w:r>
    </w:p>
    <w:p w:rsidR="00BC6822" w:rsidRDefault="00BC6822" w:rsidP="00BC6822">
      <w:pPr>
        <w:jc w:val="left"/>
      </w:pPr>
    </w:p>
    <w:sectPr w:rsidR="00BC6822" w:rsidSect="006629D7">
      <w:pgSz w:w="11906" w:h="16838" w:code="9"/>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5DC6" w:rsidRDefault="00DE5DC6">
      <w:r>
        <w:separator/>
      </w:r>
    </w:p>
  </w:endnote>
  <w:endnote w:type="continuationSeparator" w:id="1">
    <w:p w:rsidR="00DE5DC6" w:rsidRDefault="00DE5DC6">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972" w:rsidRDefault="00530099" w:rsidP="00CC617D">
    <w:pPr>
      <w:pStyle w:val="aff0"/>
    </w:pPr>
    <w:r>
      <w:fldChar w:fldCharType="begin"/>
    </w:r>
    <w:r w:rsidR="00AD1972">
      <w:instrText xml:space="preserve"> PAGE  \* MERGEFORMAT </w:instrText>
    </w:r>
    <w:r>
      <w:fldChar w:fldCharType="separate"/>
    </w:r>
    <w:r w:rsidR="00E22BC7">
      <w:rPr>
        <w:noProof/>
      </w:rPr>
      <w:t>10</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5DC6" w:rsidRDefault="00DE5DC6">
      <w:r>
        <w:separator/>
      </w:r>
    </w:p>
  </w:footnote>
  <w:footnote w:type="continuationSeparator" w:id="1">
    <w:p w:rsidR="00DE5DC6" w:rsidRDefault="00DE5D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972" w:rsidRDefault="00AD1972" w:rsidP="00EC515D">
    <w:pPr>
      <w:pStyle w:val="aff1"/>
      <w:wordWrap w:val="0"/>
    </w:pPr>
    <w:r>
      <w:rPr>
        <w:rFonts w:hint="eastAsia"/>
      </w:rPr>
      <w:t>SDZZ 31-2018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51F1B"/>
    <w:multiLevelType w:val="hybridMultilevel"/>
    <w:tmpl w:val="E88E2802"/>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61206E2"/>
    <w:multiLevelType w:val="hybridMultilevel"/>
    <w:tmpl w:val="F342B568"/>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095C4A24"/>
    <w:multiLevelType w:val="hybridMultilevel"/>
    <w:tmpl w:val="2E6E8C8C"/>
    <w:lvl w:ilvl="0" w:tplc="04090019">
      <w:start w:val="1"/>
      <w:numFmt w:val="lowerLetter"/>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
    <w:nsid w:val="1DBF583A"/>
    <w:multiLevelType w:val="multilevel"/>
    <w:tmpl w:val="F8D0F384"/>
    <w:lvl w:ilvl="0">
      <w:start w:val="1"/>
      <w:numFmt w:val="decimal"/>
      <w:lvlRestart w:val="0"/>
      <w:pStyle w:val="a"/>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4">
    <w:nsid w:val="1FC91163"/>
    <w:multiLevelType w:val="multilevel"/>
    <w:tmpl w:val="B2A4F5D8"/>
    <w:lvl w:ilvl="0">
      <w:start w:val="1"/>
      <w:numFmt w:val="decimal"/>
      <w:pStyle w:val="a0"/>
      <w:suff w:val="nothing"/>
      <w:lvlText w:val="%1　"/>
      <w:lvlJc w:val="left"/>
      <w:pPr>
        <w:ind w:left="0" w:firstLine="0"/>
      </w:pPr>
      <w:rPr>
        <w:rFonts w:ascii="黑体" w:eastAsia="黑体" w:hAnsi="Times New Roman" w:hint="eastAsia"/>
        <w:b w:val="0"/>
        <w:i w:val="0"/>
        <w:sz w:val="21"/>
        <w:szCs w:val="21"/>
      </w:rPr>
    </w:lvl>
    <w:lvl w:ilvl="1">
      <w:start w:val="1"/>
      <w:numFmt w:val="decimal"/>
      <w:pStyle w:val="a1"/>
      <w:suff w:val="nothing"/>
      <w:lvlText w:val="%1.%2　"/>
      <w:lvlJc w:val="left"/>
      <w:pPr>
        <w:ind w:left="284" w:firstLine="0"/>
      </w:pPr>
      <w:rPr>
        <w:rFonts w:ascii="黑体" w:eastAsia="黑体" w:hAnsi="Times New Roman" w:cs="Times New Roman" w:hint="eastAsia"/>
        <w:b w:val="0"/>
        <w:bCs w:val="0"/>
        <w:i w:val="0"/>
        <w:iCs w:val="0"/>
        <w:caps w:val="0"/>
        <w:strike w:val="0"/>
        <w:dstrike w:val="0"/>
        <w:outline w:val="0"/>
        <w:shadow w:val="0"/>
        <w:emboss w:val="0"/>
        <w:imprint w:val="0"/>
        <w:vanish w:val="0"/>
        <w:color w:val="auto"/>
        <w:spacing w:val="0"/>
        <w:kern w:val="0"/>
        <w:position w:val="0"/>
        <w:sz w:val="21"/>
        <w:szCs w:val="21"/>
        <w:u w:val="none"/>
        <w:vertAlign w:val="baseline"/>
        <w:em w:val="none"/>
      </w:rPr>
    </w:lvl>
    <w:lvl w:ilvl="2">
      <w:start w:val="1"/>
      <w:numFmt w:val="decimal"/>
      <w:pStyle w:val="a2"/>
      <w:suff w:val="nothing"/>
      <w:lvlText w:val="%1.%2.%3　"/>
      <w:lvlJc w:val="left"/>
      <w:pPr>
        <w:ind w:left="1985" w:firstLine="0"/>
      </w:pPr>
      <w:rPr>
        <w:rFonts w:ascii="黑体" w:eastAsia="黑体" w:hAnsi="Times New Roman" w:hint="eastAsia"/>
        <w:b w:val="0"/>
        <w:i w:val="0"/>
        <w:sz w:val="21"/>
      </w:rPr>
    </w:lvl>
    <w:lvl w:ilvl="3">
      <w:start w:val="1"/>
      <w:numFmt w:val="decimal"/>
      <w:pStyle w:val="a3"/>
      <w:suff w:val="nothing"/>
      <w:lvlText w:val="%1.%2.%3.%4　"/>
      <w:lvlJc w:val="left"/>
      <w:pPr>
        <w:ind w:left="425" w:firstLine="0"/>
      </w:pPr>
      <w:rPr>
        <w:rFonts w:ascii="黑体" w:eastAsia="黑体" w:hAnsi="Times New Roman" w:hint="eastAsia"/>
        <w:b w:val="0"/>
        <w:i w:val="0"/>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5">
    <w:nsid w:val="2923623E"/>
    <w:multiLevelType w:val="hybridMultilevel"/>
    <w:tmpl w:val="403A801C"/>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29304524"/>
    <w:multiLevelType w:val="hybridMultilevel"/>
    <w:tmpl w:val="F342B568"/>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2A8F7113"/>
    <w:multiLevelType w:val="multilevel"/>
    <w:tmpl w:val="76786F08"/>
    <w:lvl w:ilvl="0">
      <w:start w:val="1"/>
      <w:numFmt w:val="upperLetter"/>
      <w:pStyle w:val="a6"/>
      <w:suff w:val="space"/>
      <w:lvlText w:val="%1"/>
      <w:lvlJc w:val="left"/>
      <w:pPr>
        <w:ind w:left="623" w:hanging="425"/>
      </w:pPr>
      <w:rPr>
        <w:rFonts w:hint="eastAsia"/>
      </w:rPr>
    </w:lvl>
    <w:lvl w:ilvl="1">
      <w:start w:val="1"/>
      <w:numFmt w:val="decimal"/>
      <w:pStyle w:val="a7"/>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8">
    <w:nsid w:val="2BDA0058"/>
    <w:multiLevelType w:val="hybridMultilevel"/>
    <w:tmpl w:val="5472F76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2C5917C3"/>
    <w:multiLevelType w:val="multilevel"/>
    <w:tmpl w:val="C9A69A3E"/>
    <w:lvl w:ilvl="0">
      <w:start w:val="1"/>
      <w:numFmt w:val="none"/>
      <w:pStyle w:val="a8"/>
      <w:suff w:val="nothing"/>
      <w:lvlText w:val="%1——"/>
      <w:lvlJc w:val="left"/>
      <w:pPr>
        <w:ind w:left="833" w:hanging="408"/>
      </w:pPr>
      <w:rPr>
        <w:rFonts w:hint="eastAsia"/>
      </w:rPr>
    </w:lvl>
    <w:lvl w:ilvl="1">
      <w:start w:val="1"/>
      <w:numFmt w:val="bullet"/>
      <w:pStyle w:val="a9"/>
      <w:lvlText w:val=""/>
      <w:lvlJc w:val="left"/>
      <w:pPr>
        <w:tabs>
          <w:tab w:val="num" w:pos="760"/>
        </w:tabs>
        <w:ind w:left="1264" w:hanging="413"/>
      </w:pPr>
      <w:rPr>
        <w:rFonts w:ascii="Symbol" w:hAnsi="Symbol" w:hint="default"/>
        <w:color w:val="auto"/>
      </w:rPr>
    </w:lvl>
    <w:lvl w:ilvl="2">
      <w:start w:val="1"/>
      <w:numFmt w:val="bullet"/>
      <w:pStyle w:val="aa"/>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0">
    <w:nsid w:val="2E0413C8"/>
    <w:multiLevelType w:val="hybridMultilevel"/>
    <w:tmpl w:val="12D283DC"/>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309F7608"/>
    <w:multiLevelType w:val="hybridMultilevel"/>
    <w:tmpl w:val="D5942272"/>
    <w:lvl w:ilvl="0" w:tplc="04090019">
      <w:start w:val="1"/>
      <w:numFmt w:val="lowerLetter"/>
      <w:lvlText w:val="%1)"/>
      <w:lvlJc w:val="left"/>
      <w:pPr>
        <w:ind w:left="846"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342D5E57"/>
    <w:multiLevelType w:val="hybridMultilevel"/>
    <w:tmpl w:val="DD6C08B4"/>
    <w:lvl w:ilvl="0" w:tplc="52F62564">
      <w:start w:val="1"/>
      <w:numFmt w:val="lowerLetter"/>
      <w:lvlText w:val="%1)"/>
      <w:lvlJc w:val="left"/>
      <w:pPr>
        <w:ind w:left="840" w:hanging="420"/>
      </w:pPr>
      <w:rPr>
        <w:rFonts w:asciiTheme="minorEastAsia" w:eastAsiaTheme="minorEastAsia" w:hAnsiTheme="minor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35344208"/>
    <w:multiLevelType w:val="hybridMultilevel"/>
    <w:tmpl w:val="E1F872B0"/>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39D90BB4"/>
    <w:multiLevelType w:val="hybridMultilevel"/>
    <w:tmpl w:val="E88E2802"/>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3A9643A9"/>
    <w:multiLevelType w:val="hybridMultilevel"/>
    <w:tmpl w:val="C9BE3932"/>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BA43335"/>
    <w:multiLevelType w:val="hybridMultilevel"/>
    <w:tmpl w:val="49827DA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3D733618"/>
    <w:multiLevelType w:val="multilevel"/>
    <w:tmpl w:val="193A04F0"/>
    <w:lvl w:ilvl="0">
      <w:start w:val="1"/>
      <w:numFmt w:val="decimal"/>
      <w:pStyle w:val="ab"/>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8">
    <w:nsid w:val="44C50F90"/>
    <w:multiLevelType w:val="multilevel"/>
    <w:tmpl w:val="ED0C9B78"/>
    <w:lvl w:ilvl="0">
      <w:start w:val="1"/>
      <w:numFmt w:val="lowerLetter"/>
      <w:pStyle w:val="ac"/>
      <w:lvlText w:val="%1)"/>
      <w:lvlJc w:val="left"/>
      <w:pPr>
        <w:tabs>
          <w:tab w:val="num" w:pos="840"/>
        </w:tabs>
        <w:ind w:left="839" w:hanging="419"/>
      </w:pPr>
      <w:rPr>
        <w:rFonts w:ascii="宋体" w:eastAsia="宋体" w:hint="eastAsia"/>
        <w:b w:val="0"/>
        <w:i w:val="0"/>
        <w:sz w:val="21"/>
        <w:szCs w:val="21"/>
      </w:rPr>
    </w:lvl>
    <w:lvl w:ilvl="1">
      <w:start w:val="1"/>
      <w:numFmt w:val="decimal"/>
      <w:pStyle w:val="ad"/>
      <w:lvlText w:val="%2)"/>
      <w:lvlJc w:val="left"/>
      <w:pPr>
        <w:tabs>
          <w:tab w:val="num" w:pos="1260"/>
        </w:tabs>
        <w:ind w:left="1259" w:hanging="419"/>
      </w:pPr>
      <w:rPr>
        <w:rFonts w:hint="eastAsia"/>
      </w:rPr>
    </w:lvl>
    <w:lvl w:ilvl="2">
      <w:start w:val="1"/>
      <w:numFmt w:val="decimal"/>
      <w:pStyle w:val="ae"/>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9">
    <w:nsid w:val="471F316D"/>
    <w:multiLevelType w:val="hybridMultilevel"/>
    <w:tmpl w:val="A74ED048"/>
    <w:lvl w:ilvl="0" w:tplc="E1A044D8">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nsid w:val="47FE2178"/>
    <w:multiLevelType w:val="hybridMultilevel"/>
    <w:tmpl w:val="709454C2"/>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nsid w:val="48EE23BF"/>
    <w:multiLevelType w:val="hybridMultilevel"/>
    <w:tmpl w:val="2E4A4212"/>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49476411"/>
    <w:multiLevelType w:val="hybridMultilevel"/>
    <w:tmpl w:val="47A4B55E"/>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nsid w:val="4B4C65D6"/>
    <w:multiLevelType w:val="hybridMultilevel"/>
    <w:tmpl w:val="AA341BDE"/>
    <w:lvl w:ilvl="0" w:tplc="6F7ED1C0">
      <w:start w:val="1"/>
      <w:numFmt w:val="lowerLetter"/>
      <w:lvlText w:val="%1)"/>
      <w:lvlJc w:val="left"/>
      <w:pPr>
        <w:ind w:left="840" w:hanging="420"/>
      </w:pPr>
      <w:rPr>
        <w:rFonts w:asciiTheme="minorEastAsia" w:eastAsiaTheme="minorEastAsia" w:hAnsiTheme="minor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nsid w:val="4C774786"/>
    <w:multiLevelType w:val="hybridMultilevel"/>
    <w:tmpl w:val="E49E13C8"/>
    <w:lvl w:ilvl="0" w:tplc="51F8F788">
      <w:start w:val="1"/>
      <w:numFmt w:val="lowerLetter"/>
      <w:lvlText w:val="%1)"/>
      <w:lvlJc w:val="left"/>
      <w:pPr>
        <w:ind w:left="840" w:hanging="420"/>
      </w:pPr>
      <w:rPr>
        <w:rFonts w:asciiTheme="minorEastAsia" w:eastAsiaTheme="minorEastAsia" w:hAnsiTheme="minorEastAsia"/>
      </w:rPr>
    </w:lvl>
    <w:lvl w:ilvl="1" w:tplc="04090019" w:tentative="1">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nsid w:val="4F7E4FE8"/>
    <w:multiLevelType w:val="hybridMultilevel"/>
    <w:tmpl w:val="FDA2C4D6"/>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nsid w:val="530419E7"/>
    <w:multiLevelType w:val="hybridMultilevel"/>
    <w:tmpl w:val="F342B568"/>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nsid w:val="56536DD1"/>
    <w:multiLevelType w:val="hybridMultilevel"/>
    <w:tmpl w:val="7B5296B8"/>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nsid w:val="570D672F"/>
    <w:multiLevelType w:val="hybridMultilevel"/>
    <w:tmpl w:val="345888C0"/>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nsid w:val="58B31633"/>
    <w:multiLevelType w:val="hybridMultilevel"/>
    <w:tmpl w:val="5472F76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5A4E2D3D"/>
    <w:multiLevelType w:val="hybridMultilevel"/>
    <w:tmpl w:val="80C0DAD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nsid w:val="5EE009D0"/>
    <w:multiLevelType w:val="hybridMultilevel"/>
    <w:tmpl w:val="345888C0"/>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nsid w:val="60B55DC2"/>
    <w:multiLevelType w:val="multilevel"/>
    <w:tmpl w:val="9DCC486E"/>
    <w:lvl w:ilvl="0">
      <w:start w:val="1"/>
      <w:numFmt w:val="upperLetter"/>
      <w:pStyle w:val="af"/>
      <w:lvlText w:val="%1"/>
      <w:lvlJc w:val="left"/>
      <w:pPr>
        <w:tabs>
          <w:tab w:val="num" w:pos="0"/>
        </w:tabs>
        <w:ind w:left="0" w:hanging="425"/>
      </w:pPr>
      <w:rPr>
        <w:rFonts w:hint="eastAsia"/>
      </w:rPr>
    </w:lvl>
    <w:lvl w:ilvl="1">
      <w:start w:val="1"/>
      <w:numFmt w:val="decimal"/>
      <w:pStyle w:val="af0"/>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33">
    <w:nsid w:val="646260FA"/>
    <w:multiLevelType w:val="multilevel"/>
    <w:tmpl w:val="4F2011E8"/>
    <w:lvl w:ilvl="0">
      <w:start w:val="1"/>
      <w:numFmt w:val="decimal"/>
      <w:pStyle w:val="af1"/>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4">
    <w:nsid w:val="657D3FBC"/>
    <w:multiLevelType w:val="multilevel"/>
    <w:tmpl w:val="60702AAC"/>
    <w:lvl w:ilvl="0">
      <w:start w:val="1"/>
      <w:numFmt w:val="upperLetter"/>
      <w:pStyle w:val="af2"/>
      <w:suff w:val="nothing"/>
      <w:lvlText w:val="附　录　%1"/>
      <w:lvlJc w:val="left"/>
      <w:pPr>
        <w:ind w:left="0" w:firstLine="0"/>
      </w:pPr>
      <w:rPr>
        <w:rFonts w:ascii="黑体" w:eastAsia="黑体" w:hAnsi="Times New Roman" w:hint="eastAsia"/>
        <w:b w:val="0"/>
        <w:i w:val="0"/>
        <w:spacing w:val="0"/>
        <w:w w:val="100"/>
        <w:sz w:val="21"/>
        <w:lang w:val="en-US"/>
      </w:rPr>
    </w:lvl>
    <w:lvl w:ilvl="1">
      <w:start w:val="1"/>
      <w:numFmt w:val="decimal"/>
      <w:pStyle w:val="af3"/>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4"/>
      <w:suff w:val="nothing"/>
      <w:lvlText w:val="%1.%2.%3　"/>
      <w:lvlJc w:val="left"/>
      <w:pPr>
        <w:ind w:left="0" w:firstLine="0"/>
      </w:pPr>
      <w:rPr>
        <w:rFonts w:ascii="黑体" w:eastAsia="黑体" w:hAnsi="Times New Roman" w:hint="eastAsia"/>
        <w:b w:val="0"/>
        <w:i w:val="0"/>
        <w:sz w:val="21"/>
      </w:rPr>
    </w:lvl>
    <w:lvl w:ilvl="3">
      <w:start w:val="1"/>
      <w:numFmt w:val="decimal"/>
      <w:pStyle w:val="af5"/>
      <w:suff w:val="nothing"/>
      <w:lvlText w:val="%1.%2.%3.%4　"/>
      <w:lvlJc w:val="left"/>
      <w:pPr>
        <w:ind w:left="0" w:firstLine="0"/>
      </w:pPr>
      <w:rPr>
        <w:rFonts w:ascii="黑体" w:eastAsia="黑体" w:hAnsi="Times New Roman" w:hint="eastAsia"/>
        <w:b w:val="0"/>
        <w:i w:val="0"/>
        <w:sz w:val="21"/>
      </w:rPr>
    </w:lvl>
    <w:lvl w:ilvl="4">
      <w:start w:val="1"/>
      <w:numFmt w:val="decimal"/>
      <w:pStyle w:val="af6"/>
      <w:suff w:val="nothing"/>
      <w:lvlText w:val="%1.%2.%3.%4.%5　"/>
      <w:lvlJc w:val="left"/>
      <w:pPr>
        <w:ind w:left="0" w:firstLine="0"/>
      </w:pPr>
      <w:rPr>
        <w:rFonts w:ascii="黑体" w:eastAsia="黑体" w:hAnsi="Times New Roman" w:hint="eastAsia"/>
        <w:b w:val="0"/>
        <w:i w:val="0"/>
        <w:sz w:val="21"/>
      </w:rPr>
    </w:lvl>
    <w:lvl w:ilvl="5">
      <w:start w:val="1"/>
      <w:numFmt w:val="decimal"/>
      <w:pStyle w:val="af7"/>
      <w:suff w:val="nothing"/>
      <w:lvlText w:val="%1.%2.%3.%4.%5.%6　"/>
      <w:lvlJc w:val="left"/>
      <w:pPr>
        <w:ind w:left="0" w:firstLine="0"/>
      </w:pPr>
      <w:rPr>
        <w:rFonts w:ascii="黑体" w:eastAsia="黑体" w:hAnsi="Times New Roman" w:hint="eastAsia"/>
        <w:b w:val="0"/>
        <w:i w:val="0"/>
        <w:sz w:val="21"/>
      </w:rPr>
    </w:lvl>
    <w:lvl w:ilvl="6">
      <w:start w:val="1"/>
      <w:numFmt w:val="decimal"/>
      <w:pStyle w:val="af8"/>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5">
    <w:nsid w:val="6A3C44D5"/>
    <w:multiLevelType w:val="hybridMultilevel"/>
    <w:tmpl w:val="8CAC0B1C"/>
    <w:lvl w:ilvl="0" w:tplc="245EADF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130468"/>
    <w:multiLevelType w:val="hybridMultilevel"/>
    <w:tmpl w:val="5472F76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7">
    <w:nsid w:val="6C413788"/>
    <w:multiLevelType w:val="hybridMultilevel"/>
    <w:tmpl w:val="345888C0"/>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8">
    <w:nsid w:val="6D6C07CD"/>
    <w:multiLevelType w:val="multilevel"/>
    <w:tmpl w:val="7A408B34"/>
    <w:lvl w:ilvl="0">
      <w:start w:val="1"/>
      <w:numFmt w:val="lowerLetter"/>
      <w:pStyle w:val="af9"/>
      <w:lvlText w:val="%1)"/>
      <w:lvlJc w:val="left"/>
      <w:pPr>
        <w:tabs>
          <w:tab w:val="num" w:pos="839"/>
        </w:tabs>
        <w:ind w:left="839" w:hanging="419"/>
      </w:pPr>
      <w:rPr>
        <w:rFonts w:ascii="宋体" w:eastAsia="宋体" w:hint="eastAsia"/>
        <w:b w:val="0"/>
        <w:i w:val="0"/>
        <w:sz w:val="21"/>
      </w:rPr>
    </w:lvl>
    <w:lvl w:ilvl="1">
      <w:start w:val="1"/>
      <w:numFmt w:val="decimal"/>
      <w:pStyle w:val="afa"/>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39">
    <w:nsid w:val="6F682A80"/>
    <w:multiLevelType w:val="hybridMultilevel"/>
    <w:tmpl w:val="0B88ACC6"/>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0">
    <w:nsid w:val="70B645FF"/>
    <w:multiLevelType w:val="hybridMultilevel"/>
    <w:tmpl w:val="FDA2C4D6"/>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1">
    <w:nsid w:val="746F2047"/>
    <w:multiLevelType w:val="hybridMultilevel"/>
    <w:tmpl w:val="E7068F80"/>
    <w:lvl w:ilvl="0" w:tplc="04090019">
      <w:start w:val="1"/>
      <w:numFmt w:val="lowerLetter"/>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2">
    <w:nsid w:val="75D9481F"/>
    <w:multiLevelType w:val="hybridMultilevel"/>
    <w:tmpl w:val="0B88ACC6"/>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3">
    <w:nsid w:val="76F2728F"/>
    <w:multiLevelType w:val="hybridMultilevel"/>
    <w:tmpl w:val="69DC8BE0"/>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4">
    <w:nsid w:val="79E21609"/>
    <w:multiLevelType w:val="hybridMultilevel"/>
    <w:tmpl w:val="0D1074E6"/>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9"/>
  </w:num>
  <w:num w:numId="2">
    <w:abstractNumId w:val="3"/>
  </w:num>
  <w:num w:numId="3">
    <w:abstractNumId w:val="32"/>
  </w:num>
  <w:num w:numId="4">
    <w:abstractNumId w:val="7"/>
  </w:num>
  <w:num w:numId="5">
    <w:abstractNumId w:val="34"/>
  </w:num>
  <w:num w:numId="6">
    <w:abstractNumId w:val="38"/>
  </w:num>
  <w:num w:numId="7">
    <w:abstractNumId w:val="17"/>
  </w:num>
  <w:num w:numId="8">
    <w:abstractNumId w:val="33"/>
  </w:num>
  <w:num w:numId="9">
    <w:abstractNumId w:val="18"/>
  </w:num>
  <w:num w:numId="10">
    <w:abstractNumId w:val="4"/>
  </w:num>
  <w:num w:numId="11">
    <w:abstractNumId w:val="11"/>
  </w:num>
  <w:num w:numId="12">
    <w:abstractNumId w:val="43"/>
  </w:num>
  <w:num w:numId="13">
    <w:abstractNumId w:val="27"/>
  </w:num>
  <w:num w:numId="14">
    <w:abstractNumId w:val="20"/>
  </w:num>
  <w:num w:numId="15">
    <w:abstractNumId w:val="22"/>
  </w:num>
  <w:num w:numId="16">
    <w:abstractNumId w:val="13"/>
  </w:num>
  <w:num w:numId="17">
    <w:abstractNumId w:val="37"/>
  </w:num>
  <w:num w:numId="18">
    <w:abstractNumId w:val="10"/>
  </w:num>
  <w:num w:numId="19">
    <w:abstractNumId w:val="0"/>
  </w:num>
  <w:num w:numId="20">
    <w:abstractNumId w:val="15"/>
  </w:num>
  <w:num w:numId="21">
    <w:abstractNumId w:val="42"/>
  </w:num>
  <w:num w:numId="22">
    <w:abstractNumId w:val="5"/>
  </w:num>
  <w:num w:numId="23">
    <w:abstractNumId w:val="26"/>
  </w:num>
  <w:num w:numId="24">
    <w:abstractNumId w:val="30"/>
  </w:num>
  <w:num w:numId="25">
    <w:abstractNumId w:val="21"/>
  </w:num>
  <w:num w:numId="26">
    <w:abstractNumId w:val="44"/>
  </w:num>
  <w:num w:numId="27">
    <w:abstractNumId w:val="36"/>
  </w:num>
  <w:num w:numId="28">
    <w:abstractNumId w:val="24"/>
  </w:num>
  <w:num w:numId="29">
    <w:abstractNumId w:val="40"/>
  </w:num>
  <w:num w:numId="30">
    <w:abstractNumId w:val="35"/>
  </w:num>
  <w:num w:numId="31">
    <w:abstractNumId w:val="16"/>
  </w:num>
  <w:num w:numId="32">
    <w:abstractNumId w:val="39"/>
  </w:num>
  <w:num w:numId="33">
    <w:abstractNumId w:val="8"/>
  </w:num>
  <w:num w:numId="34">
    <w:abstractNumId w:val="14"/>
  </w:num>
  <w:num w:numId="35">
    <w:abstractNumId w:val="25"/>
  </w:num>
  <w:num w:numId="36">
    <w:abstractNumId w:val="19"/>
  </w:num>
  <w:num w:numId="37">
    <w:abstractNumId w:val="41"/>
  </w:num>
  <w:num w:numId="38">
    <w:abstractNumId w:val="28"/>
  </w:num>
  <w:num w:numId="39">
    <w:abstractNumId w:val="29"/>
  </w:num>
  <w:num w:numId="40">
    <w:abstractNumId w:val="12"/>
  </w:num>
  <w:num w:numId="41">
    <w:abstractNumId w:val="2"/>
  </w:num>
  <w:num w:numId="42">
    <w:abstractNumId w:val="31"/>
  </w:num>
  <w:num w:numId="43">
    <w:abstractNumId w:val="23"/>
  </w:num>
  <w:num w:numId="44">
    <w:abstractNumId w:val="1"/>
  </w:num>
  <w:num w:numId="45">
    <w:abstractNumId w:val="6"/>
  </w:num>
  <w:num w:numId="46">
    <w:abstractNumId w:val="4"/>
  </w:num>
  <w:num w:numId="47">
    <w:abstractNumId w:val="4"/>
  </w:num>
  <w:num w:numId="48">
    <w:abstractNumId w:val="4"/>
  </w:num>
  <w:num w:numId="49">
    <w:abstractNumId w:val="4"/>
  </w:num>
  <w:num w:numId="50">
    <w:abstractNumId w:val="4"/>
  </w:num>
  <w:num w:numId="51">
    <w:abstractNumId w:val="4"/>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35925"/>
    <w:rsid w:val="00000244"/>
    <w:rsid w:val="0000185F"/>
    <w:rsid w:val="0000381F"/>
    <w:rsid w:val="0000586F"/>
    <w:rsid w:val="00013D86"/>
    <w:rsid w:val="00013E02"/>
    <w:rsid w:val="0002143C"/>
    <w:rsid w:val="0002351E"/>
    <w:rsid w:val="00023890"/>
    <w:rsid w:val="00025858"/>
    <w:rsid w:val="00025A65"/>
    <w:rsid w:val="00026C31"/>
    <w:rsid w:val="00027280"/>
    <w:rsid w:val="000317B1"/>
    <w:rsid w:val="000320A7"/>
    <w:rsid w:val="00035925"/>
    <w:rsid w:val="00045794"/>
    <w:rsid w:val="0005509A"/>
    <w:rsid w:val="000660BA"/>
    <w:rsid w:val="000672A8"/>
    <w:rsid w:val="00067CDF"/>
    <w:rsid w:val="00070E3D"/>
    <w:rsid w:val="00074FBE"/>
    <w:rsid w:val="00075C4C"/>
    <w:rsid w:val="00076FFA"/>
    <w:rsid w:val="00080D3A"/>
    <w:rsid w:val="00083A09"/>
    <w:rsid w:val="0008475D"/>
    <w:rsid w:val="0009005E"/>
    <w:rsid w:val="00092857"/>
    <w:rsid w:val="00092BDB"/>
    <w:rsid w:val="000A0433"/>
    <w:rsid w:val="000A20A9"/>
    <w:rsid w:val="000A48B1"/>
    <w:rsid w:val="000A4EE4"/>
    <w:rsid w:val="000A5C39"/>
    <w:rsid w:val="000B3143"/>
    <w:rsid w:val="000B773A"/>
    <w:rsid w:val="000C4B71"/>
    <w:rsid w:val="000C53CE"/>
    <w:rsid w:val="000C6B05"/>
    <w:rsid w:val="000C6DD6"/>
    <w:rsid w:val="000C73D4"/>
    <w:rsid w:val="000D3D4C"/>
    <w:rsid w:val="000D4F51"/>
    <w:rsid w:val="000D6F33"/>
    <w:rsid w:val="000D718B"/>
    <w:rsid w:val="000E0C46"/>
    <w:rsid w:val="000E3200"/>
    <w:rsid w:val="000E489F"/>
    <w:rsid w:val="000F030C"/>
    <w:rsid w:val="000F06D3"/>
    <w:rsid w:val="000F129C"/>
    <w:rsid w:val="00102F20"/>
    <w:rsid w:val="001056DE"/>
    <w:rsid w:val="00107127"/>
    <w:rsid w:val="00107D1D"/>
    <w:rsid w:val="001124C0"/>
    <w:rsid w:val="00115EA7"/>
    <w:rsid w:val="00123AF7"/>
    <w:rsid w:val="00130FC2"/>
    <w:rsid w:val="0013175F"/>
    <w:rsid w:val="00143506"/>
    <w:rsid w:val="00150876"/>
    <w:rsid w:val="001512B4"/>
    <w:rsid w:val="00153D10"/>
    <w:rsid w:val="0015619A"/>
    <w:rsid w:val="001620A5"/>
    <w:rsid w:val="00164E53"/>
    <w:rsid w:val="0016699D"/>
    <w:rsid w:val="00172F9E"/>
    <w:rsid w:val="00173B53"/>
    <w:rsid w:val="00175159"/>
    <w:rsid w:val="00176208"/>
    <w:rsid w:val="0018211B"/>
    <w:rsid w:val="001840D3"/>
    <w:rsid w:val="001900F8"/>
    <w:rsid w:val="00191258"/>
    <w:rsid w:val="00192680"/>
    <w:rsid w:val="00193037"/>
    <w:rsid w:val="00193A2C"/>
    <w:rsid w:val="001945F3"/>
    <w:rsid w:val="0019769F"/>
    <w:rsid w:val="001A046C"/>
    <w:rsid w:val="001A288E"/>
    <w:rsid w:val="001A2F4D"/>
    <w:rsid w:val="001A5BAE"/>
    <w:rsid w:val="001B18B6"/>
    <w:rsid w:val="001B6DC2"/>
    <w:rsid w:val="001C149C"/>
    <w:rsid w:val="001C21AC"/>
    <w:rsid w:val="001C47BA"/>
    <w:rsid w:val="001C591B"/>
    <w:rsid w:val="001C59EA"/>
    <w:rsid w:val="001C743A"/>
    <w:rsid w:val="001D2764"/>
    <w:rsid w:val="001D406C"/>
    <w:rsid w:val="001D41EE"/>
    <w:rsid w:val="001D7477"/>
    <w:rsid w:val="001E0380"/>
    <w:rsid w:val="001E13B1"/>
    <w:rsid w:val="001E2D55"/>
    <w:rsid w:val="001E3F69"/>
    <w:rsid w:val="001E411C"/>
    <w:rsid w:val="001F3A19"/>
    <w:rsid w:val="0021009A"/>
    <w:rsid w:val="0021549B"/>
    <w:rsid w:val="002155F4"/>
    <w:rsid w:val="00216C87"/>
    <w:rsid w:val="002230F4"/>
    <w:rsid w:val="00234467"/>
    <w:rsid w:val="00237D8D"/>
    <w:rsid w:val="00241DA2"/>
    <w:rsid w:val="00247FEE"/>
    <w:rsid w:val="00250E7D"/>
    <w:rsid w:val="002519DB"/>
    <w:rsid w:val="00255BAE"/>
    <w:rsid w:val="0025643D"/>
    <w:rsid w:val="002565D5"/>
    <w:rsid w:val="0025700A"/>
    <w:rsid w:val="002622C0"/>
    <w:rsid w:val="00262854"/>
    <w:rsid w:val="002637F1"/>
    <w:rsid w:val="002673E9"/>
    <w:rsid w:val="00271063"/>
    <w:rsid w:val="0027447E"/>
    <w:rsid w:val="002778AE"/>
    <w:rsid w:val="0028269A"/>
    <w:rsid w:val="00283590"/>
    <w:rsid w:val="00286973"/>
    <w:rsid w:val="00291331"/>
    <w:rsid w:val="002937F8"/>
    <w:rsid w:val="00294E70"/>
    <w:rsid w:val="002954F1"/>
    <w:rsid w:val="002A1924"/>
    <w:rsid w:val="002A4ECF"/>
    <w:rsid w:val="002A7420"/>
    <w:rsid w:val="002B0F12"/>
    <w:rsid w:val="002B1308"/>
    <w:rsid w:val="002B4554"/>
    <w:rsid w:val="002C0A6A"/>
    <w:rsid w:val="002C5DB1"/>
    <w:rsid w:val="002C72D8"/>
    <w:rsid w:val="002D11FA"/>
    <w:rsid w:val="002D4E98"/>
    <w:rsid w:val="002E0DDF"/>
    <w:rsid w:val="002E2906"/>
    <w:rsid w:val="002E3E31"/>
    <w:rsid w:val="002E5635"/>
    <w:rsid w:val="002E64C3"/>
    <w:rsid w:val="002E6A2C"/>
    <w:rsid w:val="002F1D8C"/>
    <w:rsid w:val="002F21DA"/>
    <w:rsid w:val="002F289F"/>
    <w:rsid w:val="00301F39"/>
    <w:rsid w:val="003170EC"/>
    <w:rsid w:val="00325926"/>
    <w:rsid w:val="003263D6"/>
    <w:rsid w:val="00327A8A"/>
    <w:rsid w:val="00333936"/>
    <w:rsid w:val="00333BC0"/>
    <w:rsid w:val="00336610"/>
    <w:rsid w:val="00337A9E"/>
    <w:rsid w:val="00343F73"/>
    <w:rsid w:val="00345060"/>
    <w:rsid w:val="00351A65"/>
    <w:rsid w:val="0035323B"/>
    <w:rsid w:val="00353BEF"/>
    <w:rsid w:val="00356969"/>
    <w:rsid w:val="003609D2"/>
    <w:rsid w:val="00363F22"/>
    <w:rsid w:val="00372B9C"/>
    <w:rsid w:val="00375564"/>
    <w:rsid w:val="003761CF"/>
    <w:rsid w:val="00383191"/>
    <w:rsid w:val="00386DED"/>
    <w:rsid w:val="003900E4"/>
    <w:rsid w:val="003912E7"/>
    <w:rsid w:val="00393947"/>
    <w:rsid w:val="003A2275"/>
    <w:rsid w:val="003A6A4F"/>
    <w:rsid w:val="003A7088"/>
    <w:rsid w:val="003B00DF"/>
    <w:rsid w:val="003B1275"/>
    <w:rsid w:val="003B1778"/>
    <w:rsid w:val="003B5A2F"/>
    <w:rsid w:val="003C11CB"/>
    <w:rsid w:val="003C369B"/>
    <w:rsid w:val="003C3F41"/>
    <w:rsid w:val="003C75F3"/>
    <w:rsid w:val="003C78A3"/>
    <w:rsid w:val="003D4D85"/>
    <w:rsid w:val="003D5C63"/>
    <w:rsid w:val="003D78D5"/>
    <w:rsid w:val="003D78FD"/>
    <w:rsid w:val="003E1867"/>
    <w:rsid w:val="003E5729"/>
    <w:rsid w:val="003F4EE0"/>
    <w:rsid w:val="003F5B24"/>
    <w:rsid w:val="003F701A"/>
    <w:rsid w:val="00402153"/>
    <w:rsid w:val="00402FC1"/>
    <w:rsid w:val="00406578"/>
    <w:rsid w:val="004110E7"/>
    <w:rsid w:val="00412312"/>
    <w:rsid w:val="004132E0"/>
    <w:rsid w:val="00414D17"/>
    <w:rsid w:val="00425082"/>
    <w:rsid w:val="00425903"/>
    <w:rsid w:val="00431DEB"/>
    <w:rsid w:val="0043500C"/>
    <w:rsid w:val="004351BA"/>
    <w:rsid w:val="00446B29"/>
    <w:rsid w:val="004526F7"/>
    <w:rsid w:val="00453F9A"/>
    <w:rsid w:val="00465470"/>
    <w:rsid w:val="00471E91"/>
    <w:rsid w:val="00474675"/>
    <w:rsid w:val="0047470C"/>
    <w:rsid w:val="00487E2F"/>
    <w:rsid w:val="00492995"/>
    <w:rsid w:val="00494D74"/>
    <w:rsid w:val="00497050"/>
    <w:rsid w:val="004979E9"/>
    <w:rsid w:val="004A35F9"/>
    <w:rsid w:val="004A7449"/>
    <w:rsid w:val="004B24C1"/>
    <w:rsid w:val="004B3DB3"/>
    <w:rsid w:val="004B40F6"/>
    <w:rsid w:val="004B7591"/>
    <w:rsid w:val="004C292F"/>
    <w:rsid w:val="004C7AED"/>
    <w:rsid w:val="004D26B2"/>
    <w:rsid w:val="004D3D09"/>
    <w:rsid w:val="004E3EBF"/>
    <w:rsid w:val="004E67A2"/>
    <w:rsid w:val="004F60A4"/>
    <w:rsid w:val="004F7C16"/>
    <w:rsid w:val="005049C0"/>
    <w:rsid w:val="00506622"/>
    <w:rsid w:val="00510280"/>
    <w:rsid w:val="00513D73"/>
    <w:rsid w:val="00514A43"/>
    <w:rsid w:val="005174E5"/>
    <w:rsid w:val="00522393"/>
    <w:rsid w:val="00522620"/>
    <w:rsid w:val="00525086"/>
    <w:rsid w:val="00525656"/>
    <w:rsid w:val="00526169"/>
    <w:rsid w:val="00530099"/>
    <w:rsid w:val="00530D72"/>
    <w:rsid w:val="005335E4"/>
    <w:rsid w:val="0053408C"/>
    <w:rsid w:val="005342F9"/>
    <w:rsid w:val="00534C02"/>
    <w:rsid w:val="00541A92"/>
    <w:rsid w:val="00541B7E"/>
    <w:rsid w:val="0054264B"/>
    <w:rsid w:val="00543786"/>
    <w:rsid w:val="00546A6A"/>
    <w:rsid w:val="005529C4"/>
    <w:rsid w:val="005533D7"/>
    <w:rsid w:val="00554972"/>
    <w:rsid w:val="0055582A"/>
    <w:rsid w:val="005568B5"/>
    <w:rsid w:val="00557F52"/>
    <w:rsid w:val="00565E0A"/>
    <w:rsid w:val="005703DE"/>
    <w:rsid w:val="00570D84"/>
    <w:rsid w:val="00572BBA"/>
    <w:rsid w:val="00572CA8"/>
    <w:rsid w:val="0058464E"/>
    <w:rsid w:val="00585FA5"/>
    <w:rsid w:val="005907AD"/>
    <w:rsid w:val="00596FC3"/>
    <w:rsid w:val="005A01CB"/>
    <w:rsid w:val="005A2021"/>
    <w:rsid w:val="005A3913"/>
    <w:rsid w:val="005A58FF"/>
    <w:rsid w:val="005A5EAF"/>
    <w:rsid w:val="005A64C0"/>
    <w:rsid w:val="005B3C11"/>
    <w:rsid w:val="005B47E0"/>
    <w:rsid w:val="005B4E9D"/>
    <w:rsid w:val="005B5459"/>
    <w:rsid w:val="005C1C28"/>
    <w:rsid w:val="005C6DB5"/>
    <w:rsid w:val="005D3DF2"/>
    <w:rsid w:val="005E19E7"/>
    <w:rsid w:val="005E65DC"/>
    <w:rsid w:val="005E6B1D"/>
    <w:rsid w:val="005F003C"/>
    <w:rsid w:val="005F0099"/>
    <w:rsid w:val="005F077E"/>
    <w:rsid w:val="00604D4B"/>
    <w:rsid w:val="00607AAC"/>
    <w:rsid w:val="00611A98"/>
    <w:rsid w:val="006126A9"/>
    <w:rsid w:val="00615AC5"/>
    <w:rsid w:val="0061716C"/>
    <w:rsid w:val="00620624"/>
    <w:rsid w:val="006243A1"/>
    <w:rsid w:val="00626191"/>
    <w:rsid w:val="00632E56"/>
    <w:rsid w:val="00635CBA"/>
    <w:rsid w:val="0064338B"/>
    <w:rsid w:val="00646542"/>
    <w:rsid w:val="006504F4"/>
    <w:rsid w:val="00650E1B"/>
    <w:rsid w:val="00653789"/>
    <w:rsid w:val="00654BC9"/>
    <w:rsid w:val="006552FD"/>
    <w:rsid w:val="006629D7"/>
    <w:rsid w:val="00663AF3"/>
    <w:rsid w:val="00666B6C"/>
    <w:rsid w:val="0066709C"/>
    <w:rsid w:val="00667A1E"/>
    <w:rsid w:val="00676AB9"/>
    <w:rsid w:val="00682682"/>
    <w:rsid w:val="00682702"/>
    <w:rsid w:val="00682765"/>
    <w:rsid w:val="00686EE8"/>
    <w:rsid w:val="00692308"/>
    <w:rsid w:val="00692368"/>
    <w:rsid w:val="006A2E49"/>
    <w:rsid w:val="006A2EBC"/>
    <w:rsid w:val="006A5EA0"/>
    <w:rsid w:val="006A7500"/>
    <w:rsid w:val="006A783B"/>
    <w:rsid w:val="006A7B33"/>
    <w:rsid w:val="006A7C44"/>
    <w:rsid w:val="006B4E13"/>
    <w:rsid w:val="006B6095"/>
    <w:rsid w:val="006B75DD"/>
    <w:rsid w:val="006C453C"/>
    <w:rsid w:val="006C67E0"/>
    <w:rsid w:val="006C722B"/>
    <w:rsid w:val="006C7ABA"/>
    <w:rsid w:val="006D0D60"/>
    <w:rsid w:val="006D1122"/>
    <w:rsid w:val="006D2393"/>
    <w:rsid w:val="006D3516"/>
    <w:rsid w:val="006D3C00"/>
    <w:rsid w:val="006D6E2E"/>
    <w:rsid w:val="006E3675"/>
    <w:rsid w:val="006E4A7F"/>
    <w:rsid w:val="006E6B20"/>
    <w:rsid w:val="0070326B"/>
    <w:rsid w:val="00704DF6"/>
    <w:rsid w:val="00705017"/>
    <w:rsid w:val="0070651C"/>
    <w:rsid w:val="00707C9D"/>
    <w:rsid w:val="00712E0D"/>
    <w:rsid w:val="007132A3"/>
    <w:rsid w:val="0071379D"/>
    <w:rsid w:val="007148D5"/>
    <w:rsid w:val="00716421"/>
    <w:rsid w:val="00724EFB"/>
    <w:rsid w:val="007316B0"/>
    <w:rsid w:val="00740079"/>
    <w:rsid w:val="007419C3"/>
    <w:rsid w:val="007467A7"/>
    <w:rsid w:val="007469DD"/>
    <w:rsid w:val="0074741B"/>
    <w:rsid w:val="0074759E"/>
    <w:rsid w:val="007478EA"/>
    <w:rsid w:val="00747A8C"/>
    <w:rsid w:val="007524AD"/>
    <w:rsid w:val="0075415C"/>
    <w:rsid w:val="007556E5"/>
    <w:rsid w:val="00755CC6"/>
    <w:rsid w:val="00763502"/>
    <w:rsid w:val="007635D2"/>
    <w:rsid w:val="00767436"/>
    <w:rsid w:val="007712DB"/>
    <w:rsid w:val="00772764"/>
    <w:rsid w:val="00784A65"/>
    <w:rsid w:val="007913AB"/>
    <w:rsid w:val="007914F7"/>
    <w:rsid w:val="007A4DDC"/>
    <w:rsid w:val="007A63EF"/>
    <w:rsid w:val="007B1625"/>
    <w:rsid w:val="007B706E"/>
    <w:rsid w:val="007B71EB"/>
    <w:rsid w:val="007C6205"/>
    <w:rsid w:val="007C686A"/>
    <w:rsid w:val="007C70EA"/>
    <w:rsid w:val="007C728E"/>
    <w:rsid w:val="007D2C53"/>
    <w:rsid w:val="007D3D60"/>
    <w:rsid w:val="007D7A1C"/>
    <w:rsid w:val="007E1980"/>
    <w:rsid w:val="007E4B76"/>
    <w:rsid w:val="007E5EA8"/>
    <w:rsid w:val="007E7672"/>
    <w:rsid w:val="007F0054"/>
    <w:rsid w:val="007F0507"/>
    <w:rsid w:val="007F0CF1"/>
    <w:rsid w:val="007F12A5"/>
    <w:rsid w:val="007F4CF1"/>
    <w:rsid w:val="007F6B5D"/>
    <w:rsid w:val="007F758D"/>
    <w:rsid w:val="007F7D52"/>
    <w:rsid w:val="0080654C"/>
    <w:rsid w:val="008071C6"/>
    <w:rsid w:val="0081474F"/>
    <w:rsid w:val="008164A5"/>
    <w:rsid w:val="00817803"/>
    <w:rsid w:val="00817A00"/>
    <w:rsid w:val="00823CF6"/>
    <w:rsid w:val="00833D86"/>
    <w:rsid w:val="00835DB3"/>
    <w:rsid w:val="0083617B"/>
    <w:rsid w:val="008371BD"/>
    <w:rsid w:val="008416FC"/>
    <w:rsid w:val="0084222D"/>
    <w:rsid w:val="0084314D"/>
    <w:rsid w:val="008504A8"/>
    <w:rsid w:val="0085282E"/>
    <w:rsid w:val="00854589"/>
    <w:rsid w:val="0087198C"/>
    <w:rsid w:val="00872C1F"/>
    <w:rsid w:val="00873B0C"/>
    <w:rsid w:val="00873B42"/>
    <w:rsid w:val="00873FC7"/>
    <w:rsid w:val="00883654"/>
    <w:rsid w:val="008849A7"/>
    <w:rsid w:val="008856D8"/>
    <w:rsid w:val="00892E82"/>
    <w:rsid w:val="008932E8"/>
    <w:rsid w:val="008A4500"/>
    <w:rsid w:val="008A675B"/>
    <w:rsid w:val="008B5E23"/>
    <w:rsid w:val="008C1B58"/>
    <w:rsid w:val="008C223C"/>
    <w:rsid w:val="008C39AE"/>
    <w:rsid w:val="008C590D"/>
    <w:rsid w:val="008D4B59"/>
    <w:rsid w:val="008D6C85"/>
    <w:rsid w:val="008E031B"/>
    <w:rsid w:val="008E7029"/>
    <w:rsid w:val="008E7B8C"/>
    <w:rsid w:val="008E7EF6"/>
    <w:rsid w:val="008F1F98"/>
    <w:rsid w:val="008F6758"/>
    <w:rsid w:val="00902CC1"/>
    <w:rsid w:val="00902F9C"/>
    <w:rsid w:val="009036C7"/>
    <w:rsid w:val="009040DD"/>
    <w:rsid w:val="00905B47"/>
    <w:rsid w:val="0091331C"/>
    <w:rsid w:val="00915504"/>
    <w:rsid w:val="00923244"/>
    <w:rsid w:val="0092644E"/>
    <w:rsid w:val="009279DE"/>
    <w:rsid w:val="00930116"/>
    <w:rsid w:val="00931FE1"/>
    <w:rsid w:val="0093338A"/>
    <w:rsid w:val="0094212C"/>
    <w:rsid w:val="0095059E"/>
    <w:rsid w:val="00951A49"/>
    <w:rsid w:val="00954689"/>
    <w:rsid w:val="009617C9"/>
    <w:rsid w:val="00961C93"/>
    <w:rsid w:val="00965324"/>
    <w:rsid w:val="009700C5"/>
    <w:rsid w:val="0097091E"/>
    <w:rsid w:val="009722CC"/>
    <w:rsid w:val="009738E7"/>
    <w:rsid w:val="009760D3"/>
    <w:rsid w:val="00977132"/>
    <w:rsid w:val="00981A4B"/>
    <w:rsid w:val="00982501"/>
    <w:rsid w:val="009850DD"/>
    <w:rsid w:val="009877D3"/>
    <w:rsid w:val="00987D9D"/>
    <w:rsid w:val="009946BA"/>
    <w:rsid w:val="00994E8F"/>
    <w:rsid w:val="009951DC"/>
    <w:rsid w:val="009959BB"/>
    <w:rsid w:val="00997158"/>
    <w:rsid w:val="009A3A7C"/>
    <w:rsid w:val="009A4E29"/>
    <w:rsid w:val="009A4EE7"/>
    <w:rsid w:val="009A64B6"/>
    <w:rsid w:val="009B02CB"/>
    <w:rsid w:val="009B2ADB"/>
    <w:rsid w:val="009B603A"/>
    <w:rsid w:val="009C2D0E"/>
    <w:rsid w:val="009C3DAC"/>
    <w:rsid w:val="009C42E0"/>
    <w:rsid w:val="009D0CCF"/>
    <w:rsid w:val="009D5362"/>
    <w:rsid w:val="009E1415"/>
    <w:rsid w:val="009E27A4"/>
    <w:rsid w:val="009E49DB"/>
    <w:rsid w:val="009E5435"/>
    <w:rsid w:val="009E6116"/>
    <w:rsid w:val="009F24D2"/>
    <w:rsid w:val="00A00AF2"/>
    <w:rsid w:val="00A02E43"/>
    <w:rsid w:val="00A065F9"/>
    <w:rsid w:val="00A0680C"/>
    <w:rsid w:val="00A079A6"/>
    <w:rsid w:val="00A07F34"/>
    <w:rsid w:val="00A10CEC"/>
    <w:rsid w:val="00A21AC9"/>
    <w:rsid w:val="00A22154"/>
    <w:rsid w:val="00A22B9B"/>
    <w:rsid w:val="00A23257"/>
    <w:rsid w:val="00A2402D"/>
    <w:rsid w:val="00A25C38"/>
    <w:rsid w:val="00A333A6"/>
    <w:rsid w:val="00A3372F"/>
    <w:rsid w:val="00A36BBE"/>
    <w:rsid w:val="00A4307A"/>
    <w:rsid w:val="00A47EBB"/>
    <w:rsid w:val="00A51CDD"/>
    <w:rsid w:val="00A529E5"/>
    <w:rsid w:val="00A63F47"/>
    <w:rsid w:val="00A64579"/>
    <w:rsid w:val="00A658A7"/>
    <w:rsid w:val="00A6730D"/>
    <w:rsid w:val="00A71625"/>
    <w:rsid w:val="00A71B9B"/>
    <w:rsid w:val="00A72496"/>
    <w:rsid w:val="00A751C7"/>
    <w:rsid w:val="00A76056"/>
    <w:rsid w:val="00A8124A"/>
    <w:rsid w:val="00A819C9"/>
    <w:rsid w:val="00A846FD"/>
    <w:rsid w:val="00A87844"/>
    <w:rsid w:val="00A95BEB"/>
    <w:rsid w:val="00AA038C"/>
    <w:rsid w:val="00AA7A09"/>
    <w:rsid w:val="00AB3B50"/>
    <w:rsid w:val="00AC05B1"/>
    <w:rsid w:val="00AC7ECE"/>
    <w:rsid w:val="00AD1972"/>
    <w:rsid w:val="00AD1E16"/>
    <w:rsid w:val="00AD2840"/>
    <w:rsid w:val="00AD356C"/>
    <w:rsid w:val="00AD4F19"/>
    <w:rsid w:val="00AD7EC4"/>
    <w:rsid w:val="00AE1DC5"/>
    <w:rsid w:val="00AE2914"/>
    <w:rsid w:val="00AE6D15"/>
    <w:rsid w:val="00AF0B8C"/>
    <w:rsid w:val="00AF473B"/>
    <w:rsid w:val="00AF663B"/>
    <w:rsid w:val="00B01649"/>
    <w:rsid w:val="00B031D3"/>
    <w:rsid w:val="00B04182"/>
    <w:rsid w:val="00B07AE3"/>
    <w:rsid w:val="00B07CD3"/>
    <w:rsid w:val="00B11430"/>
    <w:rsid w:val="00B157C6"/>
    <w:rsid w:val="00B16812"/>
    <w:rsid w:val="00B1684D"/>
    <w:rsid w:val="00B23D29"/>
    <w:rsid w:val="00B353EB"/>
    <w:rsid w:val="00B42AB8"/>
    <w:rsid w:val="00B439C4"/>
    <w:rsid w:val="00B4535E"/>
    <w:rsid w:val="00B52A8C"/>
    <w:rsid w:val="00B56564"/>
    <w:rsid w:val="00B63473"/>
    <w:rsid w:val="00B636A8"/>
    <w:rsid w:val="00B665C6"/>
    <w:rsid w:val="00B70DC0"/>
    <w:rsid w:val="00B711BB"/>
    <w:rsid w:val="00B749A4"/>
    <w:rsid w:val="00B805AF"/>
    <w:rsid w:val="00B80D58"/>
    <w:rsid w:val="00B83178"/>
    <w:rsid w:val="00B869EC"/>
    <w:rsid w:val="00B8779B"/>
    <w:rsid w:val="00B9397A"/>
    <w:rsid w:val="00B955C7"/>
    <w:rsid w:val="00B9633D"/>
    <w:rsid w:val="00BA09C7"/>
    <w:rsid w:val="00BA1BC8"/>
    <w:rsid w:val="00BA2EBE"/>
    <w:rsid w:val="00BA547D"/>
    <w:rsid w:val="00BA6E13"/>
    <w:rsid w:val="00BB06C6"/>
    <w:rsid w:val="00BB0F28"/>
    <w:rsid w:val="00BB458A"/>
    <w:rsid w:val="00BC6822"/>
    <w:rsid w:val="00BD00D3"/>
    <w:rsid w:val="00BD1659"/>
    <w:rsid w:val="00BD3AA9"/>
    <w:rsid w:val="00BD4A18"/>
    <w:rsid w:val="00BD4E6F"/>
    <w:rsid w:val="00BD6DB2"/>
    <w:rsid w:val="00BE11CF"/>
    <w:rsid w:val="00BE21AB"/>
    <w:rsid w:val="00BE367E"/>
    <w:rsid w:val="00BE497B"/>
    <w:rsid w:val="00BE55CB"/>
    <w:rsid w:val="00BE661B"/>
    <w:rsid w:val="00BE69C4"/>
    <w:rsid w:val="00BF0DA7"/>
    <w:rsid w:val="00BF617A"/>
    <w:rsid w:val="00C03141"/>
    <w:rsid w:val="00C0379D"/>
    <w:rsid w:val="00C03931"/>
    <w:rsid w:val="00C05E4E"/>
    <w:rsid w:val="00C05E65"/>
    <w:rsid w:val="00C05FE3"/>
    <w:rsid w:val="00C11113"/>
    <w:rsid w:val="00C13F7C"/>
    <w:rsid w:val="00C148C4"/>
    <w:rsid w:val="00C2136D"/>
    <w:rsid w:val="00C214EE"/>
    <w:rsid w:val="00C2314B"/>
    <w:rsid w:val="00C24339"/>
    <w:rsid w:val="00C24971"/>
    <w:rsid w:val="00C26BE5"/>
    <w:rsid w:val="00C26E4D"/>
    <w:rsid w:val="00C27909"/>
    <w:rsid w:val="00C27B03"/>
    <w:rsid w:val="00C27BF1"/>
    <w:rsid w:val="00C314E1"/>
    <w:rsid w:val="00C34397"/>
    <w:rsid w:val="00C37276"/>
    <w:rsid w:val="00C4095D"/>
    <w:rsid w:val="00C444C6"/>
    <w:rsid w:val="00C5009E"/>
    <w:rsid w:val="00C601D2"/>
    <w:rsid w:val="00C6315A"/>
    <w:rsid w:val="00C63985"/>
    <w:rsid w:val="00C65BCC"/>
    <w:rsid w:val="00C66970"/>
    <w:rsid w:val="00C67E65"/>
    <w:rsid w:val="00C747AC"/>
    <w:rsid w:val="00C85220"/>
    <w:rsid w:val="00C8691C"/>
    <w:rsid w:val="00C93D9D"/>
    <w:rsid w:val="00CA168A"/>
    <w:rsid w:val="00CA357E"/>
    <w:rsid w:val="00CA44F9"/>
    <w:rsid w:val="00CA4A69"/>
    <w:rsid w:val="00CA5638"/>
    <w:rsid w:val="00CB1E6A"/>
    <w:rsid w:val="00CC0CE9"/>
    <w:rsid w:val="00CC3E0C"/>
    <w:rsid w:val="00CC58D3"/>
    <w:rsid w:val="00CC617D"/>
    <w:rsid w:val="00CC77DE"/>
    <w:rsid w:val="00CC784D"/>
    <w:rsid w:val="00CD1159"/>
    <w:rsid w:val="00CD1DE5"/>
    <w:rsid w:val="00CD2963"/>
    <w:rsid w:val="00CE625B"/>
    <w:rsid w:val="00D0337B"/>
    <w:rsid w:val="00D04E86"/>
    <w:rsid w:val="00D057D1"/>
    <w:rsid w:val="00D05EA9"/>
    <w:rsid w:val="00D06A11"/>
    <w:rsid w:val="00D079B2"/>
    <w:rsid w:val="00D07ED9"/>
    <w:rsid w:val="00D114E9"/>
    <w:rsid w:val="00D1379B"/>
    <w:rsid w:val="00D13BD5"/>
    <w:rsid w:val="00D15E58"/>
    <w:rsid w:val="00D314AF"/>
    <w:rsid w:val="00D335A5"/>
    <w:rsid w:val="00D34041"/>
    <w:rsid w:val="00D34E0C"/>
    <w:rsid w:val="00D35E1A"/>
    <w:rsid w:val="00D36A4C"/>
    <w:rsid w:val="00D429C6"/>
    <w:rsid w:val="00D4629C"/>
    <w:rsid w:val="00D47748"/>
    <w:rsid w:val="00D54CC3"/>
    <w:rsid w:val="00D5680D"/>
    <w:rsid w:val="00D6041A"/>
    <w:rsid w:val="00D610E1"/>
    <w:rsid w:val="00D633EB"/>
    <w:rsid w:val="00D63464"/>
    <w:rsid w:val="00D737D5"/>
    <w:rsid w:val="00D7514C"/>
    <w:rsid w:val="00D76BB2"/>
    <w:rsid w:val="00D82FF7"/>
    <w:rsid w:val="00D833F4"/>
    <w:rsid w:val="00D842E1"/>
    <w:rsid w:val="00D847FE"/>
    <w:rsid w:val="00D85CAE"/>
    <w:rsid w:val="00D90A3E"/>
    <w:rsid w:val="00D93BFD"/>
    <w:rsid w:val="00D95024"/>
    <w:rsid w:val="00D964EA"/>
    <w:rsid w:val="00D966D0"/>
    <w:rsid w:val="00DA0C59"/>
    <w:rsid w:val="00DA3991"/>
    <w:rsid w:val="00DA6B58"/>
    <w:rsid w:val="00DA7F13"/>
    <w:rsid w:val="00DB7E6C"/>
    <w:rsid w:val="00DD2F31"/>
    <w:rsid w:val="00DD5A29"/>
    <w:rsid w:val="00DD5D9D"/>
    <w:rsid w:val="00DD7AC0"/>
    <w:rsid w:val="00DE35CB"/>
    <w:rsid w:val="00DE570D"/>
    <w:rsid w:val="00DE5DC6"/>
    <w:rsid w:val="00DF21E9"/>
    <w:rsid w:val="00DF2552"/>
    <w:rsid w:val="00DF342C"/>
    <w:rsid w:val="00DF3EF8"/>
    <w:rsid w:val="00E000A8"/>
    <w:rsid w:val="00E00F14"/>
    <w:rsid w:val="00E03B2C"/>
    <w:rsid w:val="00E06386"/>
    <w:rsid w:val="00E17DE5"/>
    <w:rsid w:val="00E205D3"/>
    <w:rsid w:val="00E21F3E"/>
    <w:rsid w:val="00E22BC7"/>
    <w:rsid w:val="00E24EB4"/>
    <w:rsid w:val="00E320ED"/>
    <w:rsid w:val="00E33AFB"/>
    <w:rsid w:val="00E34218"/>
    <w:rsid w:val="00E361F6"/>
    <w:rsid w:val="00E415AE"/>
    <w:rsid w:val="00E44433"/>
    <w:rsid w:val="00E45941"/>
    <w:rsid w:val="00E45FCC"/>
    <w:rsid w:val="00E4616D"/>
    <w:rsid w:val="00E46282"/>
    <w:rsid w:val="00E51A68"/>
    <w:rsid w:val="00E5216E"/>
    <w:rsid w:val="00E54CBC"/>
    <w:rsid w:val="00E6001F"/>
    <w:rsid w:val="00E72B09"/>
    <w:rsid w:val="00E766A4"/>
    <w:rsid w:val="00E82344"/>
    <w:rsid w:val="00E82951"/>
    <w:rsid w:val="00E84C82"/>
    <w:rsid w:val="00E84D64"/>
    <w:rsid w:val="00E872B6"/>
    <w:rsid w:val="00E87408"/>
    <w:rsid w:val="00E914C4"/>
    <w:rsid w:val="00E9156D"/>
    <w:rsid w:val="00E91900"/>
    <w:rsid w:val="00E934F5"/>
    <w:rsid w:val="00E96961"/>
    <w:rsid w:val="00EA2034"/>
    <w:rsid w:val="00EA72EC"/>
    <w:rsid w:val="00EA794F"/>
    <w:rsid w:val="00EB11CB"/>
    <w:rsid w:val="00EB231F"/>
    <w:rsid w:val="00EB275A"/>
    <w:rsid w:val="00EB6147"/>
    <w:rsid w:val="00EB786A"/>
    <w:rsid w:val="00EC1578"/>
    <w:rsid w:val="00EC1C72"/>
    <w:rsid w:val="00EC3CC9"/>
    <w:rsid w:val="00EC515D"/>
    <w:rsid w:val="00EC58C8"/>
    <w:rsid w:val="00EC680A"/>
    <w:rsid w:val="00ED0186"/>
    <w:rsid w:val="00ED393D"/>
    <w:rsid w:val="00ED4717"/>
    <w:rsid w:val="00EE2BED"/>
    <w:rsid w:val="00EE374B"/>
    <w:rsid w:val="00F11BB5"/>
    <w:rsid w:val="00F1417B"/>
    <w:rsid w:val="00F14C5C"/>
    <w:rsid w:val="00F17CCF"/>
    <w:rsid w:val="00F26094"/>
    <w:rsid w:val="00F26212"/>
    <w:rsid w:val="00F266EE"/>
    <w:rsid w:val="00F31ACB"/>
    <w:rsid w:val="00F34B99"/>
    <w:rsid w:val="00F37327"/>
    <w:rsid w:val="00F52DAB"/>
    <w:rsid w:val="00F543F0"/>
    <w:rsid w:val="00F57916"/>
    <w:rsid w:val="00F64D4B"/>
    <w:rsid w:val="00F70BC1"/>
    <w:rsid w:val="00F81AE8"/>
    <w:rsid w:val="00F81D29"/>
    <w:rsid w:val="00F825B1"/>
    <w:rsid w:val="00F91C4D"/>
    <w:rsid w:val="00F92FD9"/>
    <w:rsid w:val="00F96893"/>
    <w:rsid w:val="00F96CF8"/>
    <w:rsid w:val="00FA5E1C"/>
    <w:rsid w:val="00FA6684"/>
    <w:rsid w:val="00FA731E"/>
    <w:rsid w:val="00FB2B38"/>
    <w:rsid w:val="00FB61EC"/>
    <w:rsid w:val="00FC1D57"/>
    <w:rsid w:val="00FC3600"/>
    <w:rsid w:val="00FC5BF5"/>
    <w:rsid w:val="00FC5E45"/>
    <w:rsid w:val="00FC6358"/>
    <w:rsid w:val="00FD16DD"/>
    <w:rsid w:val="00FD320D"/>
    <w:rsid w:val="00FD7542"/>
    <w:rsid w:val="00FE23DE"/>
    <w:rsid w:val="00FE625C"/>
    <w:rsid w:val="00FE7F6D"/>
    <w:rsid w:val="00FF1705"/>
    <w:rsid w:val="00FF29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iPriority="9"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b">
    <w:name w:val="Normal"/>
    <w:qFormat/>
    <w:rsid w:val="00035925"/>
    <w:pPr>
      <w:widowControl w:val="0"/>
      <w:jc w:val="both"/>
    </w:pPr>
    <w:rPr>
      <w:kern w:val="2"/>
      <w:sz w:val="21"/>
      <w:szCs w:val="24"/>
    </w:rPr>
  </w:style>
  <w:style w:type="paragraph" w:styleId="3">
    <w:name w:val="heading 3"/>
    <w:basedOn w:val="afb"/>
    <w:link w:val="3Char"/>
    <w:uiPriority w:val="9"/>
    <w:qFormat/>
    <w:rsid w:val="00E000A8"/>
    <w:pPr>
      <w:widowControl/>
      <w:spacing w:before="100" w:beforeAutospacing="1" w:after="100" w:afterAutospacing="1"/>
      <w:jc w:val="left"/>
      <w:outlineLvl w:val="2"/>
    </w:pPr>
    <w:rPr>
      <w:rFonts w:ascii="宋体" w:hAnsi="宋体"/>
      <w:b/>
      <w:bCs/>
      <w:kern w:val="0"/>
      <w:sz w:val="27"/>
      <w:szCs w:val="27"/>
    </w:rPr>
  </w:style>
  <w:style w:type="character" w:default="1" w:styleId="afc">
    <w:name w:val="Default Paragraph Font"/>
    <w:uiPriority w:val="1"/>
    <w:semiHidden/>
    <w:unhideWhenUsed/>
  </w:style>
  <w:style w:type="table" w:default="1" w:styleId="afd">
    <w:name w:val="Normal Table"/>
    <w:uiPriority w:val="99"/>
    <w:semiHidden/>
    <w:unhideWhenUsed/>
    <w:qFormat/>
    <w:tblPr>
      <w:tblInd w:w="0" w:type="dxa"/>
      <w:tblCellMar>
        <w:top w:w="0" w:type="dxa"/>
        <w:left w:w="108" w:type="dxa"/>
        <w:bottom w:w="0" w:type="dxa"/>
        <w:right w:w="108" w:type="dxa"/>
      </w:tblCellMar>
    </w:tblPr>
  </w:style>
  <w:style w:type="numbering" w:default="1" w:styleId="afe">
    <w:name w:val="No List"/>
    <w:uiPriority w:val="99"/>
    <w:semiHidden/>
    <w:unhideWhenUsed/>
  </w:style>
  <w:style w:type="paragraph" w:customStyle="1" w:styleId="aff">
    <w:name w:val="段"/>
    <w:link w:val="Char"/>
    <w:qFormat/>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link w:val="aff"/>
    <w:qFormat/>
    <w:rsid w:val="00035925"/>
    <w:rPr>
      <w:rFonts w:ascii="宋体"/>
      <w:noProof/>
      <w:sz w:val="21"/>
      <w:lang w:val="en-US" w:eastAsia="zh-CN" w:bidi="ar-SA"/>
    </w:rPr>
  </w:style>
  <w:style w:type="paragraph" w:customStyle="1" w:styleId="a1">
    <w:name w:val="一级条标题"/>
    <w:next w:val="aff"/>
    <w:qFormat/>
    <w:rsid w:val="001C149C"/>
    <w:pPr>
      <w:numPr>
        <w:ilvl w:val="1"/>
        <w:numId w:val="10"/>
      </w:numPr>
      <w:spacing w:beforeLines="50" w:afterLines="50"/>
      <w:outlineLvl w:val="2"/>
    </w:pPr>
    <w:rPr>
      <w:rFonts w:ascii="黑体" w:eastAsia="黑体"/>
      <w:sz w:val="21"/>
      <w:szCs w:val="21"/>
    </w:rPr>
  </w:style>
  <w:style w:type="paragraph" w:customStyle="1" w:styleId="aff0">
    <w:name w:val="标准书脚_奇数页"/>
    <w:qFormat/>
    <w:rsid w:val="000A48B1"/>
    <w:pPr>
      <w:spacing w:before="120"/>
      <w:ind w:right="198"/>
      <w:jc w:val="right"/>
    </w:pPr>
    <w:rPr>
      <w:rFonts w:ascii="宋体"/>
      <w:sz w:val="18"/>
      <w:szCs w:val="18"/>
    </w:rPr>
  </w:style>
  <w:style w:type="paragraph" w:customStyle="1" w:styleId="aff1">
    <w:name w:val="标准书眉_奇数页"/>
    <w:next w:val="afb"/>
    <w:qFormat/>
    <w:rsid w:val="0074741B"/>
    <w:pPr>
      <w:tabs>
        <w:tab w:val="center" w:pos="4154"/>
        <w:tab w:val="right" w:pos="8306"/>
      </w:tabs>
      <w:spacing w:after="220"/>
      <w:jc w:val="right"/>
    </w:pPr>
    <w:rPr>
      <w:rFonts w:ascii="黑体" w:eastAsia="黑体"/>
      <w:noProof/>
      <w:sz w:val="21"/>
      <w:szCs w:val="21"/>
    </w:rPr>
  </w:style>
  <w:style w:type="paragraph" w:customStyle="1" w:styleId="a0">
    <w:name w:val="章标题"/>
    <w:next w:val="aff"/>
    <w:qFormat/>
    <w:rsid w:val="001C149C"/>
    <w:pPr>
      <w:numPr>
        <w:numId w:val="10"/>
      </w:numPr>
      <w:spacing w:beforeLines="100" w:afterLines="100"/>
      <w:jc w:val="both"/>
      <w:outlineLvl w:val="1"/>
    </w:pPr>
    <w:rPr>
      <w:rFonts w:ascii="黑体" w:eastAsia="黑体"/>
      <w:sz w:val="21"/>
    </w:rPr>
  </w:style>
  <w:style w:type="paragraph" w:customStyle="1" w:styleId="a2">
    <w:name w:val="二级条标题"/>
    <w:basedOn w:val="a1"/>
    <w:next w:val="aff"/>
    <w:qFormat/>
    <w:rsid w:val="001C149C"/>
    <w:pPr>
      <w:numPr>
        <w:ilvl w:val="2"/>
      </w:numPr>
      <w:spacing w:before="50" w:after="50"/>
      <w:outlineLvl w:val="3"/>
    </w:pPr>
  </w:style>
  <w:style w:type="paragraph" w:customStyle="1" w:styleId="2">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8">
    <w:name w:val="列项——（一级）"/>
    <w:rsid w:val="00BE55CB"/>
    <w:pPr>
      <w:widowControl w:val="0"/>
      <w:numPr>
        <w:numId w:val="1"/>
      </w:numPr>
      <w:jc w:val="both"/>
    </w:pPr>
    <w:rPr>
      <w:rFonts w:ascii="宋体"/>
      <w:sz w:val="21"/>
    </w:rPr>
  </w:style>
  <w:style w:type="paragraph" w:customStyle="1" w:styleId="a9">
    <w:name w:val="列项●（二级）"/>
    <w:rsid w:val="00BE55CB"/>
    <w:pPr>
      <w:numPr>
        <w:ilvl w:val="1"/>
        <w:numId w:val="1"/>
      </w:numPr>
      <w:tabs>
        <w:tab w:val="left" w:pos="840"/>
      </w:tabs>
      <w:jc w:val="both"/>
    </w:pPr>
    <w:rPr>
      <w:rFonts w:ascii="宋体"/>
      <w:sz w:val="21"/>
    </w:rPr>
  </w:style>
  <w:style w:type="paragraph" w:customStyle="1" w:styleId="aff2">
    <w:name w:val="目次、标准名称标题"/>
    <w:basedOn w:val="afb"/>
    <w:next w:val="aff"/>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3">
    <w:name w:val="三级条标题"/>
    <w:basedOn w:val="a2"/>
    <w:next w:val="aff"/>
    <w:rsid w:val="001C149C"/>
    <w:pPr>
      <w:numPr>
        <w:ilvl w:val="3"/>
      </w:numPr>
      <w:outlineLvl w:val="4"/>
    </w:pPr>
  </w:style>
  <w:style w:type="paragraph" w:customStyle="1" w:styleId="aff3">
    <w:name w:val="示例"/>
    <w:next w:val="aff4"/>
    <w:rsid w:val="005A5EAF"/>
    <w:pPr>
      <w:widowControl w:val="0"/>
      <w:ind w:firstLine="363"/>
      <w:jc w:val="both"/>
    </w:pPr>
    <w:rPr>
      <w:rFonts w:ascii="宋体"/>
      <w:sz w:val="18"/>
      <w:szCs w:val="18"/>
    </w:rPr>
  </w:style>
  <w:style w:type="paragraph" w:customStyle="1" w:styleId="ad">
    <w:name w:val="数字编号列项（二级）"/>
    <w:rsid w:val="003E5729"/>
    <w:pPr>
      <w:numPr>
        <w:ilvl w:val="1"/>
        <w:numId w:val="9"/>
      </w:numPr>
      <w:jc w:val="both"/>
    </w:pPr>
    <w:rPr>
      <w:rFonts w:ascii="宋体"/>
      <w:sz w:val="21"/>
    </w:rPr>
  </w:style>
  <w:style w:type="paragraph" w:customStyle="1" w:styleId="a4">
    <w:name w:val="四级条标题"/>
    <w:basedOn w:val="a3"/>
    <w:next w:val="aff"/>
    <w:uiPriority w:val="99"/>
    <w:rsid w:val="001C149C"/>
    <w:pPr>
      <w:numPr>
        <w:ilvl w:val="4"/>
      </w:numPr>
      <w:outlineLvl w:val="5"/>
    </w:pPr>
  </w:style>
  <w:style w:type="paragraph" w:customStyle="1" w:styleId="a5">
    <w:name w:val="五级条标题"/>
    <w:basedOn w:val="a4"/>
    <w:next w:val="aff"/>
    <w:uiPriority w:val="99"/>
    <w:rsid w:val="001C149C"/>
    <w:pPr>
      <w:numPr>
        <w:ilvl w:val="5"/>
      </w:numPr>
      <w:outlineLvl w:val="6"/>
    </w:pPr>
  </w:style>
  <w:style w:type="paragraph" w:styleId="aff5">
    <w:name w:val="footer"/>
    <w:basedOn w:val="afb"/>
    <w:rsid w:val="00294E70"/>
    <w:pPr>
      <w:snapToGrid w:val="0"/>
      <w:ind w:rightChars="100" w:right="210"/>
      <w:jc w:val="right"/>
    </w:pPr>
    <w:rPr>
      <w:sz w:val="18"/>
      <w:szCs w:val="18"/>
    </w:rPr>
  </w:style>
  <w:style w:type="paragraph" w:styleId="aff6">
    <w:name w:val="header"/>
    <w:basedOn w:val="afb"/>
    <w:rsid w:val="00930116"/>
    <w:pPr>
      <w:snapToGrid w:val="0"/>
      <w:jc w:val="left"/>
    </w:pPr>
    <w:rPr>
      <w:sz w:val="18"/>
      <w:szCs w:val="18"/>
    </w:rPr>
  </w:style>
  <w:style w:type="paragraph" w:customStyle="1" w:styleId="aff7">
    <w:name w:val="注："/>
    <w:next w:val="aff"/>
    <w:rsid w:val="000D718B"/>
    <w:pPr>
      <w:widowControl w:val="0"/>
      <w:autoSpaceDE w:val="0"/>
      <w:autoSpaceDN w:val="0"/>
      <w:ind w:left="726" w:hanging="363"/>
      <w:jc w:val="both"/>
    </w:pPr>
    <w:rPr>
      <w:rFonts w:ascii="宋体"/>
      <w:sz w:val="18"/>
      <w:szCs w:val="18"/>
    </w:rPr>
  </w:style>
  <w:style w:type="paragraph" w:customStyle="1" w:styleId="aff8">
    <w:name w:val="注×："/>
    <w:rsid w:val="000D718B"/>
    <w:pPr>
      <w:widowControl w:val="0"/>
      <w:autoSpaceDE w:val="0"/>
      <w:autoSpaceDN w:val="0"/>
      <w:ind w:left="811" w:hanging="448"/>
      <w:jc w:val="both"/>
    </w:pPr>
    <w:rPr>
      <w:rFonts w:ascii="宋体"/>
      <w:sz w:val="18"/>
      <w:szCs w:val="18"/>
    </w:rPr>
  </w:style>
  <w:style w:type="paragraph" w:customStyle="1" w:styleId="ac">
    <w:name w:val="字母编号列项（一级）"/>
    <w:rsid w:val="003E5729"/>
    <w:pPr>
      <w:numPr>
        <w:numId w:val="9"/>
      </w:numPr>
      <w:jc w:val="both"/>
    </w:pPr>
    <w:rPr>
      <w:rFonts w:ascii="宋体"/>
      <w:sz w:val="21"/>
    </w:rPr>
  </w:style>
  <w:style w:type="paragraph" w:customStyle="1" w:styleId="aa">
    <w:name w:val="列项◆（三级）"/>
    <w:basedOn w:val="afb"/>
    <w:rsid w:val="00BE55CB"/>
    <w:pPr>
      <w:numPr>
        <w:ilvl w:val="2"/>
        <w:numId w:val="1"/>
      </w:numPr>
    </w:pPr>
    <w:rPr>
      <w:rFonts w:ascii="宋体"/>
      <w:szCs w:val="21"/>
    </w:rPr>
  </w:style>
  <w:style w:type="paragraph" w:customStyle="1" w:styleId="ae">
    <w:name w:val="编号列项（三级）"/>
    <w:rsid w:val="003E5729"/>
    <w:pPr>
      <w:numPr>
        <w:ilvl w:val="2"/>
        <w:numId w:val="9"/>
      </w:numPr>
    </w:pPr>
    <w:rPr>
      <w:rFonts w:ascii="宋体"/>
      <w:sz w:val="21"/>
    </w:rPr>
  </w:style>
  <w:style w:type="paragraph" w:customStyle="1" w:styleId="aff9">
    <w:name w:val="示例×："/>
    <w:basedOn w:val="a0"/>
    <w:qFormat/>
    <w:rsid w:val="007E1980"/>
    <w:pPr>
      <w:numPr>
        <w:numId w:val="0"/>
      </w:numPr>
      <w:spacing w:beforeLines="0" w:afterLines="0"/>
      <w:ind w:firstLine="363"/>
      <w:outlineLvl w:val="9"/>
    </w:pPr>
    <w:rPr>
      <w:rFonts w:ascii="宋体" w:eastAsia="宋体"/>
      <w:sz w:val="18"/>
      <w:szCs w:val="18"/>
    </w:rPr>
  </w:style>
  <w:style w:type="paragraph" w:customStyle="1" w:styleId="affa">
    <w:name w:val="二级无"/>
    <w:basedOn w:val="a2"/>
    <w:qFormat/>
    <w:rsid w:val="001C149C"/>
    <w:pPr>
      <w:spacing w:beforeLines="0" w:afterLines="0"/>
    </w:pPr>
    <w:rPr>
      <w:rFonts w:ascii="宋体" w:eastAsia="宋体"/>
    </w:rPr>
  </w:style>
  <w:style w:type="paragraph" w:customStyle="1" w:styleId="affb">
    <w:name w:val="注：（正文）"/>
    <w:basedOn w:val="aff7"/>
    <w:next w:val="aff"/>
    <w:rsid w:val="000D718B"/>
  </w:style>
  <w:style w:type="paragraph" w:customStyle="1" w:styleId="a">
    <w:name w:val="注×：（正文）"/>
    <w:rsid w:val="000D718B"/>
    <w:pPr>
      <w:numPr>
        <w:numId w:val="2"/>
      </w:numPr>
      <w:jc w:val="both"/>
    </w:pPr>
    <w:rPr>
      <w:rFonts w:ascii="宋体"/>
      <w:sz w:val="18"/>
      <w:szCs w:val="18"/>
    </w:rPr>
  </w:style>
  <w:style w:type="paragraph" w:customStyle="1" w:styleId="affc">
    <w:name w:val="标准标志"/>
    <w:next w:val="afb"/>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d">
    <w:name w:val="标准称谓"/>
    <w:next w:val="afb"/>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e">
    <w:name w:val="标准书脚_偶数页"/>
    <w:rsid w:val="000A48B1"/>
    <w:pPr>
      <w:spacing w:before="120"/>
      <w:ind w:left="221"/>
    </w:pPr>
    <w:rPr>
      <w:rFonts w:ascii="宋体"/>
      <w:sz w:val="18"/>
      <w:szCs w:val="18"/>
    </w:rPr>
  </w:style>
  <w:style w:type="paragraph" w:customStyle="1" w:styleId="afff">
    <w:name w:val="标准书眉_偶数页"/>
    <w:basedOn w:val="aff1"/>
    <w:next w:val="afb"/>
    <w:rsid w:val="0074741B"/>
    <w:pPr>
      <w:jc w:val="left"/>
    </w:pPr>
  </w:style>
  <w:style w:type="paragraph" w:customStyle="1" w:styleId="afff0">
    <w:name w:val="标准书眉一"/>
    <w:rsid w:val="00083A09"/>
    <w:pPr>
      <w:jc w:val="both"/>
    </w:pPr>
  </w:style>
  <w:style w:type="paragraph" w:customStyle="1" w:styleId="afff1">
    <w:name w:val="参考文献"/>
    <w:basedOn w:val="afb"/>
    <w:next w:val="aff"/>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2">
    <w:name w:val="参考文献、索引标题"/>
    <w:basedOn w:val="afb"/>
    <w:next w:val="aff"/>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3">
    <w:name w:val="Hyperlink"/>
    <w:uiPriority w:val="99"/>
    <w:rsid w:val="00083A09"/>
    <w:rPr>
      <w:noProof/>
      <w:color w:val="0000FF"/>
      <w:spacing w:val="0"/>
      <w:w w:val="100"/>
      <w:szCs w:val="21"/>
      <w:u w:val="single"/>
    </w:rPr>
  </w:style>
  <w:style w:type="character" w:customStyle="1" w:styleId="afff4">
    <w:name w:val="发布"/>
    <w:rsid w:val="00C2314B"/>
    <w:rPr>
      <w:rFonts w:ascii="黑体" w:eastAsia="黑体"/>
      <w:spacing w:val="85"/>
      <w:w w:val="100"/>
      <w:position w:val="3"/>
      <w:sz w:val="28"/>
      <w:szCs w:val="28"/>
    </w:rPr>
  </w:style>
  <w:style w:type="paragraph" w:customStyle="1" w:styleId="afff5">
    <w:name w:val="发布部门"/>
    <w:next w:val="aff"/>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6">
    <w:name w:val="发布日期"/>
    <w:rsid w:val="00EC3CC9"/>
    <w:pPr>
      <w:framePr w:w="3997" w:h="471" w:hRule="exact" w:vSpace="181" w:wrap="around" w:hAnchor="page" w:x="7089" w:y="14097" w:anchorLock="1"/>
    </w:pPr>
    <w:rPr>
      <w:rFonts w:eastAsia="黑体"/>
      <w:sz w:val="28"/>
    </w:rPr>
  </w:style>
  <w:style w:type="paragraph" w:customStyle="1" w:styleId="afff7">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8">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9">
    <w:name w:val="封面标准英文名称"/>
    <w:basedOn w:val="afff8"/>
    <w:rsid w:val="001C21AC"/>
    <w:pPr>
      <w:framePr w:wrap="around"/>
      <w:spacing w:before="370" w:line="400" w:lineRule="exact"/>
    </w:pPr>
    <w:rPr>
      <w:rFonts w:ascii="Times New Roman"/>
      <w:sz w:val="28"/>
      <w:szCs w:val="28"/>
    </w:rPr>
  </w:style>
  <w:style w:type="paragraph" w:customStyle="1" w:styleId="afffa">
    <w:name w:val="封面一致性程度标识"/>
    <w:basedOn w:val="afff9"/>
    <w:rsid w:val="00083A09"/>
    <w:pPr>
      <w:framePr w:wrap="around"/>
      <w:spacing w:before="440"/>
    </w:pPr>
    <w:rPr>
      <w:rFonts w:ascii="宋体" w:eastAsia="宋体"/>
    </w:rPr>
  </w:style>
  <w:style w:type="paragraph" w:customStyle="1" w:styleId="afffb">
    <w:name w:val="封面标准文稿类别"/>
    <w:basedOn w:val="afffa"/>
    <w:rsid w:val="0054264B"/>
    <w:pPr>
      <w:framePr w:wrap="around"/>
      <w:spacing w:after="160" w:line="240" w:lineRule="auto"/>
    </w:pPr>
    <w:rPr>
      <w:sz w:val="24"/>
    </w:rPr>
  </w:style>
  <w:style w:type="paragraph" w:customStyle="1" w:styleId="afffc">
    <w:name w:val="封面标准文稿编辑信息"/>
    <w:basedOn w:val="afffb"/>
    <w:rsid w:val="00083A09"/>
    <w:pPr>
      <w:framePr w:wrap="around"/>
      <w:spacing w:before="180" w:line="180" w:lineRule="exact"/>
    </w:pPr>
    <w:rPr>
      <w:sz w:val="21"/>
    </w:rPr>
  </w:style>
  <w:style w:type="paragraph" w:customStyle="1" w:styleId="afffd">
    <w:name w:val="封面正文"/>
    <w:rsid w:val="00083A09"/>
    <w:pPr>
      <w:jc w:val="both"/>
    </w:pPr>
  </w:style>
  <w:style w:type="paragraph" w:customStyle="1" w:styleId="af2">
    <w:name w:val="附录标识"/>
    <w:basedOn w:val="afb"/>
    <w:next w:val="aff"/>
    <w:rsid w:val="00083A09"/>
    <w:pPr>
      <w:keepNext/>
      <w:widowControl/>
      <w:numPr>
        <w:numId w:val="5"/>
      </w:numPr>
      <w:shd w:val="clear" w:color="FFFFFF" w:fill="FFFFFF"/>
      <w:tabs>
        <w:tab w:val="left" w:pos="6405"/>
      </w:tabs>
      <w:spacing w:before="640" w:after="280"/>
      <w:jc w:val="center"/>
      <w:outlineLvl w:val="0"/>
    </w:pPr>
    <w:rPr>
      <w:rFonts w:ascii="黑体" w:eastAsia="黑体"/>
      <w:kern w:val="0"/>
      <w:szCs w:val="20"/>
    </w:rPr>
  </w:style>
  <w:style w:type="paragraph" w:customStyle="1" w:styleId="afffe">
    <w:name w:val="附录标题"/>
    <w:basedOn w:val="aff"/>
    <w:next w:val="aff"/>
    <w:rsid w:val="00083A09"/>
    <w:pPr>
      <w:ind w:firstLineChars="0" w:firstLine="0"/>
      <w:jc w:val="center"/>
    </w:pPr>
    <w:rPr>
      <w:rFonts w:ascii="黑体" w:eastAsia="黑体"/>
    </w:rPr>
  </w:style>
  <w:style w:type="paragraph" w:customStyle="1" w:styleId="af">
    <w:name w:val="附录表标号"/>
    <w:basedOn w:val="afb"/>
    <w:next w:val="aff"/>
    <w:uiPriority w:val="99"/>
    <w:rsid w:val="00083A09"/>
    <w:pPr>
      <w:numPr>
        <w:numId w:val="3"/>
      </w:numPr>
      <w:tabs>
        <w:tab w:val="clear" w:pos="0"/>
      </w:tabs>
      <w:spacing w:line="14" w:lineRule="exact"/>
      <w:ind w:left="811" w:hanging="448"/>
      <w:jc w:val="center"/>
      <w:outlineLvl w:val="0"/>
    </w:pPr>
    <w:rPr>
      <w:color w:val="FFFFFF"/>
    </w:rPr>
  </w:style>
  <w:style w:type="paragraph" w:customStyle="1" w:styleId="af0">
    <w:name w:val="附录表标题"/>
    <w:basedOn w:val="afb"/>
    <w:next w:val="aff"/>
    <w:uiPriority w:val="99"/>
    <w:rsid w:val="000D718B"/>
    <w:pPr>
      <w:numPr>
        <w:ilvl w:val="1"/>
        <w:numId w:val="3"/>
      </w:numPr>
      <w:tabs>
        <w:tab w:val="num" w:pos="180"/>
      </w:tabs>
      <w:spacing w:beforeLines="50" w:afterLines="50"/>
      <w:ind w:left="0" w:firstLine="0"/>
      <w:jc w:val="center"/>
    </w:pPr>
    <w:rPr>
      <w:rFonts w:ascii="黑体" w:eastAsia="黑体"/>
      <w:szCs w:val="21"/>
    </w:rPr>
  </w:style>
  <w:style w:type="paragraph" w:customStyle="1" w:styleId="af5">
    <w:name w:val="附录二级条标题"/>
    <w:basedOn w:val="afb"/>
    <w:next w:val="aff"/>
    <w:rsid w:val="00083A09"/>
    <w:pPr>
      <w:widowControl/>
      <w:numPr>
        <w:ilvl w:val="3"/>
        <w:numId w:val="5"/>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
    <w:name w:val="附录二级无"/>
    <w:basedOn w:val="af5"/>
    <w:rsid w:val="00BF617A"/>
    <w:pPr>
      <w:tabs>
        <w:tab w:val="clear" w:pos="360"/>
      </w:tabs>
      <w:spacing w:beforeLines="0" w:afterLines="0"/>
    </w:pPr>
    <w:rPr>
      <w:rFonts w:ascii="宋体" w:eastAsia="宋体"/>
      <w:szCs w:val="21"/>
    </w:rPr>
  </w:style>
  <w:style w:type="paragraph" w:customStyle="1" w:styleId="affff0">
    <w:name w:val="附录公式"/>
    <w:basedOn w:val="aff"/>
    <w:next w:val="aff"/>
    <w:link w:val="Char0"/>
    <w:qFormat/>
    <w:rsid w:val="00083A09"/>
  </w:style>
  <w:style w:type="character" w:customStyle="1" w:styleId="Char0">
    <w:name w:val="附录公式 Char"/>
    <w:basedOn w:val="Char"/>
    <w:link w:val="affff0"/>
    <w:rsid w:val="00083A09"/>
    <w:rPr>
      <w:rFonts w:ascii="宋体"/>
      <w:noProof/>
      <w:sz w:val="21"/>
      <w:lang w:val="en-US" w:eastAsia="zh-CN" w:bidi="ar-SA"/>
    </w:rPr>
  </w:style>
  <w:style w:type="paragraph" w:customStyle="1" w:styleId="affff1">
    <w:name w:val="附录公式编号制表符"/>
    <w:basedOn w:val="afb"/>
    <w:next w:val="aff"/>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6">
    <w:name w:val="附录三级条标题"/>
    <w:basedOn w:val="af5"/>
    <w:next w:val="aff"/>
    <w:rsid w:val="00083A09"/>
    <w:pPr>
      <w:numPr>
        <w:ilvl w:val="4"/>
      </w:numPr>
      <w:tabs>
        <w:tab w:val="num" w:pos="360"/>
      </w:tabs>
      <w:outlineLvl w:val="4"/>
    </w:pPr>
  </w:style>
  <w:style w:type="paragraph" w:customStyle="1" w:styleId="affff2">
    <w:name w:val="附录三级无"/>
    <w:basedOn w:val="af6"/>
    <w:rsid w:val="00BF617A"/>
    <w:pPr>
      <w:tabs>
        <w:tab w:val="clear" w:pos="360"/>
      </w:tabs>
      <w:spacing w:beforeLines="0" w:afterLines="0"/>
    </w:pPr>
    <w:rPr>
      <w:rFonts w:ascii="宋体" w:eastAsia="宋体"/>
      <w:szCs w:val="21"/>
    </w:rPr>
  </w:style>
  <w:style w:type="paragraph" w:customStyle="1" w:styleId="afa">
    <w:name w:val="附录数字编号列项（二级）"/>
    <w:qFormat/>
    <w:rsid w:val="00A751C7"/>
    <w:pPr>
      <w:numPr>
        <w:ilvl w:val="1"/>
        <w:numId w:val="6"/>
      </w:numPr>
    </w:pPr>
    <w:rPr>
      <w:rFonts w:ascii="宋体"/>
      <w:sz w:val="21"/>
    </w:rPr>
  </w:style>
  <w:style w:type="paragraph" w:customStyle="1" w:styleId="af7">
    <w:name w:val="附录四级条标题"/>
    <w:basedOn w:val="af6"/>
    <w:next w:val="aff"/>
    <w:rsid w:val="00083A09"/>
    <w:pPr>
      <w:numPr>
        <w:ilvl w:val="5"/>
      </w:numPr>
      <w:tabs>
        <w:tab w:val="num" w:pos="360"/>
      </w:tabs>
      <w:outlineLvl w:val="5"/>
    </w:pPr>
  </w:style>
  <w:style w:type="paragraph" w:customStyle="1" w:styleId="affff3">
    <w:name w:val="附录四级无"/>
    <w:basedOn w:val="af7"/>
    <w:rsid w:val="00BF617A"/>
    <w:pPr>
      <w:tabs>
        <w:tab w:val="clear" w:pos="360"/>
      </w:tabs>
      <w:spacing w:beforeLines="0" w:afterLines="0"/>
    </w:pPr>
    <w:rPr>
      <w:rFonts w:ascii="宋体" w:eastAsia="宋体"/>
      <w:szCs w:val="21"/>
    </w:rPr>
  </w:style>
  <w:style w:type="paragraph" w:customStyle="1" w:styleId="a6">
    <w:name w:val="附录图标号"/>
    <w:basedOn w:val="afb"/>
    <w:rsid w:val="00083A09"/>
    <w:pPr>
      <w:keepNext/>
      <w:pageBreakBefore/>
      <w:widowControl/>
      <w:numPr>
        <w:numId w:val="4"/>
      </w:numPr>
      <w:spacing w:line="14" w:lineRule="exact"/>
      <w:ind w:left="0" w:firstLine="363"/>
      <w:jc w:val="center"/>
      <w:outlineLvl w:val="0"/>
    </w:pPr>
    <w:rPr>
      <w:color w:val="FFFFFF"/>
    </w:rPr>
  </w:style>
  <w:style w:type="paragraph" w:customStyle="1" w:styleId="a7">
    <w:name w:val="附录图标题"/>
    <w:basedOn w:val="afb"/>
    <w:next w:val="aff"/>
    <w:rsid w:val="000D718B"/>
    <w:pPr>
      <w:numPr>
        <w:ilvl w:val="1"/>
        <w:numId w:val="4"/>
      </w:numPr>
      <w:tabs>
        <w:tab w:val="num" w:pos="363"/>
      </w:tabs>
      <w:spacing w:beforeLines="50" w:afterLines="50"/>
      <w:ind w:left="0" w:firstLine="0"/>
      <w:jc w:val="center"/>
    </w:pPr>
    <w:rPr>
      <w:rFonts w:ascii="黑体" w:eastAsia="黑体"/>
      <w:szCs w:val="21"/>
    </w:rPr>
  </w:style>
  <w:style w:type="paragraph" w:customStyle="1" w:styleId="af8">
    <w:name w:val="附录五级条标题"/>
    <w:basedOn w:val="af7"/>
    <w:next w:val="aff"/>
    <w:rsid w:val="00083A09"/>
    <w:pPr>
      <w:numPr>
        <w:ilvl w:val="6"/>
      </w:numPr>
      <w:tabs>
        <w:tab w:val="num" w:pos="360"/>
      </w:tabs>
      <w:outlineLvl w:val="6"/>
    </w:pPr>
  </w:style>
  <w:style w:type="paragraph" w:customStyle="1" w:styleId="affff4">
    <w:name w:val="附录五级无"/>
    <w:basedOn w:val="af8"/>
    <w:rsid w:val="00BF617A"/>
    <w:pPr>
      <w:tabs>
        <w:tab w:val="clear" w:pos="360"/>
      </w:tabs>
      <w:spacing w:beforeLines="0" w:afterLines="0"/>
    </w:pPr>
    <w:rPr>
      <w:rFonts w:ascii="宋体" w:eastAsia="宋体"/>
      <w:szCs w:val="21"/>
    </w:rPr>
  </w:style>
  <w:style w:type="paragraph" w:customStyle="1" w:styleId="af3">
    <w:name w:val="附录章标题"/>
    <w:next w:val="aff"/>
    <w:rsid w:val="00083A09"/>
    <w:pPr>
      <w:numPr>
        <w:ilvl w:val="1"/>
        <w:numId w:val="5"/>
      </w:numPr>
      <w:tabs>
        <w:tab w:val="num"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4">
    <w:name w:val="附录一级条标题"/>
    <w:basedOn w:val="af3"/>
    <w:next w:val="aff"/>
    <w:rsid w:val="00083A09"/>
    <w:pPr>
      <w:numPr>
        <w:ilvl w:val="2"/>
      </w:numPr>
      <w:tabs>
        <w:tab w:val="num" w:pos="360"/>
      </w:tabs>
      <w:autoSpaceDN w:val="0"/>
      <w:spacing w:beforeLines="50" w:afterLines="50"/>
      <w:outlineLvl w:val="2"/>
    </w:pPr>
  </w:style>
  <w:style w:type="paragraph" w:customStyle="1" w:styleId="affff5">
    <w:name w:val="附录一级无"/>
    <w:basedOn w:val="af4"/>
    <w:rsid w:val="00BF617A"/>
    <w:pPr>
      <w:tabs>
        <w:tab w:val="clear" w:pos="360"/>
      </w:tabs>
      <w:spacing w:beforeLines="0" w:afterLines="0"/>
    </w:pPr>
    <w:rPr>
      <w:rFonts w:ascii="宋体" w:eastAsia="宋体"/>
      <w:szCs w:val="21"/>
    </w:rPr>
  </w:style>
  <w:style w:type="paragraph" w:customStyle="1" w:styleId="af9">
    <w:name w:val="附录字母编号列项（一级）"/>
    <w:qFormat/>
    <w:rsid w:val="00A751C7"/>
    <w:pPr>
      <w:numPr>
        <w:numId w:val="6"/>
      </w:numPr>
    </w:pPr>
    <w:rPr>
      <w:rFonts w:ascii="宋体"/>
      <w:noProof/>
      <w:sz w:val="21"/>
    </w:rPr>
  </w:style>
  <w:style w:type="paragraph" w:styleId="ab">
    <w:name w:val="footnote text"/>
    <w:basedOn w:val="afb"/>
    <w:rsid w:val="00074FBE"/>
    <w:pPr>
      <w:numPr>
        <w:numId w:val="7"/>
      </w:numPr>
      <w:snapToGrid w:val="0"/>
      <w:jc w:val="left"/>
    </w:pPr>
    <w:rPr>
      <w:rFonts w:ascii="宋体"/>
      <w:sz w:val="18"/>
      <w:szCs w:val="18"/>
    </w:rPr>
  </w:style>
  <w:style w:type="character" w:styleId="affff6">
    <w:name w:val="footnote reference"/>
    <w:semiHidden/>
    <w:rsid w:val="00083A09"/>
    <w:rPr>
      <w:vertAlign w:val="superscript"/>
    </w:rPr>
  </w:style>
  <w:style w:type="paragraph" w:customStyle="1" w:styleId="affff7">
    <w:name w:val="列项说明"/>
    <w:basedOn w:val="afb"/>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8">
    <w:name w:val="列项说明数字编号"/>
    <w:rsid w:val="00083A09"/>
    <w:pPr>
      <w:ind w:leftChars="400" w:left="600" w:hangingChars="200" w:hanging="200"/>
    </w:pPr>
    <w:rPr>
      <w:rFonts w:ascii="宋体"/>
      <w:sz w:val="21"/>
    </w:rPr>
  </w:style>
  <w:style w:type="paragraph" w:customStyle="1" w:styleId="affff9">
    <w:name w:val="目次、索引正文"/>
    <w:rsid w:val="00083A09"/>
    <w:pPr>
      <w:spacing w:line="320" w:lineRule="exact"/>
      <w:jc w:val="both"/>
    </w:pPr>
    <w:rPr>
      <w:rFonts w:ascii="宋体"/>
      <w:sz w:val="21"/>
    </w:rPr>
  </w:style>
  <w:style w:type="paragraph" w:styleId="30">
    <w:name w:val="toc 3"/>
    <w:basedOn w:val="afb"/>
    <w:next w:val="afb"/>
    <w:autoRedefine/>
    <w:semiHidden/>
    <w:rsid w:val="00961C93"/>
    <w:pPr>
      <w:tabs>
        <w:tab w:val="right" w:leader="dot" w:pos="9241"/>
      </w:tabs>
      <w:ind w:firstLineChars="100" w:firstLine="102"/>
      <w:jc w:val="left"/>
    </w:pPr>
    <w:rPr>
      <w:rFonts w:ascii="宋体"/>
      <w:szCs w:val="21"/>
    </w:rPr>
  </w:style>
  <w:style w:type="paragraph" w:styleId="4">
    <w:name w:val="toc 4"/>
    <w:basedOn w:val="afb"/>
    <w:next w:val="afb"/>
    <w:autoRedefine/>
    <w:semiHidden/>
    <w:rsid w:val="00961C93"/>
    <w:pPr>
      <w:tabs>
        <w:tab w:val="right" w:leader="dot" w:pos="9241"/>
      </w:tabs>
      <w:ind w:firstLineChars="200" w:firstLine="198"/>
      <w:jc w:val="left"/>
    </w:pPr>
    <w:rPr>
      <w:rFonts w:ascii="宋体"/>
      <w:szCs w:val="21"/>
    </w:rPr>
  </w:style>
  <w:style w:type="paragraph" w:styleId="5">
    <w:name w:val="toc 5"/>
    <w:basedOn w:val="afb"/>
    <w:next w:val="afb"/>
    <w:autoRedefine/>
    <w:semiHidden/>
    <w:rsid w:val="00961C93"/>
    <w:pPr>
      <w:tabs>
        <w:tab w:val="right" w:leader="dot" w:pos="9241"/>
      </w:tabs>
      <w:ind w:firstLineChars="300" w:firstLine="300"/>
      <w:jc w:val="left"/>
    </w:pPr>
    <w:rPr>
      <w:rFonts w:ascii="宋体"/>
      <w:szCs w:val="21"/>
    </w:rPr>
  </w:style>
  <w:style w:type="paragraph" w:styleId="6">
    <w:name w:val="toc 6"/>
    <w:basedOn w:val="afb"/>
    <w:next w:val="afb"/>
    <w:autoRedefine/>
    <w:semiHidden/>
    <w:rsid w:val="00961C93"/>
    <w:pPr>
      <w:tabs>
        <w:tab w:val="right" w:leader="dot" w:pos="9241"/>
      </w:tabs>
      <w:ind w:firstLineChars="400" w:firstLine="403"/>
      <w:jc w:val="left"/>
    </w:pPr>
    <w:rPr>
      <w:rFonts w:ascii="宋体"/>
      <w:szCs w:val="21"/>
    </w:rPr>
  </w:style>
  <w:style w:type="paragraph" w:styleId="7">
    <w:name w:val="toc 7"/>
    <w:basedOn w:val="afb"/>
    <w:next w:val="afb"/>
    <w:autoRedefine/>
    <w:semiHidden/>
    <w:rsid w:val="00961C93"/>
    <w:pPr>
      <w:tabs>
        <w:tab w:val="right" w:leader="dot" w:pos="9241"/>
      </w:tabs>
      <w:ind w:firstLineChars="500" w:firstLine="505"/>
      <w:jc w:val="left"/>
    </w:pPr>
    <w:rPr>
      <w:rFonts w:ascii="宋体"/>
      <w:szCs w:val="21"/>
    </w:rPr>
  </w:style>
  <w:style w:type="paragraph" w:styleId="8">
    <w:name w:val="toc 8"/>
    <w:basedOn w:val="afb"/>
    <w:next w:val="afb"/>
    <w:autoRedefine/>
    <w:semiHidden/>
    <w:rsid w:val="00D54CC3"/>
    <w:pPr>
      <w:tabs>
        <w:tab w:val="right" w:leader="dot" w:pos="9241"/>
      </w:tabs>
      <w:ind w:firstLineChars="600" w:firstLine="607"/>
      <w:jc w:val="left"/>
    </w:pPr>
    <w:rPr>
      <w:rFonts w:ascii="宋体"/>
      <w:szCs w:val="21"/>
    </w:rPr>
  </w:style>
  <w:style w:type="paragraph" w:styleId="9">
    <w:name w:val="toc 9"/>
    <w:basedOn w:val="afb"/>
    <w:next w:val="afb"/>
    <w:autoRedefine/>
    <w:semiHidden/>
    <w:rsid w:val="00083A09"/>
    <w:pPr>
      <w:ind w:left="1470"/>
      <w:jc w:val="left"/>
    </w:pPr>
    <w:rPr>
      <w:sz w:val="20"/>
      <w:szCs w:val="20"/>
    </w:rPr>
  </w:style>
  <w:style w:type="paragraph" w:customStyle="1" w:styleId="affffa">
    <w:name w:val="其他标准标志"/>
    <w:basedOn w:val="affc"/>
    <w:rsid w:val="0018211B"/>
    <w:pPr>
      <w:framePr w:w="6101" w:wrap="around" w:vAnchor="page" w:hAnchor="page" w:x="4673" w:y="942"/>
    </w:pPr>
    <w:rPr>
      <w:w w:val="130"/>
    </w:rPr>
  </w:style>
  <w:style w:type="paragraph" w:customStyle="1" w:styleId="affffb">
    <w:name w:val="其他标准称谓"/>
    <w:next w:val="afb"/>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c">
    <w:name w:val="其他发布部门"/>
    <w:basedOn w:val="afff5"/>
    <w:rsid w:val="00525656"/>
    <w:pPr>
      <w:framePr w:wrap="around" w:y="15310"/>
      <w:spacing w:line="0" w:lineRule="atLeast"/>
    </w:pPr>
    <w:rPr>
      <w:rFonts w:ascii="黑体" w:eastAsia="黑体"/>
      <w:b w:val="0"/>
    </w:rPr>
  </w:style>
  <w:style w:type="paragraph" w:customStyle="1" w:styleId="affffd">
    <w:name w:val="前言、引言标题"/>
    <w:next w:val="aff"/>
    <w:rsid w:val="00083A09"/>
    <w:pPr>
      <w:keepNext/>
      <w:pageBreakBefore/>
      <w:shd w:val="clear" w:color="FFFFFF" w:fill="FFFFFF"/>
      <w:spacing w:before="640" w:after="560"/>
      <w:jc w:val="center"/>
      <w:outlineLvl w:val="0"/>
    </w:pPr>
    <w:rPr>
      <w:rFonts w:ascii="黑体" w:eastAsia="黑体"/>
      <w:sz w:val="32"/>
    </w:rPr>
  </w:style>
  <w:style w:type="paragraph" w:customStyle="1" w:styleId="affffe">
    <w:name w:val="三级无"/>
    <w:basedOn w:val="a3"/>
    <w:rsid w:val="001C149C"/>
    <w:pPr>
      <w:spacing w:beforeLines="0" w:afterLines="0"/>
    </w:pPr>
    <w:rPr>
      <w:rFonts w:ascii="宋体" w:eastAsia="宋体"/>
    </w:rPr>
  </w:style>
  <w:style w:type="paragraph" w:customStyle="1" w:styleId="afffff">
    <w:name w:val="实施日期"/>
    <w:basedOn w:val="afff6"/>
    <w:rsid w:val="001C21AC"/>
    <w:pPr>
      <w:framePr w:wrap="around" w:vAnchor="page" w:hAnchor="text"/>
      <w:jc w:val="right"/>
    </w:pPr>
  </w:style>
  <w:style w:type="paragraph" w:customStyle="1" w:styleId="afffff0">
    <w:name w:val="示例后文字"/>
    <w:basedOn w:val="aff"/>
    <w:next w:val="aff"/>
    <w:qFormat/>
    <w:rsid w:val="00083A09"/>
    <w:pPr>
      <w:ind w:firstLine="360"/>
    </w:pPr>
    <w:rPr>
      <w:sz w:val="18"/>
    </w:rPr>
  </w:style>
  <w:style w:type="paragraph" w:customStyle="1" w:styleId="afffff1">
    <w:name w:val="首示例"/>
    <w:next w:val="aff"/>
    <w:link w:val="Char1"/>
    <w:qFormat/>
    <w:rsid w:val="00083A09"/>
    <w:pPr>
      <w:tabs>
        <w:tab w:val="num" w:pos="360"/>
      </w:tabs>
    </w:pPr>
    <w:rPr>
      <w:rFonts w:ascii="宋体" w:hAnsi="宋体"/>
      <w:kern w:val="2"/>
      <w:sz w:val="18"/>
      <w:szCs w:val="18"/>
    </w:rPr>
  </w:style>
  <w:style w:type="character" w:customStyle="1" w:styleId="Char1">
    <w:name w:val="首示例 Char"/>
    <w:link w:val="afffff1"/>
    <w:rsid w:val="00083A09"/>
    <w:rPr>
      <w:rFonts w:ascii="宋体" w:hAnsi="宋体"/>
      <w:kern w:val="2"/>
      <w:sz w:val="18"/>
      <w:szCs w:val="18"/>
    </w:rPr>
  </w:style>
  <w:style w:type="paragraph" w:customStyle="1" w:styleId="afffff2">
    <w:name w:val="四级无"/>
    <w:basedOn w:val="a4"/>
    <w:rsid w:val="001C149C"/>
    <w:pPr>
      <w:spacing w:beforeLines="0" w:afterLines="0"/>
    </w:pPr>
    <w:rPr>
      <w:rFonts w:ascii="宋体" w:eastAsia="宋体"/>
    </w:rPr>
  </w:style>
  <w:style w:type="paragraph" w:styleId="10">
    <w:name w:val="index 1"/>
    <w:basedOn w:val="afb"/>
    <w:next w:val="aff"/>
    <w:rsid w:val="009951DC"/>
    <w:pPr>
      <w:tabs>
        <w:tab w:val="right" w:leader="dot" w:pos="9299"/>
      </w:tabs>
      <w:jc w:val="left"/>
    </w:pPr>
    <w:rPr>
      <w:rFonts w:ascii="宋体"/>
      <w:szCs w:val="21"/>
    </w:rPr>
  </w:style>
  <w:style w:type="paragraph" w:styleId="20">
    <w:name w:val="index 2"/>
    <w:basedOn w:val="afb"/>
    <w:next w:val="afb"/>
    <w:autoRedefine/>
    <w:rsid w:val="00083A09"/>
    <w:pPr>
      <w:ind w:left="420" w:hanging="210"/>
      <w:jc w:val="left"/>
    </w:pPr>
    <w:rPr>
      <w:rFonts w:ascii="Calibri" w:hAnsi="Calibri"/>
      <w:sz w:val="20"/>
      <w:szCs w:val="20"/>
    </w:rPr>
  </w:style>
  <w:style w:type="paragraph" w:styleId="31">
    <w:name w:val="index 3"/>
    <w:basedOn w:val="afb"/>
    <w:next w:val="afb"/>
    <w:autoRedefine/>
    <w:rsid w:val="00083A09"/>
    <w:pPr>
      <w:ind w:left="630" w:hanging="210"/>
      <w:jc w:val="left"/>
    </w:pPr>
    <w:rPr>
      <w:rFonts w:ascii="Calibri" w:hAnsi="Calibri"/>
      <w:sz w:val="20"/>
      <w:szCs w:val="20"/>
    </w:rPr>
  </w:style>
  <w:style w:type="paragraph" w:styleId="40">
    <w:name w:val="index 4"/>
    <w:basedOn w:val="afb"/>
    <w:next w:val="afb"/>
    <w:autoRedefine/>
    <w:rsid w:val="00083A09"/>
    <w:pPr>
      <w:ind w:left="840" w:hanging="210"/>
      <w:jc w:val="left"/>
    </w:pPr>
    <w:rPr>
      <w:rFonts w:ascii="Calibri" w:hAnsi="Calibri"/>
      <w:sz w:val="20"/>
      <w:szCs w:val="20"/>
    </w:rPr>
  </w:style>
  <w:style w:type="paragraph" w:styleId="50">
    <w:name w:val="index 5"/>
    <w:basedOn w:val="afb"/>
    <w:next w:val="afb"/>
    <w:autoRedefine/>
    <w:rsid w:val="00083A09"/>
    <w:pPr>
      <w:ind w:left="1050" w:hanging="210"/>
      <w:jc w:val="left"/>
    </w:pPr>
    <w:rPr>
      <w:rFonts w:ascii="Calibri" w:hAnsi="Calibri"/>
      <w:sz w:val="20"/>
      <w:szCs w:val="20"/>
    </w:rPr>
  </w:style>
  <w:style w:type="paragraph" w:styleId="60">
    <w:name w:val="index 6"/>
    <w:basedOn w:val="afb"/>
    <w:next w:val="afb"/>
    <w:autoRedefine/>
    <w:rsid w:val="00083A09"/>
    <w:pPr>
      <w:ind w:left="1260" w:hanging="210"/>
      <w:jc w:val="left"/>
    </w:pPr>
    <w:rPr>
      <w:rFonts w:ascii="Calibri" w:hAnsi="Calibri"/>
      <w:sz w:val="20"/>
      <w:szCs w:val="20"/>
    </w:rPr>
  </w:style>
  <w:style w:type="paragraph" w:styleId="70">
    <w:name w:val="index 7"/>
    <w:basedOn w:val="afb"/>
    <w:next w:val="afb"/>
    <w:autoRedefine/>
    <w:rsid w:val="00083A09"/>
    <w:pPr>
      <w:ind w:left="1470" w:hanging="210"/>
      <w:jc w:val="left"/>
    </w:pPr>
    <w:rPr>
      <w:rFonts w:ascii="Calibri" w:hAnsi="Calibri"/>
      <w:sz w:val="20"/>
      <w:szCs w:val="20"/>
    </w:rPr>
  </w:style>
  <w:style w:type="paragraph" w:styleId="80">
    <w:name w:val="index 8"/>
    <w:basedOn w:val="afb"/>
    <w:next w:val="afb"/>
    <w:autoRedefine/>
    <w:rsid w:val="00083A09"/>
    <w:pPr>
      <w:ind w:left="1680" w:hanging="210"/>
      <w:jc w:val="left"/>
    </w:pPr>
    <w:rPr>
      <w:rFonts w:ascii="Calibri" w:hAnsi="Calibri"/>
      <w:sz w:val="20"/>
      <w:szCs w:val="20"/>
    </w:rPr>
  </w:style>
  <w:style w:type="paragraph" w:styleId="90">
    <w:name w:val="index 9"/>
    <w:basedOn w:val="afb"/>
    <w:next w:val="afb"/>
    <w:autoRedefine/>
    <w:rsid w:val="00083A09"/>
    <w:pPr>
      <w:ind w:left="1890" w:hanging="210"/>
      <w:jc w:val="left"/>
    </w:pPr>
    <w:rPr>
      <w:rFonts w:ascii="Calibri" w:hAnsi="Calibri"/>
      <w:sz w:val="20"/>
      <w:szCs w:val="20"/>
    </w:rPr>
  </w:style>
  <w:style w:type="paragraph" w:styleId="afffff3">
    <w:name w:val="index heading"/>
    <w:basedOn w:val="afb"/>
    <w:next w:val="10"/>
    <w:rsid w:val="00083A09"/>
    <w:pPr>
      <w:spacing w:before="120" w:after="120"/>
      <w:jc w:val="center"/>
    </w:pPr>
    <w:rPr>
      <w:rFonts w:ascii="Calibri" w:hAnsi="Calibri"/>
      <w:b/>
      <w:bCs/>
      <w:iCs/>
      <w:szCs w:val="20"/>
    </w:rPr>
  </w:style>
  <w:style w:type="paragraph" w:styleId="afffff4">
    <w:name w:val="caption"/>
    <w:basedOn w:val="afb"/>
    <w:next w:val="afb"/>
    <w:qFormat/>
    <w:rsid w:val="00083A09"/>
    <w:pPr>
      <w:spacing w:before="152" w:after="160"/>
    </w:pPr>
    <w:rPr>
      <w:rFonts w:ascii="Arial" w:eastAsia="黑体" w:hAnsi="Arial" w:cs="Arial"/>
      <w:sz w:val="20"/>
      <w:szCs w:val="20"/>
    </w:rPr>
  </w:style>
  <w:style w:type="paragraph" w:customStyle="1" w:styleId="afffff5">
    <w:name w:val="条文脚注"/>
    <w:basedOn w:val="ab"/>
    <w:rsid w:val="000D718B"/>
    <w:pPr>
      <w:numPr>
        <w:numId w:val="0"/>
      </w:numPr>
      <w:jc w:val="both"/>
    </w:pPr>
  </w:style>
  <w:style w:type="paragraph" w:customStyle="1" w:styleId="afffff6">
    <w:name w:val="图标脚注说明"/>
    <w:basedOn w:val="aff"/>
    <w:rsid w:val="000D718B"/>
    <w:pPr>
      <w:ind w:left="840" w:firstLineChars="0" w:hanging="420"/>
    </w:pPr>
    <w:rPr>
      <w:sz w:val="18"/>
      <w:szCs w:val="18"/>
    </w:rPr>
  </w:style>
  <w:style w:type="paragraph" w:customStyle="1" w:styleId="afffff7">
    <w:name w:val="图表脚注说明"/>
    <w:basedOn w:val="afb"/>
    <w:rsid w:val="003912E7"/>
    <w:pPr>
      <w:ind w:left="544" w:hanging="181"/>
    </w:pPr>
    <w:rPr>
      <w:rFonts w:ascii="宋体"/>
      <w:sz w:val="18"/>
      <w:szCs w:val="18"/>
    </w:rPr>
  </w:style>
  <w:style w:type="paragraph" w:customStyle="1" w:styleId="afffff8">
    <w:name w:val="图的脚注"/>
    <w:next w:val="aff"/>
    <w:autoRedefine/>
    <w:qFormat/>
    <w:rsid w:val="00083A09"/>
    <w:pPr>
      <w:widowControl w:val="0"/>
      <w:ind w:leftChars="200" w:left="840" w:hangingChars="200" w:hanging="420"/>
      <w:jc w:val="both"/>
    </w:pPr>
    <w:rPr>
      <w:rFonts w:ascii="宋体"/>
      <w:sz w:val="18"/>
    </w:rPr>
  </w:style>
  <w:style w:type="table" w:styleId="afffff9">
    <w:name w:val="Table Grid"/>
    <w:basedOn w:val="afd"/>
    <w:uiPriority w:val="99"/>
    <w:rsid w:val="001D41EE"/>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fa">
    <w:name w:val="endnote text"/>
    <w:basedOn w:val="afb"/>
    <w:semiHidden/>
    <w:rsid w:val="00083A09"/>
    <w:pPr>
      <w:snapToGrid w:val="0"/>
      <w:jc w:val="left"/>
    </w:pPr>
  </w:style>
  <w:style w:type="character" w:styleId="afffffb">
    <w:name w:val="endnote reference"/>
    <w:semiHidden/>
    <w:rsid w:val="00083A09"/>
    <w:rPr>
      <w:vertAlign w:val="superscript"/>
    </w:rPr>
  </w:style>
  <w:style w:type="paragraph" w:styleId="afffffc">
    <w:name w:val="Document Map"/>
    <w:basedOn w:val="afb"/>
    <w:semiHidden/>
    <w:rsid w:val="00083A09"/>
    <w:pPr>
      <w:shd w:val="clear" w:color="auto" w:fill="000080"/>
    </w:pPr>
  </w:style>
  <w:style w:type="paragraph" w:customStyle="1" w:styleId="afffffd">
    <w:name w:val="文献分类号"/>
    <w:rsid w:val="00654BC9"/>
    <w:pPr>
      <w:framePr w:hSpace="180" w:vSpace="180" w:wrap="around" w:hAnchor="margin" w:y="1" w:anchorLock="1"/>
      <w:widowControl w:val="0"/>
      <w:textAlignment w:val="center"/>
    </w:pPr>
    <w:rPr>
      <w:rFonts w:ascii="黑体" w:eastAsia="黑体"/>
      <w:sz w:val="21"/>
      <w:szCs w:val="21"/>
    </w:rPr>
  </w:style>
  <w:style w:type="paragraph" w:customStyle="1" w:styleId="afffffe">
    <w:name w:val="五级无"/>
    <w:basedOn w:val="a5"/>
    <w:rsid w:val="001C149C"/>
    <w:pPr>
      <w:spacing w:beforeLines="0" w:afterLines="0"/>
    </w:pPr>
    <w:rPr>
      <w:rFonts w:ascii="宋体" w:eastAsia="宋体"/>
    </w:rPr>
  </w:style>
  <w:style w:type="character" w:styleId="affffff">
    <w:name w:val="page number"/>
    <w:rsid w:val="00083A09"/>
    <w:rPr>
      <w:rFonts w:ascii="Times New Roman" w:eastAsia="宋体" w:hAnsi="Times New Roman"/>
      <w:sz w:val="18"/>
    </w:rPr>
  </w:style>
  <w:style w:type="paragraph" w:customStyle="1" w:styleId="affffff0">
    <w:name w:val="一级无"/>
    <w:basedOn w:val="a1"/>
    <w:rsid w:val="001C149C"/>
    <w:pPr>
      <w:spacing w:beforeLines="0" w:afterLines="0"/>
    </w:pPr>
    <w:rPr>
      <w:rFonts w:ascii="宋体" w:eastAsia="宋体"/>
    </w:rPr>
  </w:style>
  <w:style w:type="character" w:styleId="affffff1">
    <w:name w:val="FollowedHyperlink"/>
    <w:rsid w:val="00083A09"/>
    <w:rPr>
      <w:color w:val="800080"/>
      <w:u w:val="single"/>
    </w:rPr>
  </w:style>
  <w:style w:type="paragraph" w:customStyle="1" w:styleId="af1">
    <w:name w:val="正文表标题"/>
    <w:next w:val="aff"/>
    <w:rsid w:val="00083A09"/>
    <w:pPr>
      <w:numPr>
        <w:numId w:val="8"/>
      </w:numPr>
      <w:spacing w:beforeLines="50" w:afterLines="50"/>
      <w:jc w:val="center"/>
    </w:pPr>
    <w:rPr>
      <w:rFonts w:ascii="黑体" w:eastAsia="黑体"/>
      <w:sz w:val="21"/>
    </w:rPr>
  </w:style>
  <w:style w:type="paragraph" w:customStyle="1" w:styleId="affffff2">
    <w:name w:val="正文公式编号制表符"/>
    <w:basedOn w:val="aff"/>
    <w:next w:val="aff"/>
    <w:qFormat/>
    <w:rsid w:val="00EC680A"/>
    <w:pPr>
      <w:ind w:firstLineChars="0" w:firstLine="0"/>
    </w:pPr>
  </w:style>
  <w:style w:type="paragraph" w:customStyle="1" w:styleId="affffff3">
    <w:name w:val="正文图标题"/>
    <w:next w:val="aff"/>
    <w:rsid w:val="00083A09"/>
    <w:pPr>
      <w:tabs>
        <w:tab w:val="num" w:pos="360"/>
      </w:tabs>
      <w:spacing w:beforeLines="50" w:afterLines="50"/>
      <w:jc w:val="center"/>
    </w:pPr>
    <w:rPr>
      <w:rFonts w:ascii="黑体" w:eastAsia="黑体"/>
      <w:sz w:val="21"/>
    </w:rPr>
  </w:style>
  <w:style w:type="paragraph" w:customStyle="1" w:styleId="affffff4">
    <w:name w:val="终结线"/>
    <w:basedOn w:val="afb"/>
    <w:rsid w:val="00083A09"/>
    <w:pPr>
      <w:framePr w:hSpace="181" w:vSpace="181" w:wrap="around" w:vAnchor="text" w:hAnchor="margin" w:xAlign="center" w:y="285"/>
    </w:pPr>
  </w:style>
  <w:style w:type="paragraph" w:customStyle="1" w:styleId="affffff5">
    <w:name w:val="其他发布日期"/>
    <w:basedOn w:val="afff6"/>
    <w:rsid w:val="006E4A7F"/>
    <w:pPr>
      <w:framePr w:wrap="around" w:vAnchor="page" w:hAnchor="text" w:x="1419"/>
    </w:pPr>
  </w:style>
  <w:style w:type="paragraph" w:customStyle="1" w:styleId="affffff6">
    <w:name w:val="其他实施日期"/>
    <w:basedOn w:val="afffff"/>
    <w:rsid w:val="006E4A7F"/>
    <w:pPr>
      <w:framePr w:wrap="around"/>
    </w:pPr>
  </w:style>
  <w:style w:type="paragraph" w:customStyle="1" w:styleId="21">
    <w:name w:val="封面标准名称2"/>
    <w:basedOn w:val="afff8"/>
    <w:rsid w:val="0028269A"/>
    <w:pPr>
      <w:framePr w:wrap="around" w:y="4469"/>
      <w:spacing w:beforeLines="630"/>
    </w:pPr>
  </w:style>
  <w:style w:type="paragraph" w:customStyle="1" w:styleId="22">
    <w:name w:val="封面标准英文名称2"/>
    <w:basedOn w:val="afff9"/>
    <w:rsid w:val="0028269A"/>
    <w:pPr>
      <w:framePr w:wrap="around" w:y="4469"/>
    </w:pPr>
  </w:style>
  <w:style w:type="paragraph" w:customStyle="1" w:styleId="23">
    <w:name w:val="封面一致性程度标识2"/>
    <w:basedOn w:val="afffa"/>
    <w:rsid w:val="0028269A"/>
    <w:pPr>
      <w:framePr w:wrap="around" w:y="4469"/>
    </w:pPr>
  </w:style>
  <w:style w:type="paragraph" w:customStyle="1" w:styleId="24">
    <w:name w:val="封面标准文稿类别2"/>
    <w:basedOn w:val="afffb"/>
    <w:rsid w:val="0028269A"/>
    <w:pPr>
      <w:framePr w:wrap="around" w:y="4469"/>
    </w:pPr>
  </w:style>
  <w:style w:type="paragraph" w:customStyle="1" w:styleId="25">
    <w:name w:val="封面标准文稿编辑信息2"/>
    <w:basedOn w:val="afffc"/>
    <w:rsid w:val="0028269A"/>
    <w:pPr>
      <w:framePr w:wrap="around" w:y="4469"/>
    </w:pPr>
  </w:style>
  <w:style w:type="paragraph" w:customStyle="1" w:styleId="aff4">
    <w:name w:val="示例内容"/>
    <w:rsid w:val="00B636A8"/>
    <w:pPr>
      <w:ind w:firstLineChars="200" w:firstLine="200"/>
    </w:pPr>
    <w:rPr>
      <w:rFonts w:ascii="宋体"/>
      <w:noProof/>
      <w:sz w:val="18"/>
      <w:szCs w:val="18"/>
    </w:rPr>
  </w:style>
  <w:style w:type="character" w:customStyle="1" w:styleId="DateChar1">
    <w:name w:val="Date Char1"/>
    <w:link w:val="Date1"/>
    <w:locked/>
    <w:rsid w:val="00092BDB"/>
    <w:rPr>
      <w:sz w:val="24"/>
      <w:szCs w:val="24"/>
    </w:rPr>
  </w:style>
  <w:style w:type="paragraph" w:styleId="11">
    <w:name w:val="toc 1"/>
    <w:basedOn w:val="afb"/>
    <w:next w:val="afb"/>
    <w:autoRedefine/>
    <w:uiPriority w:val="39"/>
    <w:rsid w:val="00961C93"/>
    <w:pPr>
      <w:tabs>
        <w:tab w:val="right" w:leader="dot" w:pos="9241"/>
      </w:tabs>
      <w:spacing w:beforeLines="25" w:afterLines="25"/>
      <w:jc w:val="left"/>
    </w:pPr>
    <w:rPr>
      <w:rFonts w:ascii="宋体"/>
      <w:szCs w:val="21"/>
    </w:rPr>
  </w:style>
  <w:style w:type="paragraph" w:styleId="26">
    <w:name w:val="toc 2"/>
    <w:basedOn w:val="afb"/>
    <w:next w:val="afb"/>
    <w:autoRedefine/>
    <w:semiHidden/>
    <w:rsid w:val="00961C93"/>
    <w:pPr>
      <w:tabs>
        <w:tab w:val="right" w:leader="dot" w:pos="9241"/>
      </w:tabs>
    </w:pPr>
    <w:rPr>
      <w:rFonts w:ascii="宋体"/>
      <w:szCs w:val="21"/>
    </w:rPr>
  </w:style>
  <w:style w:type="paragraph" w:customStyle="1" w:styleId="Date1">
    <w:name w:val="Date1"/>
    <w:basedOn w:val="afb"/>
    <w:next w:val="afb"/>
    <w:link w:val="DateChar1"/>
    <w:rsid w:val="00092BDB"/>
    <w:pPr>
      <w:ind w:leftChars="2500" w:left="100"/>
    </w:pPr>
    <w:rPr>
      <w:kern w:val="0"/>
      <w:sz w:val="24"/>
    </w:rPr>
  </w:style>
  <w:style w:type="character" w:customStyle="1" w:styleId="3Char">
    <w:name w:val="标题 3 Char"/>
    <w:link w:val="3"/>
    <w:uiPriority w:val="9"/>
    <w:rsid w:val="00E000A8"/>
    <w:rPr>
      <w:rFonts w:ascii="宋体" w:hAnsi="宋体" w:cs="宋体"/>
      <w:b/>
      <w:bCs/>
      <w:sz w:val="27"/>
      <w:szCs w:val="27"/>
    </w:rPr>
  </w:style>
  <w:style w:type="character" w:customStyle="1" w:styleId="apple-converted-space">
    <w:name w:val="apple-converted-space"/>
    <w:basedOn w:val="afc"/>
    <w:rsid w:val="00E000A8"/>
  </w:style>
  <w:style w:type="character" w:styleId="affffff7">
    <w:name w:val="Emphasis"/>
    <w:uiPriority w:val="20"/>
    <w:qFormat/>
    <w:rsid w:val="00E000A8"/>
    <w:rPr>
      <w:i/>
      <w:iCs/>
    </w:rPr>
  </w:style>
  <w:style w:type="paragraph" w:customStyle="1" w:styleId="pperiod">
    <w:name w:val="pperiod"/>
    <w:basedOn w:val="afb"/>
    <w:rsid w:val="00271063"/>
    <w:pPr>
      <w:widowControl/>
      <w:spacing w:before="100" w:beforeAutospacing="1" w:after="100" w:afterAutospacing="1"/>
      <w:jc w:val="left"/>
    </w:pPr>
    <w:rPr>
      <w:rFonts w:ascii="宋体" w:hAnsi="宋体" w:hint="eastAsia"/>
      <w:kern w:val="0"/>
      <w:sz w:val="24"/>
    </w:rPr>
  </w:style>
  <w:style w:type="paragraph" w:styleId="affffff8">
    <w:name w:val="Balloon Text"/>
    <w:basedOn w:val="afb"/>
    <w:link w:val="Char2"/>
    <w:rsid w:val="00B16812"/>
    <w:rPr>
      <w:sz w:val="18"/>
      <w:szCs w:val="18"/>
    </w:rPr>
  </w:style>
  <w:style w:type="character" w:customStyle="1" w:styleId="Char2">
    <w:name w:val="批注框文本 Char"/>
    <w:link w:val="affffff8"/>
    <w:rsid w:val="00B16812"/>
    <w:rPr>
      <w:kern w:val="2"/>
      <w:sz w:val="18"/>
      <w:szCs w:val="18"/>
    </w:rPr>
  </w:style>
  <w:style w:type="paragraph" w:styleId="affffff9">
    <w:name w:val="Date"/>
    <w:basedOn w:val="afb"/>
    <w:next w:val="afb"/>
    <w:link w:val="Char3"/>
    <w:rsid w:val="00784A65"/>
    <w:pPr>
      <w:ind w:leftChars="2500" w:left="100"/>
    </w:pPr>
  </w:style>
  <w:style w:type="character" w:customStyle="1" w:styleId="Char3">
    <w:name w:val="日期 Char"/>
    <w:link w:val="affffff9"/>
    <w:rsid w:val="00784A65"/>
    <w:rPr>
      <w:kern w:val="2"/>
      <w:sz w:val="21"/>
      <w:szCs w:val="24"/>
    </w:rPr>
  </w:style>
  <w:style w:type="character" w:styleId="affffffa">
    <w:name w:val="annotation reference"/>
    <w:rsid w:val="0070326B"/>
    <w:rPr>
      <w:sz w:val="21"/>
      <w:szCs w:val="21"/>
    </w:rPr>
  </w:style>
  <w:style w:type="paragraph" w:styleId="affffffb">
    <w:name w:val="annotation text"/>
    <w:basedOn w:val="afb"/>
    <w:link w:val="Char4"/>
    <w:rsid w:val="0070326B"/>
    <w:pPr>
      <w:jc w:val="left"/>
    </w:pPr>
  </w:style>
  <w:style w:type="character" w:customStyle="1" w:styleId="Char4">
    <w:name w:val="批注文字 Char"/>
    <w:link w:val="affffffb"/>
    <w:rsid w:val="0070326B"/>
    <w:rPr>
      <w:kern w:val="2"/>
      <w:sz w:val="21"/>
      <w:szCs w:val="24"/>
    </w:rPr>
  </w:style>
  <w:style w:type="paragraph" w:styleId="affffffc">
    <w:name w:val="annotation subject"/>
    <w:basedOn w:val="affffffb"/>
    <w:next w:val="affffffb"/>
    <w:link w:val="Char5"/>
    <w:rsid w:val="0070326B"/>
    <w:rPr>
      <w:b/>
      <w:bCs/>
    </w:rPr>
  </w:style>
  <w:style w:type="character" w:customStyle="1" w:styleId="Char5">
    <w:name w:val="批注主题 Char"/>
    <w:link w:val="affffffc"/>
    <w:rsid w:val="0070326B"/>
    <w:rPr>
      <w:b/>
      <w:bCs/>
      <w:kern w:val="2"/>
      <w:sz w:val="21"/>
      <w:szCs w:val="24"/>
    </w:rPr>
  </w:style>
  <w:style w:type="paragraph" w:styleId="affffffd">
    <w:name w:val="Body Text"/>
    <w:basedOn w:val="afb"/>
    <w:link w:val="Char6"/>
    <w:rsid w:val="00A10CEC"/>
    <w:pPr>
      <w:widowControl/>
      <w:jc w:val="left"/>
    </w:pPr>
    <w:rPr>
      <w:kern w:val="0"/>
      <w:sz w:val="28"/>
      <w:szCs w:val="20"/>
    </w:rPr>
  </w:style>
  <w:style w:type="character" w:customStyle="1" w:styleId="Char6">
    <w:name w:val="正文文本 Char"/>
    <w:link w:val="affffffd"/>
    <w:rsid w:val="00A10CEC"/>
    <w:rPr>
      <w:sz w:val="28"/>
    </w:rPr>
  </w:style>
  <w:style w:type="character" w:customStyle="1" w:styleId="ql-author-2733034">
    <w:name w:val="ql-author-2733034"/>
    <w:rsid w:val="00F266EE"/>
  </w:style>
  <w:style w:type="character" w:styleId="affffffe">
    <w:name w:val="Strong"/>
    <w:uiPriority w:val="22"/>
    <w:qFormat/>
    <w:rsid w:val="00487E2F"/>
    <w:rPr>
      <w:b/>
      <w:bCs/>
    </w:rPr>
  </w:style>
</w:styles>
</file>

<file path=word/webSettings.xml><?xml version="1.0" encoding="utf-8"?>
<w:webSettings xmlns:r="http://schemas.openxmlformats.org/officeDocument/2006/relationships" xmlns:w="http://schemas.openxmlformats.org/wordprocessingml/2006/main">
  <w:divs>
    <w:div w:id="585656334">
      <w:bodyDiv w:val="1"/>
      <w:marLeft w:val="0"/>
      <w:marRight w:val="0"/>
      <w:marTop w:val="0"/>
      <w:marBottom w:val="0"/>
      <w:divBdr>
        <w:top w:val="none" w:sz="0" w:space="0" w:color="auto"/>
        <w:left w:val="none" w:sz="0" w:space="0" w:color="auto"/>
        <w:bottom w:val="none" w:sz="0" w:space="0" w:color="auto"/>
        <w:right w:val="none" w:sz="0" w:space="0" w:color="auto"/>
      </w:divBdr>
    </w:div>
    <w:div w:id="1412656257">
      <w:bodyDiv w:val="1"/>
      <w:marLeft w:val="0"/>
      <w:marRight w:val="0"/>
      <w:marTop w:val="0"/>
      <w:marBottom w:val="0"/>
      <w:divBdr>
        <w:top w:val="none" w:sz="0" w:space="0" w:color="auto"/>
        <w:left w:val="none" w:sz="0" w:space="0" w:color="auto"/>
        <w:bottom w:val="none" w:sz="0" w:space="0" w:color="auto"/>
        <w:right w:val="none" w:sz="0" w:space="0" w:color="auto"/>
      </w:divBdr>
    </w:div>
    <w:div w:id="1431701109">
      <w:bodyDiv w:val="1"/>
      <w:marLeft w:val="0"/>
      <w:marRight w:val="0"/>
      <w:marTop w:val="0"/>
      <w:marBottom w:val="0"/>
      <w:divBdr>
        <w:top w:val="none" w:sz="0" w:space="0" w:color="auto"/>
        <w:left w:val="none" w:sz="0" w:space="0" w:color="auto"/>
        <w:bottom w:val="none" w:sz="0" w:space="0" w:color="auto"/>
        <w:right w:val="none" w:sz="0" w:space="0" w:color="auto"/>
      </w:divBdr>
    </w:div>
    <w:div w:id="214473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84F2A-8BF4-49C6-A505-BA3DC2098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948</Words>
  <Characters>5409</Characters>
  <Application>Microsoft Office Word</Application>
  <DocSecurity>0</DocSecurity>
  <Lines>45</Lines>
  <Paragraphs>12</Paragraphs>
  <ScaleCrop>false</ScaleCrop>
  <Company>zle</Company>
  <LinksUpToDate>false</LinksUpToDate>
  <CharactersWithSpaces>6345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Windows User</cp:lastModifiedBy>
  <cp:revision>2</cp:revision>
  <cp:lastPrinted>2018-05-29T03:25:00Z</cp:lastPrinted>
  <dcterms:created xsi:type="dcterms:W3CDTF">2022-09-13T07:57:00Z</dcterms:created>
  <dcterms:modified xsi:type="dcterms:W3CDTF">2022-09-13T07:57:00Z</dcterms:modified>
</cp:coreProperties>
</file>