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852A0">
      <w:pPr>
        <w:pStyle w:val="2"/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024-2025高二下学期生物组教学计划</w:t>
      </w:r>
    </w:p>
    <w:p w14:paraId="694F5E8C">
      <w:pPr>
        <w:pStyle w:val="2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本学期将继续以新课程的四个理念为指引，以学校教学工作实施方案为指南，努力推进高中生物新课程改革，构建有科组特色的新课程体系，改变原有教学观念，改进教学方法，更新教学手段，提高教学效率，努力培养学生自主学习、积极探究、乐于合作的精神，使高二生物教学科研上一个新台阶。现将本学期的工作计划安排如下：</w:t>
      </w:r>
    </w:p>
    <w:p w14:paraId="6921504F">
      <w:pPr>
        <w:pStyle w:val="2"/>
        <w:rPr>
          <w:sz w:val="28"/>
          <w:szCs w:val="28"/>
        </w:rPr>
      </w:pPr>
      <w:r>
        <w:rPr>
          <w:sz w:val="28"/>
          <w:szCs w:val="28"/>
        </w:rPr>
        <w:t>　　1 、合理安排教学进度，高质量完成本学期教学任务。</w:t>
      </w:r>
    </w:p>
    <w:p w14:paraId="025D6C3C">
      <w:pPr>
        <w:pStyle w:val="2"/>
        <w:rPr>
          <w:sz w:val="28"/>
          <w:szCs w:val="28"/>
        </w:rPr>
      </w:pPr>
      <w:r>
        <w:rPr>
          <w:sz w:val="28"/>
          <w:szCs w:val="28"/>
        </w:rPr>
        <w:t>　　本学期要完成教学任务是人教版选择性必修三《现代生物科技专题》以及进行必修一的第一轮复习。教学进度安排要非常紧凑，课堂教学一定要提高效率。本学期的教学计划要根据学生不同的情况进行制订。对培优班的学生要有较高的要求，对理科平行班的学生要分层教学，分组练习。</w:t>
      </w:r>
    </w:p>
    <w:p w14:paraId="40C74A2A">
      <w:pPr>
        <w:pStyle w:val="2"/>
        <w:rPr>
          <w:sz w:val="28"/>
          <w:szCs w:val="28"/>
        </w:rPr>
      </w:pPr>
      <w:r>
        <w:rPr>
          <w:sz w:val="28"/>
          <w:szCs w:val="28"/>
        </w:rPr>
        <w:t>　　在教学下，运用先进的多媒体教学手段，加强直观教学，以提高课堂效率。教师要积极进行启发式、讨论式和探究式教学，引导学生主动参与教学过程，激发兴趣，发展特长。在扶中方面，根据学生的实际，在学习方法下给予足够的指导，提高学生的学习成绩。指导学生建立错题簿，帮助学生分析出现问题的原因，在思考中学习，在思考中不断进步。在辅差方面，用鼓励和耐心的态度对待成绩不好的学生，使他们增强自信心和下进心，努力提高后进生的学习成绩。对月考、期中考及平时测验进行评价分析，认真分析情况，找到改进措施，及时调整教学策略，力争达到教学相长。</w:t>
      </w:r>
    </w:p>
    <w:p w14:paraId="5409F0FB">
      <w:pPr>
        <w:pStyle w:val="2"/>
        <w:rPr>
          <w:sz w:val="28"/>
          <w:szCs w:val="28"/>
        </w:rPr>
      </w:pPr>
      <w:r>
        <w:rPr>
          <w:sz w:val="28"/>
          <w:szCs w:val="28"/>
        </w:rPr>
        <w:t>　　2.进一步加强集体备课，更好实施新课程</w:t>
      </w:r>
    </w:p>
    <w:p w14:paraId="00B2E964">
      <w:pPr>
        <w:pStyle w:val="2"/>
        <w:rPr>
          <w:sz w:val="28"/>
          <w:szCs w:val="28"/>
        </w:rPr>
      </w:pPr>
      <w:r>
        <w:rPr>
          <w:sz w:val="28"/>
          <w:szCs w:val="28"/>
        </w:rPr>
        <w:t>　　(1)配合教研组，组织本组教师认真学习《普通高中课程标准》和《xx省普通高中新课程教学要求》以及《20xx年xx省理科综合考试说明》并做读书笔记。尽快熟悉中学生物的知识要点，研究新课改后的高考的新动向，关注并设计微型探究性题目，用于高二课堂教学。</w:t>
      </w:r>
    </w:p>
    <w:p w14:paraId="786C191A">
      <w:pPr>
        <w:pStyle w:val="2"/>
        <w:rPr>
          <w:sz w:val="28"/>
          <w:szCs w:val="28"/>
        </w:rPr>
      </w:pPr>
      <w:r>
        <w:rPr>
          <w:sz w:val="28"/>
          <w:szCs w:val="28"/>
        </w:rPr>
        <w:t>　　(2)严格按照教务处的工作要求，每周集体备课活动一次，每次严格做到“四定”(定时、定点、定内容、定主讲人)。主讲教师简要介绍讲课内容的整体构想、教学目标、重点和难点、训练习题及理论依据等，然后由大家集体讨论研究，提出改进意见，完善讲授、训练内容及评价标准。认真把握教学的基本环节。备课要多花时间，要离得开书本，要洞悉书本内容，只有深入才能浅出。下课要精神抖擞，与学生加强互动性。批改作业和试卷要细心认真。不靠搞题海战提高成绩，要高度重视书本知识，在学生现有的知识水平下布置适量的配套练习使之提高。</w:t>
      </w:r>
    </w:p>
    <w:p w14:paraId="0D4331B9">
      <w:pPr>
        <w:pStyle w:val="2"/>
        <w:rPr>
          <w:sz w:val="28"/>
          <w:szCs w:val="28"/>
        </w:rPr>
      </w:pPr>
      <w:r>
        <w:rPr>
          <w:sz w:val="28"/>
          <w:szCs w:val="28"/>
        </w:rPr>
        <w:t>　　(3)加强组内听课，互相交流，进一步提高业务水平。不断与同组教师探讨交流，促进自己教学水平的提高和教学方法的改进。每月组内听课不少与1节</w:t>
      </w:r>
    </w:p>
    <w:p w14:paraId="3566DC9D">
      <w:pPr>
        <w:pStyle w:val="2"/>
        <w:rPr>
          <w:sz w:val="28"/>
          <w:szCs w:val="28"/>
        </w:rPr>
      </w:pPr>
      <w:r>
        <w:rPr>
          <w:sz w:val="28"/>
          <w:szCs w:val="28"/>
        </w:rPr>
        <w:t>　　(4)加强教学质量监控，掌握好课程进度，把好年段的试题质量和数量关。</w:t>
      </w:r>
      <w:bookmarkStart w:id="0" w:name="_GoBack"/>
      <w:bookmarkEnd w:id="0"/>
    </w:p>
    <w:p w14:paraId="5C7992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906"/>
    <w:rsid w:val="002D4C30"/>
    <w:rsid w:val="003B7413"/>
    <w:rsid w:val="00766906"/>
    <w:rsid w:val="372D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Sinopec</Company>
  <Pages>3</Pages>
  <Words>1045</Words>
  <Characters>1067</Characters>
  <Lines>7</Lines>
  <Paragraphs>2</Paragraphs>
  <TotalTime>4</TotalTime>
  <ScaleCrop>false</ScaleCrop>
  <LinksUpToDate>false</LinksUpToDate>
  <CharactersWithSpaces>1084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2025-02-11T10:41:00Z</dcterms:created>
  <dc:creator>Microsoft 帐户</dc:creator>
  <cp:lastModifiedBy>WPS_1606101467</cp:lastModifiedBy>
  <dcterms:modified xsi:type="dcterms:W3CDTF">2025-05-23T08:27:16Z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eyJoZGlkIjoiNDA3ZGE2ODk4MTg2NjVjZWM0ZDEwYmQwNDI4NjBjZDgiLCJ1c2VySWQiOiIxMTQ2MDAxNjU2In0=</vt:lpwstr>
  </property>
  <property fmtid="{D5CDD505-2E9C-101B-9397-08002B2CF9AE}" pid="3" name="KSOProductBuildVer">
    <vt:lpwstr>2052-12.1.0.21171</vt:lpwstr>
  </property>
  <property fmtid="{D5CDD505-2E9C-101B-9397-08002B2CF9AE}" pid="4" name="ICV">
    <vt:lpwstr>7CC1542A7B8842C6B6D83F46095F70EC_12</vt:lpwstr>
  </property>
</Properties>
</file>