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hint="default" w:ascii="Times New Roman" w:hAnsi="Times New Roman" w:eastAsia="文星标宋" w:cs="Times New Roman"/>
          <w:b/>
          <w:bCs/>
          <w:color w:val="FF0000"/>
          <w:w w:val="48"/>
          <w:sz w:val="28"/>
          <w:szCs w:val="28"/>
        </w:rPr>
      </w:pPr>
    </w:p>
    <w:tbl>
      <w:tblPr>
        <w:tblStyle w:val="4"/>
        <w:tblW w:w="0" w:type="auto"/>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noWrap w:val="0"/>
            <w:vAlign w:val="top"/>
          </w:tcPr>
          <w:p>
            <w:pPr>
              <w:spacing w:line="300" w:lineRule="auto"/>
              <w:jc w:val="center"/>
              <w:rPr>
                <w:rFonts w:hint="default" w:ascii="Times New Roman" w:hAnsi="Times New Roman" w:eastAsia="方正小标宋简体" w:cs="Times New Roman"/>
                <w:b/>
                <w:bCs/>
                <w:color w:val="FF0000"/>
                <w:spacing w:val="40"/>
                <w:w w:val="75"/>
                <w:sz w:val="120"/>
                <w:szCs w:val="120"/>
              </w:rPr>
            </w:pPr>
            <w:r>
              <w:rPr>
                <w:rFonts w:hint="default" w:ascii="Times New Roman" w:hAnsi="Times New Roman" w:eastAsia="方正小标宋简体" w:cs="Times New Roman"/>
                <w:b/>
                <w:bCs/>
                <w:color w:val="FF0000"/>
                <w:spacing w:val="40"/>
                <w:w w:val="75"/>
                <w:sz w:val="120"/>
                <w:szCs w:val="120"/>
              </w:rPr>
              <w:t>济宁市统计局文</w:t>
            </w:r>
            <w:r>
              <w:rPr>
                <w:rFonts w:hint="default" w:ascii="Times New Roman" w:hAnsi="Times New Roman" w:eastAsia="方正小标宋简体" w:cs="Times New Roman"/>
                <w:b/>
                <w:bCs/>
                <w:color w:val="FF0000"/>
                <w:w w:val="75"/>
                <w:sz w:val="120"/>
                <w:szCs w:val="120"/>
              </w:rPr>
              <w:t>件</w:t>
            </w:r>
          </w:p>
        </w:tc>
      </w:tr>
    </w:tbl>
    <w:p>
      <w:pPr>
        <w:spacing w:line="360" w:lineRule="exact"/>
        <w:jc w:val="center"/>
        <w:rPr>
          <w:rFonts w:hint="default" w:ascii="Times New Roman" w:hAnsi="Times New Roman" w:cs="Times New Roman"/>
          <w:b/>
          <w:bCs/>
        </w:rPr>
      </w:pPr>
      <w:r>
        <w:rPr>
          <w:rFonts w:hint="default" w:ascii="Times New Roman" w:hAnsi="Times New Roman" w:cs="Times New Roman"/>
          <w:b/>
          <w:bCs/>
        </w:rPr>
        <w:tab/>
      </w:r>
    </w:p>
    <w:p>
      <w:pPr>
        <w:jc w:val="cente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济统字〔</w:t>
      </w:r>
      <w:bookmarkStart w:id="0" w:name="年份"/>
      <w:r>
        <w:rPr>
          <w:rFonts w:hint="default" w:ascii="Times New Roman" w:hAnsi="Times New Roman" w:eastAsia="方正仿宋简体" w:cs="Times New Roman"/>
          <w:b/>
          <w:bCs/>
          <w:sz w:val="32"/>
          <w:szCs w:val="32"/>
        </w:rPr>
        <w:t>20</w:t>
      </w:r>
      <w:bookmarkEnd w:id="0"/>
      <w:r>
        <w:rPr>
          <w:rFonts w:hint="default" w:ascii="Times New Roman" w:hAnsi="Times New Roman" w:eastAsia="方正仿宋简体" w:cs="Times New Roman"/>
          <w:b/>
          <w:bCs/>
          <w:sz w:val="32"/>
          <w:szCs w:val="32"/>
        </w:rPr>
        <w:t>2</w:t>
      </w: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42</w:t>
      </w:r>
      <w:r>
        <w:rPr>
          <w:rFonts w:hint="default" w:ascii="Times New Roman" w:hAnsi="Times New Roman" w:eastAsia="方正仿宋简体" w:cs="Times New Roman"/>
          <w:b/>
          <w:bCs/>
          <w:sz w:val="32"/>
          <w:szCs w:val="32"/>
        </w:rPr>
        <w:t>号</w:t>
      </w:r>
    </w:p>
    <w:p>
      <w:pPr>
        <w:snapToGrid w:val="0"/>
        <w:spacing w:line="660" w:lineRule="exact"/>
        <w:jc w:val="center"/>
        <w:rPr>
          <w:rFonts w:hint="default" w:ascii="Times New Roman" w:hAnsi="Times New Roman" w:eastAsia="文星仿宋" w:cs="Times New Roman"/>
          <w:b/>
          <w:bCs/>
          <w:color w:val="FF0000"/>
        </w:rPr>
      </w:pPr>
      <w:r>
        <w:rPr>
          <w:rFonts w:hint="default" w:ascii="Times New Roman" w:hAnsi="Times New Roman" w:eastAsia="仿宋_GB2312" w:cs="Times New Roman"/>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41910</wp:posOffset>
                </wp:positionV>
                <wp:extent cx="5471795" cy="0"/>
                <wp:effectExtent l="0" t="0" r="0" b="0"/>
                <wp:wrapNone/>
                <wp:docPr id="3" name="直线 2"/>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margin-left:2.25pt;margin-top:3.3pt;height:0pt;width:430.85pt;z-index:251659264;mso-width-relative:page;mso-height-relative:page;" filled="f" stroked="t" coordsize="21600,21600" o:gfxdata="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5EWHB0wAAAAUBAAAP&#10;AAAAAAAAAAEAIAAAACIAAABkcnMvZG93bnJldi54bWxQSwECFAAUAAAACACHTuJA3StEwOQBAADQ&#10;AwAADgAAAAAAAAABACAAAAAiAQAAZHJzL2Uyb0RvYy54bWxQSwUGAAAAAAYABgBZAQAAeAUAAAAA&#10;">
                <v:fill on="f" focussize="0,0"/>
                <v:stroke weight="1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简体" w:cs="Times New Roman"/>
          <w:b/>
          <w:bCs/>
          <w:color w:val="000000" w:themeColor="text1"/>
          <w:sz w:val="44"/>
          <w:szCs w:val="44"/>
          <w:lang w:bidi="ar"/>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val="en-US" w:eastAsia="zh-CN" w:bidi="ar"/>
          <w14:textFill>
            <w14:solidFill>
              <w14:schemeClr w14:val="tx1"/>
            </w14:solidFill>
          </w14:textFill>
        </w:rPr>
        <w:t>济宁市</w:t>
      </w:r>
      <w:r>
        <w:rPr>
          <w:rFonts w:hint="default" w:ascii="Times New Roman" w:hAnsi="Times New Roman" w:eastAsia="方正小标宋简体" w:cs="Times New Roman"/>
          <w:b/>
          <w:bCs/>
          <w:color w:val="000000" w:themeColor="text1"/>
          <w:sz w:val="44"/>
          <w:szCs w:val="44"/>
          <w:lang w:bidi="ar"/>
          <w14:textFill>
            <w14:solidFill>
              <w14:schemeClr w14:val="tx1"/>
            </w14:solidFill>
          </w14:textFill>
        </w:rPr>
        <w:t>统计局</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简体" w:cs="Times New Roman"/>
          <w:b/>
          <w:bCs/>
          <w:color w:val="000000" w:themeColor="text1"/>
          <w:sz w:val="44"/>
          <w:szCs w:val="44"/>
          <w:lang w:bidi="ar"/>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bidi="ar"/>
          <w14:textFill>
            <w14:solidFill>
              <w14:schemeClr w14:val="tx1"/>
            </w14:solidFill>
          </w14:textFill>
        </w:rPr>
        <w:t>关于</w:t>
      </w:r>
      <w:r>
        <w:rPr>
          <w:rFonts w:hint="eastAsia" w:ascii="Times New Roman" w:hAnsi="Times New Roman" w:eastAsia="方正小标宋简体" w:cs="Times New Roman"/>
          <w:b/>
          <w:bCs/>
          <w:color w:val="000000" w:themeColor="text1"/>
          <w:sz w:val="44"/>
          <w:szCs w:val="44"/>
          <w:lang w:val="en-US" w:eastAsia="zh-CN" w:bidi="ar"/>
          <w14:textFill>
            <w14:solidFill>
              <w14:schemeClr w14:val="tx1"/>
            </w14:solidFill>
          </w14:textFill>
        </w:rPr>
        <w:t>通报表扬</w:t>
      </w:r>
      <w:r>
        <w:rPr>
          <w:rFonts w:hint="default" w:ascii="Times New Roman" w:hAnsi="Times New Roman" w:eastAsia="方正小标宋简体" w:cs="Times New Roman"/>
          <w:b/>
          <w:bCs/>
          <w:color w:val="000000" w:themeColor="text1"/>
          <w:sz w:val="44"/>
          <w:szCs w:val="44"/>
          <w:lang w:val="en-US" w:eastAsia="zh-CN" w:bidi="ar"/>
          <w14:textFill>
            <w14:solidFill>
              <w14:schemeClr w14:val="tx1"/>
            </w14:solidFill>
          </w14:textFill>
        </w:rPr>
        <w:t>济宁市</w:t>
      </w:r>
      <w:r>
        <w:rPr>
          <w:rFonts w:hint="default" w:ascii="Times New Roman" w:hAnsi="Times New Roman" w:eastAsia="方正小标宋简体" w:cs="Times New Roman"/>
          <w:b/>
          <w:bCs/>
          <w:color w:val="000000" w:themeColor="text1"/>
          <w:sz w:val="44"/>
          <w:szCs w:val="44"/>
          <w:lang w:bidi="ar"/>
          <w14:textFill>
            <w14:solidFill>
              <w14:schemeClr w14:val="tx1"/>
            </w14:solidFill>
          </w14:textFill>
        </w:rPr>
        <w:t>统计系统先进集体</w:t>
      </w: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Times New Roman" w:hAnsi="Times New Roman" w:eastAsia="方正小标宋简体" w:cs="Times New Roman"/>
          <w:b/>
          <w:bCs/>
          <w:color w:val="000000" w:themeColor="text1"/>
          <w:sz w:val="44"/>
          <w:szCs w:val="44"/>
          <w:lang w:eastAsia="zh-CN" w:bidi="ar"/>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bidi="ar"/>
          <w14:textFill>
            <w14:solidFill>
              <w14:schemeClr w14:val="tx1"/>
            </w14:solidFill>
          </w14:textFill>
        </w:rPr>
        <w:t>和先进个人的</w:t>
      </w:r>
      <w:r>
        <w:rPr>
          <w:rFonts w:hint="eastAsia" w:ascii="Times New Roman" w:hAnsi="Times New Roman" w:eastAsia="方正小标宋简体" w:cs="Times New Roman"/>
          <w:b/>
          <w:bCs/>
          <w:color w:val="000000" w:themeColor="text1"/>
          <w:sz w:val="44"/>
          <w:szCs w:val="44"/>
          <w:lang w:val="en-US" w:eastAsia="zh-CN" w:bidi="ar"/>
          <w14:textFill>
            <w14:solidFill>
              <w14:schemeClr w14:val="tx1"/>
            </w14:solidFill>
          </w14:textFill>
        </w:rPr>
        <w:t>通知</w:t>
      </w:r>
    </w:p>
    <w:p>
      <w:pPr>
        <w:keepNext w:val="0"/>
        <w:keepLines w:val="0"/>
        <w:pageBreakBefore w:val="0"/>
        <w:kinsoku/>
        <w:wordWrap/>
        <w:overflowPunct/>
        <w:topLinePunct w:val="0"/>
        <w:autoSpaceDE/>
        <w:autoSpaceDN/>
        <w:bidi w:val="0"/>
        <w:adjustRightInd/>
        <w:snapToGrid w:val="0"/>
        <w:spacing w:line="580" w:lineRule="exact"/>
        <w:ind w:left="0"/>
        <w:textAlignment w:val="auto"/>
        <w:rPr>
          <w:rFonts w:hint="default" w:ascii="Times New Roman" w:hAnsi="Times New Roman" w:eastAsia="方正仿宋简体" w:cs="Times New Roman"/>
          <w:b/>
          <w:bCs/>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80" w:lineRule="exact"/>
        <w:ind w:left="0"/>
        <w:textAlignment w:val="auto"/>
        <w:rPr>
          <w:rFonts w:hint="default" w:ascii="Times New Roman" w:hAnsi="Times New Roman" w:eastAsia="方正仿宋简体" w:cs="Times New Roman"/>
          <w:b/>
          <w:bCs/>
          <w:color w:val="auto"/>
          <w:kern w:val="0"/>
          <w:sz w:val="32"/>
          <w:szCs w:val="32"/>
          <w:lang w:bidi="ar"/>
        </w:rPr>
      </w:pPr>
      <w:r>
        <w:rPr>
          <w:rFonts w:hint="default" w:ascii="Times New Roman" w:hAnsi="Times New Roman" w:eastAsia="方正仿宋简体" w:cs="Times New Roman"/>
          <w:b/>
          <w:bCs/>
          <w:color w:val="auto"/>
          <w:kern w:val="0"/>
          <w:sz w:val="32"/>
          <w:szCs w:val="32"/>
          <w:lang w:bidi="ar"/>
        </w:rPr>
        <w:t>各县（市、区）统计局，济宁高新区</w:t>
      </w:r>
      <w:r>
        <w:rPr>
          <w:rFonts w:hint="eastAsia" w:ascii="Times New Roman" w:hAnsi="Times New Roman" w:eastAsia="方正仿宋简体" w:cs="Times New Roman"/>
          <w:b/>
          <w:bCs/>
          <w:color w:val="auto"/>
          <w:kern w:val="0"/>
          <w:sz w:val="32"/>
          <w:szCs w:val="32"/>
          <w:lang w:val="en-US" w:eastAsia="zh-CN" w:bidi="ar"/>
        </w:rPr>
        <w:t>发展改革局（统计局）</w:t>
      </w:r>
      <w:r>
        <w:rPr>
          <w:rFonts w:hint="default" w:ascii="Times New Roman" w:hAnsi="Times New Roman" w:eastAsia="方正仿宋简体" w:cs="Times New Roman"/>
          <w:b/>
          <w:bCs/>
          <w:color w:val="auto"/>
          <w:kern w:val="0"/>
          <w:sz w:val="32"/>
          <w:szCs w:val="32"/>
          <w:lang w:bidi="ar"/>
        </w:rPr>
        <w:t>，太白湖新区</w:t>
      </w:r>
      <w:r>
        <w:rPr>
          <w:rFonts w:hint="eastAsia" w:ascii="Times New Roman" w:hAnsi="Times New Roman" w:eastAsia="方正仿宋简体" w:cs="Times New Roman"/>
          <w:b/>
          <w:bCs/>
          <w:color w:val="auto"/>
          <w:kern w:val="0"/>
          <w:sz w:val="32"/>
          <w:szCs w:val="32"/>
          <w:lang w:val="en-US" w:eastAsia="zh-CN" w:bidi="ar"/>
        </w:rPr>
        <w:t>统计事务部</w:t>
      </w:r>
      <w:r>
        <w:rPr>
          <w:rFonts w:hint="default" w:ascii="Times New Roman" w:hAnsi="Times New Roman" w:eastAsia="方正仿宋简体" w:cs="Times New Roman"/>
          <w:b/>
          <w:bCs/>
          <w:color w:val="auto"/>
          <w:kern w:val="0"/>
          <w:sz w:val="32"/>
          <w:szCs w:val="32"/>
          <w:lang w:bidi="ar"/>
        </w:rPr>
        <w:t>，济宁</w:t>
      </w:r>
      <w:r>
        <w:rPr>
          <w:rFonts w:hint="eastAsia" w:ascii="Times New Roman" w:hAnsi="Times New Roman" w:eastAsia="方正仿宋简体" w:cs="Times New Roman"/>
          <w:b/>
          <w:bCs/>
          <w:color w:val="auto"/>
          <w:kern w:val="0"/>
          <w:sz w:val="32"/>
          <w:szCs w:val="32"/>
          <w:lang w:val="en-US" w:eastAsia="zh-CN" w:bidi="ar"/>
        </w:rPr>
        <w:t>经济技术开发区</w:t>
      </w:r>
      <w:r>
        <w:rPr>
          <w:rFonts w:hint="default" w:ascii="Times New Roman" w:hAnsi="Times New Roman" w:eastAsia="方正仿宋简体" w:cs="Times New Roman"/>
          <w:b/>
          <w:bCs/>
          <w:color w:val="auto"/>
          <w:kern w:val="0"/>
          <w:sz w:val="32"/>
          <w:szCs w:val="32"/>
          <w:lang w:bidi="ar"/>
        </w:rPr>
        <w:t>统计</w:t>
      </w:r>
      <w:r>
        <w:rPr>
          <w:rFonts w:hint="eastAsia" w:ascii="Times New Roman" w:hAnsi="Times New Roman" w:eastAsia="方正仿宋简体" w:cs="Times New Roman"/>
          <w:b/>
          <w:bCs/>
          <w:color w:val="auto"/>
          <w:kern w:val="0"/>
          <w:sz w:val="32"/>
          <w:szCs w:val="32"/>
          <w:lang w:val="en-US" w:eastAsia="zh-CN" w:bidi="ar"/>
        </w:rPr>
        <w:t>工作</w:t>
      </w:r>
      <w:r>
        <w:rPr>
          <w:rFonts w:hint="default" w:ascii="Times New Roman" w:hAnsi="Times New Roman" w:eastAsia="方正仿宋简体" w:cs="Times New Roman"/>
          <w:b/>
          <w:bCs/>
          <w:color w:val="auto"/>
          <w:kern w:val="0"/>
          <w:sz w:val="32"/>
          <w:szCs w:val="32"/>
          <w:lang w:bidi="ar"/>
        </w:rPr>
        <w:t>中心，市直有关部门，市局各科室（局、中心）：</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近年来，在</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市</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委、</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市</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政府的坚强领导下，全</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市</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统计系统广大干部职工解放思想，求真务实，改革创新，圆满完成了各项重大国情国力普查以及常规统计调查和监测，在平凡的工作岗位上建功立业，做出了优异成绩，涌现出一大批先进集体和先进人物。为树立典型、鼓励先进，进一步调动广大统计工作者的积极性、主动性和创造性，</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市</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统计局决定，</w:t>
      </w:r>
      <w:r>
        <w:rPr>
          <w:rFonts w:hint="eastAsia" w:ascii="Times New Roman" w:hAnsi="Times New Roman" w:eastAsia="方正仿宋简体" w:cs="Times New Roman"/>
          <w:b/>
          <w:bCs/>
          <w:color w:val="auto"/>
          <w:kern w:val="0"/>
          <w:sz w:val="32"/>
          <w:szCs w:val="32"/>
          <w:lang w:val="en-US" w:eastAsia="zh-CN" w:bidi="ar"/>
        </w:rPr>
        <w:t>对</w:t>
      </w:r>
      <w:r>
        <w:rPr>
          <w:rFonts w:hint="eastAsia" w:ascii="Times New Roman" w:hAnsi="Times New Roman" w:eastAsia="方正仿宋简体" w:cs="方正仿宋简体"/>
          <w:b/>
          <w:bCs/>
          <w:kern w:val="0"/>
          <w:sz w:val="32"/>
          <w:szCs w:val="32"/>
        </w:rPr>
        <w:t>济宁市任城区经济社会调查中心</w:t>
      </w:r>
      <w:r>
        <w:rPr>
          <w:rFonts w:hint="default" w:ascii="Times New Roman" w:hAnsi="Times New Roman" w:eastAsia="方正仿宋简体" w:cs="Times New Roman"/>
          <w:b/>
          <w:bCs/>
          <w:color w:val="auto"/>
          <w:kern w:val="0"/>
          <w:sz w:val="32"/>
          <w:szCs w:val="32"/>
          <w:lang w:bidi="ar"/>
        </w:rPr>
        <w:t>等</w:t>
      </w:r>
      <w:r>
        <w:rPr>
          <w:rFonts w:hint="eastAsia" w:ascii="Times New Roman" w:hAnsi="Times New Roman" w:eastAsia="方正仿宋简体" w:cs="Times New Roman"/>
          <w:b/>
          <w:bCs/>
          <w:color w:val="auto"/>
          <w:kern w:val="0"/>
          <w:sz w:val="32"/>
          <w:szCs w:val="32"/>
          <w:lang w:val="en-US" w:eastAsia="zh-CN" w:bidi="ar"/>
        </w:rPr>
        <w:t>40</w:t>
      </w:r>
      <w:r>
        <w:rPr>
          <w:rFonts w:hint="default" w:ascii="Times New Roman" w:hAnsi="Times New Roman" w:eastAsia="方正仿宋简体" w:cs="Times New Roman"/>
          <w:b/>
          <w:bCs/>
          <w:color w:val="auto"/>
          <w:kern w:val="0"/>
          <w:sz w:val="32"/>
          <w:szCs w:val="32"/>
          <w:lang w:bidi="ar"/>
        </w:rPr>
        <w:t>个单位</w:t>
      </w:r>
      <w:r>
        <w:rPr>
          <w:rFonts w:hint="eastAsia" w:ascii="Times New Roman" w:hAnsi="Times New Roman" w:eastAsia="方正仿宋简体" w:cs="Times New Roman"/>
          <w:b/>
          <w:bCs/>
          <w:color w:val="auto"/>
          <w:kern w:val="0"/>
          <w:sz w:val="32"/>
          <w:szCs w:val="32"/>
          <w:lang w:val="en-US" w:eastAsia="zh-CN" w:bidi="ar"/>
        </w:rPr>
        <w:t>和</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济宁市任城区南张街道办事处魏洪革</w:t>
      </w:r>
      <w:r>
        <w:rPr>
          <w:rFonts w:hint="default" w:ascii="Times New Roman" w:hAnsi="Times New Roman" w:eastAsia="方正仿宋简体" w:cs="Times New Roman"/>
          <w:b/>
          <w:bCs/>
          <w:color w:val="auto"/>
          <w:kern w:val="0"/>
          <w:sz w:val="32"/>
          <w:szCs w:val="32"/>
          <w:lang w:bidi="ar"/>
        </w:rPr>
        <w:t>等</w:t>
      </w:r>
      <w:r>
        <w:rPr>
          <w:rFonts w:hint="eastAsia" w:ascii="Times New Roman" w:hAnsi="Times New Roman" w:eastAsia="方正仿宋简体" w:cs="Times New Roman"/>
          <w:b/>
          <w:bCs/>
          <w:color w:val="auto"/>
          <w:kern w:val="0"/>
          <w:sz w:val="32"/>
          <w:szCs w:val="32"/>
          <w:lang w:val="en-US" w:eastAsia="zh-CN" w:bidi="ar"/>
        </w:rPr>
        <w:t>120</w:t>
      </w:r>
      <w:r>
        <w:rPr>
          <w:rFonts w:hint="default" w:ascii="Times New Roman" w:hAnsi="Times New Roman" w:eastAsia="方正仿宋简体" w:cs="Times New Roman"/>
          <w:b/>
          <w:bCs/>
          <w:color w:val="auto"/>
          <w:kern w:val="0"/>
          <w:sz w:val="32"/>
          <w:szCs w:val="32"/>
          <w:lang w:bidi="ar"/>
        </w:rPr>
        <w:t>名同志</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给予通报表扬（名单见附件）</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80" w:lineRule="exact"/>
        <w:ind w:left="0" w:firstLine="643" w:firstLineChars="200"/>
        <w:jc w:val="left"/>
        <w:textAlignment w:val="auto"/>
        <w:rPr>
          <w:rFonts w:hint="default" w:ascii="Times New Roman" w:hAnsi="Times New Roman" w:eastAsia="仿宋" w:cs="Times New Roman"/>
          <w:b/>
          <w:bCs/>
          <w:spacing w:val="-1"/>
          <w:position w:val="17"/>
          <w:sz w:val="31"/>
          <w:szCs w:val="31"/>
        </w:rPr>
      </w:pP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希望受到</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通报表扬</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的集体和个人珍惜荣誉，再接再厉，更好地发挥模范带头作用。全</w:t>
      </w:r>
      <w:bookmarkStart w:id="1" w:name="_GoBack"/>
      <w:bookmarkEnd w:id="1"/>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市</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统计系统广大干部职工要以先进为榜样，锚定“走在前、开新局”</w:t>
      </w:r>
      <w:r>
        <w:rPr>
          <w:rFonts w:hint="default" w:ascii="Times New Roman" w:hAnsi="Times New Roman" w:eastAsia="方正仿宋简体" w:cs="Times New Roman"/>
          <w:b/>
          <w:bCs/>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以奋发昂扬的精神状态、扎实进取的工作作风、只争朝夕的拼搏劲头，迎难而上，奋勇争先，奋力推进统计现代化改革，努力为建设新时代社会主义现代化强</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市</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作出更大贡献。</w:t>
      </w:r>
    </w:p>
    <w:p>
      <w:pPr>
        <w:keepNext w:val="0"/>
        <w:keepLines w:val="0"/>
        <w:pageBreakBefore w:val="0"/>
        <w:kinsoku/>
        <w:wordWrap/>
        <w:overflowPunct/>
        <w:topLinePunct w:val="0"/>
        <w:autoSpaceDE/>
        <w:autoSpaceDN/>
        <w:bidi w:val="0"/>
        <w:adjustRightInd/>
        <w:spacing w:line="580" w:lineRule="exact"/>
        <w:ind w:left="0"/>
        <w:textAlignment w:val="auto"/>
        <w:rPr>
          <w:rFonts w:hint="default" w:ascii="Times New Roman" w:hAnsi="Times New Roman" w:eastAsia="仿宋" w:cs="Times New Roman"/>
          <w:b/>
          <w:bCs/>
          <w:spacing w:val="-1"/>
          <w:position w:val="17"/>
          <w:sz w:val="31"/>
          <w:szCs w:val="31"/>
        </w:rPr>
      </w:pPr>
    </w:p>
    <w:p>
      <w:pPr>
        <w:keepNext w:val="0"/>
        <w:keepLines w:val="0"/>
        <w:pageBreakBefore w:val="0"/>
        <w:widowControl/>
        <w:kinsoku/>
        <w:wordWrap/>
        <w:overflowPunct/>
        <w:topLinePunct w:val="0"/>
        <w:autoSpaceDE/>
        <w:autoSpaceDN/>
        <w:bidi w:val="0"/>
        <w:adjustRightInd/>
        <w:spacing w:line="580" w:lineRule="exact"/>
        <w:ind w:left="0" w:firstLine="643" w:firstLineChars="200"/>
        <w:jc w:val="left"/>
        <w:textAlignment w:val="auto"/>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附件：1.</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统计系统先进集体</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表扬</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名单</w:t>
      </w:r>
    </w:p>
    <w:p>
      <w:pPr>
        <w:keepNext w:val="0"/>
        <w:keepLines w:val="0"/>
        <w:pageBreakBefore w:val="0"/>
        <w:widowControl/>
        <w:kinsoku/>
        <w:wordWrap/>
        <w:overflowPunct/>
        <w:topLinePunct w:val="0"/>
        <w:autoSpaceDE/>
        <w:autoSpaceDN/>
        <w:bidi w:val="0"/>
        <w:adjustRightInd/>
        <w:spacing w:line="580" w:lineRule="exact"/>
        <w:ind w:left="0" w:firstLine="1606" w:firstLineChars="500"/>
        <w:jc w:val="left"/>
        <w:textAlignment w:val="auto"/>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统计系统先进个人</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表扬</w:t>
      </w:r>
      <w:r>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t>名单</w:t>
      </w:r>
    </w:p>
    <w:p>
      <w:pPr>
        <w:keepNext w:val="0"/>
        <w:keepLines w:val="0"/>
        <w:pageBreakBefore w:val="0"/>
        <w:widowControl/>
        <w:numPr>
          <w:ilvl w:val="0"/>
          <w:numId w:val="0"/>
        </w:numPr>
        <w:kinsoku/>
        <w:wordWrap/>
        <w:overflowPunct/>
        <w:topLinePunct w:val="0"/>
        <w:autoSpaceDE/>
        <w:autoSpaceDN/>
        <w:bidi w:val="0"/>
        <w:adjustRightInd/>
        <w:spacing w:line="580" w:lineRule="exact"/>
        <w:jc w:val="left"/>
        <w:textAlignment w:val="auto"/>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pacing w:line="580" w:lineRule="exact"/>
        <w:jc w:val="left"/>
        <w:textAlignment w:val="auto"/>
        <w:rPr>
          <w:rFonts w:hint="default" w:ascii="Times New Roman" w:hAnsi="Times New Roman" w:eastAsia="方正仿宋简体" w:cs="Times New Roman"/>
          <w:b/>
          <w:bCs/>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pacing w:line="580" w:lineRule="exact"/>
        <w:ind w:left="0" w:firstLine="643" w:firstLineChars="2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济宁市统计局</w:t>
      </w:r>
    </w:p>
    <w:p>
      <w:pPr>
        <w:keepNext w:val="0"/>
        <w:keepLines w:val="0"/>
        <w:pageBreakBefore w:val="0"/>
        <w:widowControl/>
        <w:kinsoku/>
        <w:wordWrap/>
        <w:overflowPunct/>
        <w:topLinePunct w:val="0"/>
        <w:autoSpaceDE/>
        <w:autoSpaceDN/>
        <w:bidi w:val="0"/>
        <w:adjustRightInd/>
        <w:spacing w:line="580" w:lineRule="exact"/>
        <w:ind w:left="0" w:firstLine="643" w:firstLineChars="2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2023年</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9</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月</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28</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pacing w:line="580" w:lineRule="exact"/>
        <w:ind w:left="0" w:firstLine="643" w:firstLineChars="2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line="580" w:lineRule="exact"/>
        <w:ind w:firstLine="643" w:firstLineChars="2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pacing w:line="580" w:lineRule="exact"/>
        <w:ind w:firstLine="643" w:firstLineChars="2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pacing w:before="97" w:line="580" w:lineRule="exact"/>
        <w:textAlignment w:val="auto"/>
        <w:rPr>
          <w:rFonts w:hint="default" w:ascii="Times New Roman" w:hAnsi="Times New Roman" w:eastAsia="黑体" w:cs="Times New Roman"/>
          <w:b/>
          <w:bCs/>
          <w:sz w:val="32"/>
          <w:szCs w:val="32"/>
          <w:lang w:val="en-US" w:eastAsia="zh-CN"/>
        </w:rPr>
      </w:pPr>
    </w:p>
    <w:p>
      <w:pPr>
        <w:keepNext w:val="0"/>
        <w:keepLines w:val="0"/>
        <w:pageBreakBefore w:val="0"/>
        <w:kinsoku/>
        <w:wordWrap/>
        <w:overflowPunct/>
        <w:topLinePunct w:val="0"/>
        <w:autoSpaceDE/>
        <w:autoSpaceDN/>
        <w:bidi w:val="0"/>
        <w:adjustRightInd/>
        <w:spacing w:before="97" w:line="580" w:lineRule="exact"/>
        <w:textAlignment w:val="auto"/>
        <w:rPr>
          <w:rFonts w:hint="default" w:ascii="Times New Roman" w:hAnsi="Times New Roman" w:eastAsia="黑体" w:cs="Times New Roman"/>
          <w:b/>
          <w:bCs/>
          <w:sz w:val="32"/>
          <w:szCs w:val="32"/>
          <w:lang w:val="en-US" w:eastAsia="zh-CN"/>
        </w:rPr>
      </w:pPr>
    </w:p>
    <w:p>
      <w:pPr>
        <w:keepNext w:val="0"/>
        <w:keepLines w:val="0"/>
        <w:pageBreakBefore w:val="0"/>
        <w:kinsoku/>
        <w:wordWrap/>
        <w:overflowPunct/>
        <w:topLinePunct w:val="0"/>
        <w:autoSpaceDE/>
        <w:autoSpaceDN/>
        <w:bidi w:val="0"/>
        <w:adjustRightInd/>
        <w:spacing w:before="97" w:line="580" w:lineRule="exact"/>
        <w:textAlignment w:val="auto"/>
        <w:rPr>
          <w:rFonts w:hint="default" w:ascii="Times New Roman" w:hAnsi="Times New Roman" w:eastAsia="黑体" w:cs="Times New Roman"/>
          <w:b/>
          <w:bCs/>
          <w:sz w:val="32"/>
          <w:szCs w:val="32"/>
          <w:lang w:val="en-US" w:eastAsia="zh-CN"/>
        </w:rPr>
      </w:pPr>
    </w:p>
    <w:p>
      <w:pPr>
        <w:keepNext w:val="0"/>
        <w:keepLines w:val="0"/>
        <w:pageBreakBefore w:val="0"/>
        <w:kinsoku/>
        <w:wordWrap/>
        <w:overflowPunct/>
        <w:topLinePunct w:val="0"/>
        <w:autoSpaceDE/>
        <w:autoSpaceDN/>
        <w:bidi w:val="0"/>
        <w:adjustRightInd/>
        <w:spacing w:before="97" w:line="580" w:lineRule="exact"/>
        <w:textAlignment w:val="auto"/>
        <w:rPr>
          <w:rFonts w:hint="default" w:ascii="Times New Roman" w:hAnsi="Times New Roman" w:eastAsia="黑体" w:cs="Times New Roman"/>
          <w:b/>
          <w:bCs/>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left="0"/>
        <w:textAlignment w:val="auto"/>
        <w:rPr>
          <w:rFonts w:hint="default" w:ascii="Times New Roman" w:hAnsi="Times New Roman" w:eastAsia="黑体" w:cs="Times New Roman"/>
          <w:b/>
          <w:bCs/>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left="0"/>
        <w:textAlignment w:val="auto"/>
        <w:rPr>
          <w:rFonts w:hint="default" w:ascii="Times New Roman" w:hAnsi="Times New Roman" w:cs="Times New Roman"/>
          <w:b/>
          <w:bCs/>
          <w:sz w:val="32"/>
          <w:szCs w:val="32"/>
        </w:rPr>
      </w:pPr>
      <w:r>
        <w:rPr>
          <w:rFonts w:hint="default" w:ascii="Times New Roman" w:hAnsi="Times New Roman" w:eastAsia="黑体" w:cs="Times New Roman"/>
          <w:b/>
          <w:bCs/>
          <w:sz w:val="32"/>
          <w:szCs w:val="32"/>
          <w:lang w:val="en-US" w:eastAsia="zh-CN"/>
        </w:rPr>
        <w:t>附件1</w:t>
      </w:r>
    </w:p>
    <w:p>
      <w:pPr>
        <w:keepNext w:val="0"/>
        <w:keepLines w:val="0"/>
        <w:pageBreakBefore w:val="0"/>
        <w:kinsoku/>
        <w:wordWrap/>
        <w:overflowPunct/>
        <w:topLinePunct w:val="0"/>
        <w:autoSpaceDE/>
        <w:autoSpaceDN/>
        <w:bidi w:val="0"/>
        <w:adjustRightInd/>
        <w:snapToGrid/>
        <w:spacing w:line="580" w:lineRule="exact"/>
        <w:ind w:left="0"/>
        <w:textAlignment w:val="auto"/>
        <w:rPr>
          <w:rFonts w:hint="default" w:ascii="Times New Roman" w:hAnsi="Times New Roman" w:cs="Times New Roman"/>
          <w:b/>
          <w:bCs/>
          <w:sz w:val="21"/>
        </w:rPr>
      </w:pPr>
    </w:p>
    <w:p>
      <w:pPr>
        <w:keepNext w:val="0"/>
        <w:keepLines w:val="0"/>
        <w:pageBreakBefore w:val="0"/>
        <w:kinsoku/>
        <w:wordWrap/>
        <w:overflowPunct/>
        <w:topLinePunct w:val="0"/>
        <w:autoSpaceDE/>
        <w:autoSpaceDN/>
        <w:bidi w:val="0"/>
        <w:adjustRightInd/>
        <w:snapToGrid/>
        <w:spacing w:line="580" w:lineRule="exact"/>
        <w:ind w:left="0"/>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pacing w:val="-12"/>
          <w:sz w:val="44"/>
          <w:szCs w:val="44"/>
          <w:lang w:val="en-US" w:eastAsia="zh-CN"/>
        </w:rPr>
        <w:t>济宁市</w:t>
      </w:r>
      <w:r>
        <w:rPr>
          <w:rFonts w:hint="default" w:ascii="Times New Roman" w:hAnsi="Times New Roman" w:eastAsia="方正小标宋简体" w:cs="Times New Roman"/>
          <w:b/>
          <w:bCs/>
          <w:spacing w:val="-12"/>
          <w:sz w:val="44"/>
          <w:szCs w:val="44"/>
        </w:rPr>
        <w:t>统计系统先进集体</w:t>
      </w:r>
      <w:r>
        <w:rPr>
          <w:rFonts w:hint="eastAsia" w:ascii="Times New Roman" w:hAnsi="Times New Roman" w:eastAsia="方正小标宋简体" w:cs="Times New Roman"/>
          <w:b/>
          <w:bCs/>
          <w:spacing w:val="-12"/>
          <w:sz w:val="44"/>
          <w:szCs w:val="44"/>
          <w:lang w:val="en-US" w:eastAsia="zh-CN"/>
        </w:rPr>
        <w:t>表扬</w:t>
      </w:r>
      <w:r>
        <w:rPr>
          <w:rFonts w:hint="default" w:ascii="Times New Roman" w:hAnsi="Times New Roman" w:eastAsia="方正小标宋简体" w:cs="Times New Roman"/>
          <w:b/>
          <w:bCs/>
          <w:spacing w:val="-12"/>
          <w:sz w:val="44"/>
          <w:szCs w:val="44"/>
        </w:rPr>
        <w:t>名单</w:t>
      </w: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楷体简体" w:cs="方正楷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楷体简体" w:cs="方正楷体简体"/>
          <w:b/>
          <w:bCs/>
          <w:spacing w:val="-13"/>
          <w:w w:val="98"/>
          <w:sz w:val="32"/>
          <w:szCs w:val="32"/>
          <w:lang w:eastAsia="zh-CN"/>
        </w:rPr>
        <w:t>（</w:t>
      </w:r>
      <w:r>
        <w:rPr>
          <w:rFonts w:hint="eastAsia" w:ascii="Times New Roman" w:hAnsi="Times New Roman" w:eastAsia="方正楷体简体" w:cs="方正楷体简体"/>
          <w:b/>
          <w:bCs/>
          <w:spacing w:val="-13"/>
          <w:w w:val="98"/>
          <w:sz w:val="32"/>
          <w:szCs w:val="32"/>
          <w:lang w:val="en-US" w:eastAsia="zh-CN"/>
        </w:rPr>
        <w:t>共40个</w:t>
      </w:r>
      <w:r>
        <w:rPr>
          <w:rFonts w:hint="eastAsia" w:ascii="Times New Roman" w:hAnsi="Times New Roman" w:eastAsia="方正楷体简体" w:cs="方正楷体简体"/>
          <w:b/>
          <w:bCs/>
          <w:spacing w:val="-13"/>
          <w:w w:val="98"/>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黑体" w:cs="黑体"/>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黑体" w:cs="黑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任城区</w:t>
      </w: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left"/>
        <w:textAlignment w:val="auto"/>
        <w:rPr>
          <w:rFonts w:hint="eastAsia" w:ascii="Times New Roman" w:hAnsi="Times New Roman" w:eastAsia="方正仿宋简体" w:cs="方正仿宋简体"/>
          <w:b/>
          <w:bCs/>
          <w:kern w:val="0"/>
          <w:sz w:val="32"/>
          <w:szCs w:val="32"/>
        </w:rPr>
      </w:pPr>
      <w:r>
        <w:rPr>
          <w:rFonts w:hint="eastAsia" w:ascii="Times New Roman" w:hAnsi="Times New Roman" w:eastAsia="方正仿宋简体" w:cs="方正仿宋简体"/>
          <w:b/>
          <w:bCs/>
          <w:kern w:val="0"/>
          <w:sz w:val="32"/>
          <w:szCs w:val="32"/>
        </w:rPr>
        <w:t>济宁市任城区经济社会调查中心</w:t>
      </w: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left"/>
        <w:textAlignment w:val="auto"/>
        <w:rPr>
          <w:rFonts w:hint="eastAsia" w:ascii="Times New Roman" w:hAnsi="Times New Roman" w:eastAsia="方正仿宋简体" w:cs="方正仿宋简体"/>
          <w:b/>
          <w:bCs/>
          <w:kern w:val="0"/>
          <w:sz w:val="32"/>
          <w:szCs w:val="32"/>
        </w:rPr>
      </w:pPr>
      <w:r>
        <w:rPr>
          <w:rFonts w:hint="eastAsia" w:ascii="Times New Roman" w:hAnsi="Times New Roman" w:eastAsia="方正仿宋简体" w:cs="方正仿宋简体"/>
          <w:b/>
          <w:bCs/>
          <w:kern w:val="0"/>
          <w:sz w:val="32"/>
          <w:szCs w:val="32"/>
        </w:rPr>
        <w:t>济宁市任城区安居街道</w:t>
      </w:r>
      <w:r>
        <w:rPr>
          <w:rFonts w:hint="eastAsia" w:ascii="Times New Roman" w:hAnsi="Times New Roman" w:eastAsia="方正仿宋简体" w:cs="方正仿宋简体"/>
          <w:b/>
          <w:bCs/>
          <w:kern w:val="0"/>
          <w:sz w:val="32"/>
          <w:szCs w:val="32"/>
          <w:lang w:val="en-US" w:eastAsia="zh-CN"/>
        </w:rPr>
        <w:t>办事处</w:t>
      </w:r>
      <w:r>
        <w:rPr>
          <w:rFonts w:hint="eastAsia" w:ascii="Times New Roman" w:hAnsi="Times New Roman" w:eastAsia="方正仿宋简体" w:cs="方正仿宋简体"/>
          <w:b/>
          <w:bCs/>
          <w:kern w:val="0"/>
          <w:sz w:val="32"/>
          <w:szCs w:val="32"/>
        </w:rPr>
        <w:t>统计站</w:t>
      </w: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left"/>
        <w:textAlignment w:val="auto"/>
        <w:rPr>
          <w:rFonts w:hint="eastAsia" w:ascii="Times New Roman" w:hAnsi="Times New Roman" w:eastAsia="方正仿宋简体" w:cs="方正仿宋简体"/>
          <w:b/>
          <w:bCs/>
          <w:kern w:val="0"/>
          <w:sz w:val="32"/>
          <w:szCs w:val="32"/>
        </w:rPr>
      </w:pPr>
      <w:r>
        <w:rPr>
          <w:rFonts w:hint="eastAsia" w:ascii="Times New Roman" w:hAnsi="Times New Roman" w:eastAsia="方正仿宋简体" w:cs="方正仿宋简体"/>
          <w:b/>
          <w:bCs/>
          <w:kern w:val="0"/>
          <w:sz w:val="32"/>
          <w:szCs w:val="32"/>
        </w:rPr>
        <w:t>济宁市任城区济阳街道办事处统计调查中心</w:t>
      </w: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left"/>
        <w:textAlignment w:val="auto"/>
        <w:rPr>
          <w:rFonts w:hint="eastAsia" w:ascii="Times New Roman" w:hAnsi="Times New Roman" w:eastAsia="方正仿宋简体" w:cs="方正仿宋简体"/>
          <w:b/>
          <w:bCs/>
          <w:kern w:val="0"/>
          <w:sz w:val="32"/>
          <w:szCs w:val="32"/>
        </w:rPr>
      </w:pPr>
      <w:r>
        <w:rPr>
          <w:rFonts w:hint="eastAsia" w:ascii="Times New Roman" w:hAnsi="Times New Roman" w:eastAsia="方正仿宋简体" w:cs="方正仿宋简体"/>
          <w:b/>
          <w:bCs/>
          <w:kern w:val="0"/>
          <w:sz w:val="32"/>
          <w:szCs w:val="32"/>
        </w:rPr>
        <w:t>济宁市任城区金城街道办事处统计站</w:t>
      </w: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left"/>
        <w:textAlignment w:val="auto"/>
        <w:rPr>
          <w:rFonts w:hint="eastAsia" w:ascii="Times New Roman" w:hAnsi="Times New Roman" w:eastAsia="方正仿宋简体" w:cs="方正仿宋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方正仿宋简体"/>
          <w:b/>
          <w:bCs/>
          <w:kern w:val="0"/>
          <w:sz w:val="32"/>
          <w:szCs w:val="32"/>
        </w:rPr>
        <w:t>济宁市任城区南苑街道办事处统计站</w:t>
      </w: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黑体" w:cs="黑体"/>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兖州区</w:t>
      </w: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济宁市兖州区统计局</w:t>
      </w: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济宁市兖州区新驿镇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统计站</w:t>
      </w: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济宁市兖州区大安镇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统计站</w:t>
      </w: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微山县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方正仿宋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lang w:val="en-US" w:eastAsia="zh-CN" w:bidi="ar"/>
          <w14:textFill>
            <w14:solidFill>
              <w14:schemeClr w14:val="tx1"/>
            </w14:solidFill>
          </w14:textFill>
        </w:rPr>
        <w:t>微山县统计局</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方正仿宋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lang w:val="en-US" w:eastAsia="zh-CN" w:bidi="ar"/>
          <w14:textFill>
            <w14:solidFill>
              <w14:schemeClr w14:val="tx1"/>
            </w14:solidFill>
          </w14:textFill>
        </w:rPr>
        <w:t>微山县夏镇街道办事处统计站</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方正仿宋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lang w:val="en-US" w:eastAsia="zh-CN" w:bidi="ar"/>
          <w14:textFill>
            <w14:solidFill>
              <w14:schemeClr w14:val="tx1"/>
            </w14:solidFill>
          </w14:textFill>
        </w:rPr>
        <w:t>微山县傅村街道办事处统计站</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鱼台县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鱼台县统计局</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鱼台县经济运行监测中心谷亭分中心</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鱼台县经济运行监测中心张黄分中心</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金乡县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金乡县统计局金乡街道</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办事处</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统计站</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金乡县统计局马庙镇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统计站</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济宁新材料产业园区经济发展局</w:t>
      </w: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default" w:ascii="Times New Roman" w:hAnsi="Times New Roman" w:eastAsia="黑体" w:cs="黑体"/>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嘉祥县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嘉祥县统计局</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嘉祥县纸坊镇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统计站</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嘉祥县老僧堂镇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统计站</w:t>
      </w: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黑体" w:cs="黑体"/>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汶上县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汶上县中都街道</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办事处</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经济发展事务中心</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汶上县汶上街道</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办事处</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经济发展事务中心</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汶上县南站街道</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办事处</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经济发展事务中心</w:t>
      </w:r>
    </w:p>
    <w:p>
      <w:pPr>
        <w:keepNext w:val="0"/>
        <w:keepLines w:val="0"/>
        <w:pageBreakBefore w:val="0"/>
        <w:kinsoku/>
        <w:wordWrap/>
        <w:overflowPunct/>
        <w:topLinePunct w:val="0"/>
        <w:autoSpaceDE/>
        <w:autoSpaceDN/>
        <w:bidi w:val="0"/>
        <w:adjustRightInd/>
        <w:snapToGrid/>
        <w:spacing w:line="580" w:lineRule="exact"/>
        <w:ind w:left="0"/>
        <w:textAlignment w:val="auto"/>
        <w:rPr>
          <w:rFonts w:hint="default" w:ascii="Times New Roman" w:hAnsi="Times New Roman" w:eastAsia="黑体" w:cs="Times New Roman"/>
          <w:b/>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方正黑体简体" w:cs="方正黑体简体"/>
          <w:b/>
          <w:bCs/>
          <w:sz w:val="32"/>
          <w:szCs w:val="32"/>
          <w:lang w:val="en-US" w:eastAsia="zh-CN"/>
        </w:rPr>
      </w:pPr>
      <w:r>
        <w:rPr>
          <w:rFonts w:hint="eastAsia" w:ascii="Times New Roman" w:hAnsi="Times New Roman" w:eastAsia="方正黑体简体" w:cs="方正黑体简体"/>
          <w:b/>
          <w:bCs/>
          <w:sz w:val="32"/>
          <w:szCs w:val="32"/>
          <w:lang w:val="en-US" w:eastAsia="zh-CN"/>
        </w:rPr>
        <w:t>泗水县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泗水县统计局</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泗水县柘沟镇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经贸发展科、统计科</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泗水县杨柳镇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经贸统计科</w:t>
      </w:r>
    </w:p>
    <w:p>
      <w:pPr>
        <w:keepNext w:val="0"/>
        <w:keepLines w:val="0"/>
        <w:pageBreakBefore w:val="0"/>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黑体" w:cs="Times New Roman"/>
          <w:b/>
          <w:bCs/>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sz w:val="32"/>
          <w:szCs w:val="32"/>
          <w:lang w:val="en-US" w:eastAsia="zh-CN"/>
        </w:rPr>
      </w:pPr>
      <w:r>
        <w:rPr>
          <w:rFonts w:hint="eastAsia" w:ascii="Times New Roman" w:hAnsi="Times New Roman" w:eastAsia="方正黑体简体" w:cs="方正黑体简体"/>
          <w:b/>
          <w:bCs/>
          <w:sz w:val="32"/>
          <w:szCs w:val="32"/>
          <w:lang w:val="en-US" w:eastAsia="zh-CN"/>
        </w:rPr>
        <w:t>梁山县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梁山县统计局</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梁山县统计数据中心水泊街道统计站</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梁山县统计数据中心拳铺镇统计站</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sz w:val="32"/>
          <w:szCs w:val="32"/>
          <w:lang w:val="en-US" w:eastAsia="zh-CN"/>
        </w:rPr>
      </w:pPr>
      <w:r>
        <w:rPr>
          <w:rFonts w:hint="eastAsia" w:ascii="Times New Roman" w:hAnsi="Times New Roman" w:eastAsia="方正黑体简体" w:cs="方正黑体简体"/>
          <w:b/>
          <w:bCs/>
          <w:sz w:val="32"/>
          <w:szCs w:val="32"/>
          <w:lang w:val="en-US" w:eastAsia="zh-CN"/>
        </w:rPr>
        <w:t>曲阜市</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曲阜市统计局</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曲阜市鲁城街道办事处统计站</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曲阜市陵城镇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统计站</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邹城市</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邹城市太平镇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经济发展局</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邹城市北宿镇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经济发展办公室</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邹城市中心店镇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经济发展办公室</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邹城市香城镇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经济发展办公室</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邹城市张庄镇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经济发展办公室</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sz w:val="32"/>
          <w:szCs w:val="32"/>
          <w:lang w:val="en-US" w:eastAsia="zh-CN"/>
        </w:rPr>
      </w:pPr>
      <w:r>
        <w:rPr>
          <w:rFonts w:hint="eastAsia" w:ascii="Times New Roman" w:hAnsi="Times New Roman" w:eastAsia="方正黑体简体" w:cs="方正黑体简体"/>
          <w:b/>
          <w:bCs/>
          <w:color w:val="auto"/>
          <w:kern w:val="0"/>
          <w:sz w:val="32"/>
          <w:szCs w:val="32"/>
          <w:lang w:val="en-US" w:eastAsia="zh-CN" w:bidi="ar"/>
        </w:rPr>
        <w:t>高新区</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济宁高新区黄屯街道办事处统计站</w:t>
      </w:r>
    </w:p>
    <w:p>
      <w:pPr>
        <w:keepNext w:val="0"/>
        <w:keepLines w:val="0"/>
        <w:pageBreakBefore w:val="0"/>
        <w:kinsoku/>
        <w:wordWrap/>
        <w:overflowPunct/>
        <w:topLinePunct w:val="0"/>
        <w:autoSpaceDE/>
        <w:autoSpaceDN/>
        <w:bidi w:val="0"/>
        <w:adjustRightInd/>
        <w:snapToGrid/>
        <w:spacing w:line="580" w:lineRule="exact"/>
        <w:ind w:left="0"/>
        <w:textAlignment w:val="auto"/>
        <w:rPr>
          <w:rFonts w:hint="eastAsia" w:ascii="Times New Roman" w:hAnsi="Times New Roman" w:eastAsia="黑体" w:cs="Times New Roman"/>
          <w:b/>
          <w:bCs/>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sz w:val="32"/>
          <w:szCs w:val="32"/>
          <w:lang w:val="en-US" w:eastAsia="zh-CN"/>
        </w:rPr>
      </w:pPr>
      <w:r>
        <w:rPr>
          <w:rFonts w:hint="eastAsia" w:ascii="Times New Roman" w:hAnsi="Times New Roman" w:eastAsia="方正黑体简体" w:cs="方正黑体简体"/>
          <w:b/>
          <w:bCs/>
          <w:sz w:val="32"/>
          <w:szCs w:val="32"/>
          <w:lang w:val="en-US" w:eastAsia="zh-CN"/>
        </w:rPr>
        <w:t>太白湖新区</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济宁北湖省级旅游度假区经济发展局</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sz w:val="32"/>
          <w:szCs w:val="32"/>
          <w:lang w:val="en-US" w:eastAsia="zh-CN"/>
        </w:rPr>
      </w:pPr>
      <w:r>
        <w:rPr>
          <w:rFonts w:hint="eastAsia" w:ascii="Times New Roman" w:hAnsi="Times New Roman" w:eastAsia="方正黑体简体" w:cs="方正黑体简体"/>
          <w:b/>
          <w:bCs/>
          <w:sz w:val="32"/>
          <w:szCs w:val="32"/>
          <w:lang w:val="en-US" w:eastAsia="zh-CN"/>
        </w:rPr>
        <w:t>经开区</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黑体" w:cs="Times New Roman"/>
          <w:b/>
          <w:bCs/>
          <w:sz w:val="32"/>
          <w:szCs w:val="32"/>
          <w:lang w:val="en-US" w:eastAsia="zh-CN"/>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济宁经济开发区管理委员会经济发展局统计工作中心</w:t>
      </w:r>
    </w:p>
    <w:p>
      <w:pPr>
        <w:keepNext w:val="0"/>
        <w:keepLines w:val="0"/>
        <w:pageBreakBefore w:val="0"/>
        <w:kinsoku/>
        <w:wordWrap/>
        <w:overflowPunct/>
        <w:topLinePunct w:val="0"/>
        <w:autoSpaceDE/>
        <w:autoSpaceDN/>
        <w:bidi w:val="0"/>
        <w:adjustRightInd/>
        <w:spacing w:line="580" w:lineRule="exact"/>
        <w:ind w:left="0"/>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default" w:ascii="Times New Roman" w:hAnsi="Times New Roman" w:cs="Times New Roman"/>
          <w:b/>
          <w:bCs/>
          <w:sz w:val="21"/>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pacing w:val="-14"/>
          <w:sz w:val="44"/>
          <w:szCs w:val="44"/>
          <w:lang w:val="en-US" w:eastAsia="zh-CN"/>
        </w:rPr>
        <w:t>济宁市</w:t>
      </w:r>
      <w:r>
        <w:rPr>
          <w:rFonts w:hint="default" w:ascii="Times New Roman" w:hAnsi="Times New Roman" w:eastAsia="方正小标宋简体" w:cs="Times New Roman"/>
          <w:b/>
          <w:bCs/>
          <w:spacing w:val="-14"/>
          <w:sz w:val="44"/>
          <w:szCs w:val="44"/>
        </w:rPr>
        <w:t>统计系统先进个人</w:t>
      </w:r>
      <w:r>
        <w:rPr>
          <w:rFonts w:hint="eastAsia" w:ascii="Times New Roman" w:hAnsi="Times New Roman" w:eastAsia="方正小标宋简体" w:cs="Times New Roman"/>
          <w:b/>
          <w:bCs/>
          <w:spacing w:val="-14"/>
          <w:sz w:val="44"/>
          <w:szCs w:val="44"/>
          <w:lang w:val="en-US" w:eastAsia="zh-CN"/>
        </w:rPr>
        <w:t>表扬</w:t>
      </w:r>
      <w:r>
        <w:rPr>
          <w:rFonts w:hint="default" w:ascii="Times New Roman" w:hAnsi="Times New Roman" w:eastAsia="方正小标宋简体" w:cs="Times New Roman"/>
          <w:b/>
          <w:bCs/>
          <w:spacing w:val="-14"/>
          <w:sz w:val="44"/>
          <w:szCs w:val="44"/>
        </w:rPr>
        <w:t>名单</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楷体简体" w:cs="方正楷体简体"/>
          <w:b/>
          <w:bCs/>
          <w:spacing w:val="0"/>
          <w:sz w:val="32"/>
          <w:szCs w:val="32"/>
          <w:lang w:eastAsia="zh-CN"/>
        </w:rPr>
        <w:t>（</w:t>
      </w:r>
      <w:r>
        <w:rPr>
          <w:rFonts w:hint="eastAsia" w:ascii="Times New Roman" w:hAnsi="Times New Roman" w:eastAsia="方正楷体简体" w:cs="方正楷体简体"/>
          <w:b/>
          <w:bCs/>
          <w:spacing w:val="0"/>
          <w:sz w:val="32"/>
          <w:szCs w:val="32"/>
        </w:rPr>
        <w:t>共</w:t>
      </w:r>
      <w:r>
        <w:rPr>
          <w:rFonts w:hint="eastAsia" w:ascii="Times New Roman" w:hAnsi="Times New Roman" w:eastAsia="方正楷体简体" w:cs="方正楷体简体"/>
          <w:b/>
          <w:bCs/>
          <w:spacing w:val="0"/>
          <w:sz w:val="32"/>
          <w:szCs w:val="32"/>
          <w:lang w:val="en-US" w:eastAsia="zh-CN"/>
        </w:rPr>
        <w:t>120</w:t>
      </w:r>
      <w:r>
        <w:rPr>
          <w:rFonts w:hint="eastAsia" w:ascii="Times New Roman" w:hAnsi="Times New Roman" w:eastAsia="方正楷体简体" w:cs="方正楷体简体"/>
          <w:b/>
          <w:bCs/>
          <w:spacing w:val="0"/>
          <w:sz w:val="32"/>
          <w:szCs w:val="32"/>
        </w:rPr>
        <w:t>名</w:t>
      </w:r>
      <w:r>
        <w:rPr>
          <w:rFonts w:hint="eastAsia" w:ascii="Times New Roman" w:hAnsi="Times New Roman" w:eastAsia="方正楷体简体" w:cs="方正楷体简体"/>
          <w:b/>
          <w:bCs/>
          <w:spacing w:val="0"/>
          <w:sz w:val="32"/>
          <w:szCs w:val="32"/>
          <w:lang w:eastAsia="zh-CN"/>
        </w:rPr>
        <w:t>）</w:t>
      </w:r>
    </w:p>
    <w:p>
      <w:pPr>
        <w:keepNext w:val="0"/>
        <w:keepLines w:val="0"/>
        <w:pageBreakBefore w:val="0"/>
        <w:widowControl/>
        <w:kinsoku/>
        <w:wordWrap/>
        <w:overflowPunct/>
        <w:topLinePunct w:val="0"/>
        <w:autoSpaceDE/>
        <w:autoSpaceDN/>
        <w:bidi w:val="0"/>
        <w:adjustRightInd/>
        <w:spacing w:line="580" w:lineRule="exact"/>
        <w:ind w:left="0" w:firstLine="643" w:firstLineChars="2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任城区</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魏洪革</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济宁市任城区南张街道办事处统计</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站</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站长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武之栋</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济宁市任城区越河街道办事处统计服务站站长</w:t>
      </w:r>
    </w:p>
    <w:p>
      <w:pPr>
        <w:keepNext w:val="0"/>
        <w:keepLines w:val="0"/>
        <w:pageBreakBefore w:val="0"/>
        <w:widowControl/>
        <w:kinsoku/>
        <w:wordWrap/>
        <w:overflowPunct/>
        <w:topLinePunct w:val="0"/>
        <w:autoSpaceDE/>
        <w:autoSpaceDN/>
        <w:bidi w:val="0"/>
        <w:adjustRightInd/>
        <w:snapToGrid/>
        <w:spacing w:line="580" w:lineRule="exact"/>
        <w:ind w:left="1285"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翟艳灵</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山东济宁运河经济开发区管理委员会经济发展部副部长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庄维荣</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济宁市任城区仙营街道办事处统计调查中心主任</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李虹辉</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济宁市任城区</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经济社会调查中心高级统计师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王怡程</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济宁市任城区</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经济社会调查中心统计师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田娉婷</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济宁市任城区</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经济社会调查中心高级统计师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张守桥</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济宁市任城区</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经济社会调查中心高级统计师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于恒春</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济宁市任城区</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经济社会调查中心初级工</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郑志超</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济宁市任城区</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经济社会调查中心统计师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兖州区</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徐</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峰</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济宁市兖州区统计局党组成员、副局长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韩</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伟</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济宁市兖州区普查中心</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工业能源科科长</w:t>
      </w:r>
    </w:p>
    <w:p>
      <w:pPr>
        <w:keepNext w:val="0"/>
        <w:keepLines w:val="0"/>
        <w:pageBreakBefore w:val="0"/>
        <w:widowControl/>
        <w:kinsoku/>
        <w:wordWrap/>
        <w:overflowPunct/>
        <w:topLinePunct w:val="0"/>
        <w:autoSpaceDE/>
        <w:autoSpaceDN/>
        <w:bidi w:val="0"/>
        <w:adjustRightInd/>
        <w:snapToGrid/>
        <w:spacing w:line="580" w:lineRule="exact"/>
        <w:ind w:left="1285" w:hanging="1285" w:hangingChars="400"/>
        <w:jc w:val="left"/>
        <w:textAlignment w:val="auto"/>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刘</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华</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济宁市兖州区普查中心</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高级统计师、社会科技科科长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王占申</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济宁市兖州区新兖镇人民政府</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基层高级统计师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孙文静</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济宁市兖州区颜店镇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政府统计站站长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吕传伟</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济宁市兖州区酒仙桥街道办事处统计站站长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杨永辉</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济宁市兖州区鼓楼街道办事处统计</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站</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站长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徐  栋</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兖州工业园区管理委员会</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经济师</w:t>
      </w:r>
    </w:p>
    <w:p>
      <w:pPr>
        <w:keepNext w:val="0"/>
        <w:keepLines w:val="0"/>
        <w:pageBreakBefore w:val="0"/>
        <w:widowControl/>
        <w:kinsoku/>
        <w:wordWrap/>
        <w:overflowPunct/>
        <w:topLinePunct w:val="0"/>
        <w:autoSpaceDE/>
        <w:autoSpaceDN/>
        <w:bidi w:val="0"/>
        <w:adjustRightInd/>
        <w:snapToGrid/>
        <w:spacing w:line="580" w:lineRule="exact"/>
        <w:ind w:left="0" w:firstLine="643" w:firstLineChars="2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微山县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王绥龙</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微山县统计数据管理中心统计师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汪贝贝</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微山县统计数据管理中心九级职员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张韩雨</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微山县统计数据管理中心九级职员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卜庆伟</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微山县驩城镇人民政府统计</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工作负责人</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殷文莉</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微山县微山岛镇人民政府统计</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工作人员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徐学刚</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微山县张楼镇人民政府统计</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工作负责人</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朱</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磊</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微山县两城镇人民政府统计</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工作负责人</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崔运庆</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微山县经济开发区统计</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工作负责人</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鱼台县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赵</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群</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鱼台县统计普查中心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李汝亭</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鱼台县统计局副局长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冯</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昊</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鱼台县统计普查中心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工作人员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宋清清</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鱼台县统计普查中心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吴玉娟</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鱼台县统计普查中心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葛继萍</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鱼台县经济运行监测中心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王</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侠</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鱼台县经济运行监测中心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张东英</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鱼台县经济运行监测中心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金乡县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靳林波  金乡县统计普查中心主任</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王  亢  金乡县统计数据中心主任</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陈海婷  金乡县统计数据中心副主任</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李满意  金乡县统计数据中心统计师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王  莉  金乡县统计普查中心名录科科长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刘翠翠  金乡县统计数据中心高级统计师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auto"/>
          <w:kern w:val="0"/>
          <w:sz w:val="32"/>
          <w:szCs w:val="32"/>
          <w:highlight w:val="none"/>
          <w:lang w:val="en-US" w:eastAsia="zh-CN" w:bidi="ar"/>
        </w:rPr>
      </w:pPr>
      <w:r>
        <w:rPr>
          <w:rFonts w:hint="eastAsia" w:ascii="Times New Roman" w:hAnsi="Times New Roman" w:eastAsia="方正仿宋简体" w:cs="Times New Roman"/>
          <w:b/>
          <w:bCs/>
          <w:color w:val="auto"/>
          <w:kern w:val="0"/>
          <w:sz w:val="32"/>
          <w:szCs w:val="32"/>
          <w:highlight w:val="none"/>
          <w:lang w:val="en-US" w:eastAsia="zh-CN" w:bidi="ar"/>
        </w:rPr>
        <w:t>候琳琳  金乡县金乡街道办事处高级统计师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李  卫  金乡县鸡黍镇人民政府经济师</w:t>
      </w:r>
    </w:p>
    <w:p>
      <w:pPr>
        <w:keepNext w:val="0"/>
        <w:keepLines w:val="0"/>
        <w:pageBreakBefore w:val="0"/>
        <w:widowControl/>
        <w:kinsoku/>
        <w:wordWrap/>
        <w:overflowPunct/>
        <w:topLinePunct w:val="0"/>
        <w:autoSpaceDE/>
        <w:autoSpaceDN/>
        <w:bidi w:val="0"/>
        <w:adjustRightInd/>
        <w:snapToGrid/>
        <w:spacing w:line="580" w:lineRule="exact"/>
        <w:ind w:left="0" w:firstLine="643" w:firstLineChars="2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嘉祥县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陈万银</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嘉祥县统计局党组书记、局长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李冬华</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嘉祥县统计局党组成员、副局长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姜燕燕</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嘉祥县统计普查中心工作人员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田鹏志</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嘉祥县统计普查中心高级统计师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谷翠霞</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嘉祥县统计普查中心统计师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梁之国</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嘉祥县统计服务中心高级统计师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赵克平</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嘉祥县统计普查中心统计师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曹  静</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嘉祥县统计服务中心工作人员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firstLine="0" w:firstLineChars="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汶上县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韩福梅</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汶上县统计</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数据中心</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王</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华</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汶</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上县统计</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数据中心</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代</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猛</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汶上县统计</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普查中心统计师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韦梅梅</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汶上县统计</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数据中心高级统计师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董大祥</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汶上县统计普查中心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工作人员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王春良</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汶上县康驿镇人民政府统计站站长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邱冉冉</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汶上县白石镇人民政府统计站站长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李凯歌</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汶上县郭仓镇人民政府统计站副站长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泗水县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田文侠</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泗水县统计</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普查中心统计师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胡晓阳</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泗水县统计普查中心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宋召爱</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泗水县统计普查中心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焦贵娟</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泗水县统计普查中心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颜  靓</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泗水县统计局</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一级</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科员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李  萍</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泗水县统计普查中心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工作人员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王庆玲</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泗水县统计普查中心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工作人员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李  方</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泗水县统计普查中心</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工作人员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黑体" w:cs="黑体"/>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梁山县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曹卫民  梁山县统计局党组成员、副局长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高  婷  梁山县统计普查中心主任</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陈淑娟  梁山县统计普查中心高级统计师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刘春华  梁山县统计普查中心高级统计师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梁  杰  梁山县统计数据中心韩岗镇统计站高级统计师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赵  云  梁山县统计数据中心马营镇统计站统计师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李素青  梁山县统计数据中心拳铺镇统计站高级统计师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张淑霞  梁山县统计数据中心梁山街道统计站统计师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曲阜市</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孙晓静</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曲阜市统计数据中心统计师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于国立</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曲阜市统计数据中心统计师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周</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燕</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曲阜市统计数据中心统计师</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张</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波</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曲阜市统计数据中心工作人员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苗冰鑫</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曲阜市王庄镇人民政府统计站</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站</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魏</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钢</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曲阜市姚村镇人民政府财经服务中心统计站站长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张凡亭</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曲阜市小雪街道办事处财经服务中心统计站站长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孔</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明</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曲阜市息陬镇</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财经服务中心统计站站长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邹城市</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孙</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敏</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邹城市统计普查中心农业部副部长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吴金峰</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邹城市统计普查中心商务部副部长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安</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红</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邹城市统计普查中心核算部</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工作人员</w:t>
      </w:r>
    </w:p>
    <w:p>
      <w:pPr>
        <w:keepNext w:val="0"/>
        <w:keepLines w:val="0"/>
        <w:pageBreakBefore w:val="0"/>
        <w:widowControl/>
        <w:kinsoku/>
        <w:wordWrap/>
        <w:overflowPunct/>
        <w:topLinePunct w:val="0"/>
        <w:autoSpaceDE/>
        <w:autoSpaceDN/>
        <w:bidi w:val="0"/>
        <w:adjustRightInd/>
        <w:snapToGrid/>
        <w:spacing w:line="580" w:lineRule="exact"/>
        <w:ind w:left="1285"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房</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晶</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邹城市郭里镇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经济发展办公室副主任、统计岗位负责人</w:t>
      </w:r>
    </w:p>
    <w:p>
      <w:pPr>
        <w:keepNext w:val="0"/>
        <w:keepLines w:val="0"/>
        <w:pageBreakBefore w:val="0"/>
        <w:widowControl/>
        <w:kinsoku/>
        <w:wordWrap/>
        <w:overflowPunct/>
        <w:topLinePunct w:val="0"/>
        <w:autoSpaceDE/>
        <w:autoSpaceDN/>
        <w:bidi w:val="0"/>
        <w:adjustRightInd/>
        <w:snapToGrid/>
        <w:spacing w:line="580" w:lineRule="exact"/>
        <w:ind w:left="1285"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吴荣娟</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邹城市峄山镇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经济发展办公室副主任、统计工作组组长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孟</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斌</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邹城市石墙镇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经济发展办公室副主任</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范玉花</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邹城市凫山街道</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办事处</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经济发展办公室统计工作</w:t>
      </w:r>
    </w:p>
    <w:p>
      <w:pPr>
        <w:keepNext w:val="0"/>
        <w:keepLines w:val="0"/>
        <w:pageBreakBefore w:val="0"/>
        <w:widowControl/>
        <w:kinsoku/>
        <w:wordWrap/>
        <w:overflowPunct/>
        <w:topLinePunct w:val="0"/>
        <w:autoSpaceDE/>
        <w:autoSpaceDN/>
        <w:bidi w:val="0"/>
        <w:adjustRightInd/>
        <w:snapToGrid/>
        <w:spacing w:line="580" w:lineRule="exact"/>
        <w:ind w:left="0" w:firstLine="1285" w:firstLine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组组长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王旭旭</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邹城市唐村镇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经济发展办公室副主任、统</w:t>
      </w:r>
    </w:p>
    <w:p>
      <w:pPr>
        <w:keepNext w:val="0"/>
        <w:keepLines w:val="0"/>
        <w:pageBreakBefore w:val="0"/>
        <w:widowControl/>
        <w:kinsoku/>
        <w:wordWrap/>
        <w:overflowPunct/>
        <w:topLinePunct w:val="0"/>
        <w:autoSpaceDE/>
        <w:autoSpaceDN/>
        <w:bidi w:val="0"/>
        <w:adjustRightInd/>
        <w:snapToGrid/>
        <w:spacing w:line="580" w:lineRule="exact"/>
        <w:ind w:left="0" w:firstLine="1285" w:firstLine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计站站长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时光美</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邹城市田黄镇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经济发展办公室工作人员</w:t>
      </w:r>
    </w:p>
    <w:p>
      <w:pPr>
        <w:keepNext w:val="0"/>
        <w:keepLines w:val="0"/>
        <w:pageBreakBefore w:val="0"/>
        <w:widowControl/>
        <w:kinsoku/>
        <w:wordWrap/>
        <w:overflowPunct/>
        <w:topLinePunct w:val="0"/>
        <w:autoSpaceDE/>
        <w:autoSpaceDN/>
        <w:bidi w:val="0"/>
        <w:adjustRightInd/>
        <w:snapToGrid/>
        <w:spacing w:line="580" w:lineRule="exact"/>
        <w:ind w:left="1285"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王</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慧</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邹城市看庄镇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人民政府</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经济发展办公室统计工作组工作人员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高新区</w:t>
      </w:r>
    </w:p>
    <w:p>
      <w:pPr>
        <w:keepNext w:val="0"/>
        <w:keepLines w:val="0"/>
        <w:pageBreakBefore w:val="0"/>
        <w:widowControl/>
        <w:kinsoku/>
        <w:wordWrap/>
        <w:overflowPunct/>
        <w:topLinePunct w:val="0"/>
        <w:autoSpaceDE/>
        <w:autoSpaceDN/>
        <w:bidi w:val="0"/>
        <w:adjustRightInd/>
        <w:snapToGrid/>
        <w:spacing w:line="580" w:lineRule="exact"/>
        <w:ind w:left="1285"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孙希峰</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济宁高新区</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洸河街道党工委副书记（挂职）、科技金融创新园管委会副主任</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秦海波</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济宁高新区杨家河科技创业园</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管委会</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副主任</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（挂职）</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刘</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利</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高新区蓼河智能产业园经济运行处处长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赵</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敏</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济宁高新区王因镇</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人民</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政府</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统计站</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站长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太白湖新区</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葛玉慧  济宁北湖省级旅游度假区经济发展局统计科科长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曾  艳  济宁北湖省级旅游度假区经济发展局统计科科员</w:t>
      </w: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黑体" w:cs="黑体"/>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bidi="ar"/>
          <w14:textFill>
            <w14:solidFill>
              <w14:schemeClr w14:val="tx1"/>
            </w14:solidFill>
          </w14:textFill>
        </w:rPr>
        <w:t>经开区</w:t>
      </w:r>
    </w:p>
    <w:p>
      <w:pPr>
        <w:keepNext w:val="0"/>
        <w:keepLines w:val="0"/>
        <w:pageBreakBefore w:val="0"/>
        <w:widowControl/>
        <w:kinsoku/>
        <w:wordWrap/>
        <w:overflowPunct/>
        <w:topLinePunct w:val="0"/>
        <w:autoSpaceDE/>
        <w:autoSpaceDN/>
        <w:bidi w:val="0"/>
        <w:adjustRightInd/>
        <w:snapToGrid/>
        <w:spacing w:line="580" w:lineRule="exact"/>
        <w:ind w:left="1285"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倪德志</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济宁经济开发区管理委员会经济发展局统计工作中心工业能源统计科科长</w:t>
      </w:r>
    </w:p>
    <w:p>
      <w:pPr>
        <w:keepNext w:val="0"/>
        <w:keepLines w:val="0"/>
        <w:pageBreakBefore w:val="0"/>
        <w:widowControl/>
        <w:kinsoku/>
        <w:wordWrap/>
        <w:overflowPunct/>
        <w:topLinePunct w:val="0"/>
        <w:autoSpaceDE/>
        <w:autoSpaceDN/>
        <w:bidi w:val="0"/>
        <w:adjustRightInd/>
        <w:snapToGrid/>
        <w:spacing w:line="580" w:lineRule="exact"/>
        <w:ind w:left="1285"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宋</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茜</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济宁经济开发区管理委员会经济发展局统计工作</w:t>
      </w: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中</w:t>
      </w: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心综合核算科科长</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pacing w:line="580" w:lineRule="exact"/>
        <w:ind w:left="0"/>
        <w:jc w:val="center"/>
        <w:textAlignment w:val="auto"/>
        <w:rPr>
          <w:rFonts w:hint="eastAsia" w:ascii="Times New Roman" w:hAnsi="Times New Roman" w:eastAsia="方正黑体简体" w:cs="方正黑体简体"/>
          <w:b/>
          <w:sz w:val="32"/>
          <w:szCs w:val="32"/>
          <w:lang w:val="en-US" w:eastAsia="zh-CN" w:bidi="ar"/>
        </w:rPr>
      </w:pPr>
      <w:r>
        <w:rPr>
          <w:rFonts w:hint="eastAsia" w:ascii="Times New Roman" w:hAnsi="Times New Roman" w:eastAsia="方正黑体简体" w:cs="方正黑体简体"/>
          <w:b/>
          <w:sz w:val="32"/>
          <w:szCs w:val="32"/>
          <w:lang w:bidi="ar"/>
        </w:rPr>
        <w:t>市直部门及直报单位</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陈  曦  济宁市政府调查研究中心社会调研部科员</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崔彤彤  济宁市发展和改革委员会国民经济综合科副科长</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马中成  济宁市道路运输事务中心规划服务部副部长</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赵园园  济宁市水利事业发展中心工程师</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陈胜楠  济宁</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fldChar w:fldCharType="begin"/>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instrText xml:space="preserve"> HYPERLINK "javascript:" </w:instrTex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fldChar w:fldCharType="separate"/>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市商务局</w:t>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fldChar w:fldCharType="end"/>
      </w:r>
      <w:r>
        <w:rPr>
          <w:rFonts w:hint="eastAsia"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专业技术十二级</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张  隽  济宁市市场监督管理局一级科员</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赵子跃  济宁市能源局发展规划科四级主任科员</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朱宏伟  济宁市大数据中心发展促进部副部长</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谢  天  国家税务总局济宁市税务局一级行政执法员</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陈  彬  中国人民银行济宁市中心支行科员</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pacing w:line="580" w:lineRule="exact"/>
        <w:ind w:left="0"/>
        <w:jc w:val="center"/>
        <w:textAlignment w:val="auto"/>
        <w:rPr>
          <w:rFonts w:hint="eastAsia" w:ascii="Times New Roman" w:hAnsi="Times New Roman" w:eastAsia="方正黑体简体" w:cs="方正黑体简体"/>
          <w:b/>
          <w:sz w:val="32"/>
          <w:szCs w:val="32"/>
          <w:lang w:val="en-US" w:eastAsia="zh-CN" w:bidi="ar"/>
        </w:rPr>
      </w:pPr>
      <w:r>
        <w:rPr>
          <w:rFonts w:hint="eastAsia" w:ascii="Times New Roman" w:hAnsi="Times New Roman" w:eastAsia="方正黑体简体" w:cs="方正黑体简体"/>
          <w:b/>
          <w:sz w:val="32"/>
          <w:szCs w:val="32"/>
          <w:lang w:val="en-US" w:eastAsia="zh-CN" w:bidi="ar"/>
        </w:rPr>
        <w:t>市统计局</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 xml:space="preserve">周  峰  济宁市统计局城镇化和人口就业统计科科长、一级主任科员  </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周  静  济宁市统计局服务业统计综合科科长、一级主任科员</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纪  璐  济宁市统计局固定资产投资统计科副科长、三级主任科员</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高  冲  济宁市统计局城镇化和人口就业统计科副科长、三级主任科员</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焦  丽  济宁市统计数据中心副主任</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高义侠  济宁市统计数据中心技术部部长</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张力元  济宁市统计普查中心（济宁市社情民意调查中心）社情民意调查部副部长</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张  强  济宁市统计数据中心信息部副部长</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张  政  济宁市统计普查中心（济宁市社情民意调查中心）统计师</w:t>
      </w: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宫  迎  济宁市统计普查中心（济宁市社情民意调查中心）统计师</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left="0" w:hanging="1285" w:hangingChars="400"/>
        <w:jc w:val="left"/>
        <w:textAlignment w:val="auto"/>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ind w:firstLine="646"/>
        <w:textAlignment w:val="auto"/>
        <w:rPr>
          <w:rFonts w:hint="default" w:ascii="Times New Roman" w:hAnsi="Times New Roman" w:eastAsia="方正仿宋简体" w:cs="Times New Roman"/>
          <w:b/>
          <w:bCs/>
        </w:rPr>
      </w:pPr>
    </w:p>
    <w:p>
      <w:pPr>
        <w:keepNext w:val="0"/>
        <w:keepLines w:val="0"/>
        <w:pageBreakBefore w:val="0"/>
        <w:kinsoku/>
        <w:wordWrap/>
        <w:overflowPunct/>
        <w:topLinePunct w:val="0"/>
        <w:autoSpaceDE/>
        <w:autoSpaceDN/>
        <w:bidi w:val="0"/>
        <w:adjustRightInd/>
        <w:snapToGrid w:val="0"/>
        <w:spacing w:line="580" w:lineRule="exact"/>
        <w:textAlignment w:val="auto"/>
        <w:rPr>
          <w:rFonts w:hint="default" w:ascii="Times New Roman" w:hAnsi="Times New Roman" w:eastAsia="方正仿宋简体" w:cs="Times New Roman"/>
          <w:b/>
          <w:bCs/>
        </w:rPr>
      </w:pPr>
    </w:p>
    <w:p>
      <w:pPr>
        <w:snapToGrid w:val="0"/>
        <w:spacing w:line="340" w:lineRule="exact"/>
        <w:rPr>
          <w:rFonts w:hint="default" w:ascii="Times New Roman" w:hAnsi="Times New Roman" w:eastAsia="方正仿宋简体" w:cs="Times New Roman"/>
          <w:b/>
          <w:bCs/>
        </w:rPr>
      </w:pPr>
      <w:r>
        <w:rPr>
          <w:rFonts w:hint="default" w:ascii="Times New Roman" w:hAnsi="Times New Roman" w:eastAsia="黑体" w:cs="Times New Roman"/>
          <w:b/>
          <w:bCs/>
          <w:sz w:val="32"/>
          <w:szCs w:val="32"/>
          <w:lang w:val="en-US" w:eastAsia="zh-CN"/>
        </w:rPr>
        <w:t>公开方式：</w:t>
      </w:r>
      <w:r>
        <w:rPr>
          <w:rFonts w:hint="default" w:ascii="Times New Roman" w:hAnsi="Times New Roman" w:eastAsia="方正楷体简体" w:cs="Times New Roman"/>
          <w:b/>
          <w:bCs/>
          <w:sz w:val="32"/>
          <w:szCs w:val="32"/>
          <w:lang w:val="en-US" w:eastAsia="zh-CN"/>
        </w:rPr>
        <w:t>主动公开</w:t>
      </w:r>
    </w:p>
    <w:p>
      <w:pPr>
        <w:snapToGrid w:val="0"/>
        <w:spacing w:line="560" w:lineRule="exact"/>
        <w:rPr>
          <w:rFonts w:hint="default" w:ascii="Times New Roman" w:hAnsi="Times New Roman" w:cs="Times New Roman" w:eastAsiaTheme="minorEastAsia"/>
          <w:b/>
          <w:bCs/>
          <w:lang w:eastAsia="zh-CN"/>
        </w:rPr>
      </w:pPr>
      <w:r>
        <w:rPr>
          <w:rFonts w:hint="default" w:ascii="Times New Roman" w:hAnsi="Times New Roman" w:eastAsia="仿宋_GB2312" w:cs="Times New Roman"/>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-62230</wp:posOffset>
                </wp:positionH>
                <wp:positionV relativeFrom="paragraph">
                  <wp:posOffset>346075</wp:posOffset>
                </wp:positionV>
                <wp:extent cx="5547360" cy="11430"/>
                <wp:effectExtent l="0" t="6350" r="15240" b="10795"/>
                <wp:wrapNone/>
                <wp:docPr id="2" name="直线 3"/>
                <wp:cNvGraphicFramePr/>
                <a:graphic xmlns:a="http://schemas.openxmlformats.org/drawingml/2006/main">
                  <a:graphicData uri="http://schemas.microsoft.com/office/word/2010/wordprocessingShape">
                    <wps:wsp>
                      <wps:cNvCnPr/>
                      <wps:spPr>
                        <a:xfrm flipV="1">
                          <a:off x="0" y="0"/>
                          <a:ext cx="5547360" cy="1143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flip:y;margin-left:-4.9pt;margin-top:27.25pt;height:0.9pt;width:436.8pt;z-index:251661312;mso-width-relative:page;mso-height-relative:page;" filled="f" stroked="t" coordsize="21600,21600" o:gfxdata="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TW&#10;VZPYAAAACAEAAA8AAAAAAAAAAQAgAAAAIgAAAGRycy9kb3ducmV2LnhtbFBLAQIUABQAAAAIAIdO&#10;4kBiCso66gEAAN4DAAAOAAAAAAAAAAEAIAAAACcBAABkcnMvZTJvRG9jLnhtbFBLBQYAAAAABgAG&#10;AFkBAACD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26035</wp:posOffset>
                </wp:positionV>
                <wp:extent cx="5525770" cy="5080"/>
                <wp:effectExtent l="0" t="0" r="0" b="0"/>
                <wp:wrapNone/>
                <wp:docPr id="1" name="直线 4"/>
                <wp:cNvGraphicFramePr/>
                <a:graphic xmlns:a="http://schemas.openxmlformats.org/drawingml/2006/main">
                  <a:graphicData uri="http://schemas.microsoft.com/office/word/2010/wordprocessingShape">
                    <wps:wsp>
                      <wps:cNvCnPr/>
                      <wps:spPr>
                        <a:xfrm>
                          <a:off x="0" y="0"/>
                          <a:ext cx="5525770" cy="508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3.2pt;margin-top:2.05pt;height:0.4pt;width:435.1pt;z-index:251660288;mso-width-relative:page;mso-height-relative:page;" filled="f" stroked="t" coordsize="21600,21600" o:gfxdata="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JLm1HWAAAABgEA&#10;AA8AAAAAAAAAAQAgAAAAIgAAAGRycy9kb3ducmV2LnhtbFBLAQIUABQAAAAIAIdO4kDzb0BM4wEA&#10;ANMDAAAOAAAAAAAAAAEAIAAAACUBAABkcnMvZTJvRG9jLnhtbFBLBQYAAAAABgAGAFkBAAB6BQAA&#10;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b/>
          <w:bCs/>
          <w:kern w:val="0"/>
          <w:sz w:val="28"/>
          <w:szCs w:val="28"/>
          <w:lang w:bidi="ar"/>
        </w:rPr>
        <w:t xml:space="preserve">济宁市统计局办公室                  </w:t>
      </w:r>
      <w:r>
        <w:rPr>
          <w:rFonts w:hint="eastAsia" w:ascii="Times New Roman" w:hAnsi="Times New Roman" w:eastAsia="仿宋_GB2312" w:cs="Times New Roman"/>
          <w:b/>
          <w:bCs/>
          <w:kern w:val="0"/>
          <w:sz w:val="28"/>
          <w:szCs w:val="28"/>
          <w:lang w:val="en-US" w:eastAsia="zh-CN" w:bidi="ar"/>
        </w:rPr>
        <w:t xml:space="preserve">   </w:t>
      </w:r>
      <w:r>
        <w:rPr>
          <w:rFonts w:hint="default" w:ascii="Times New Roman" w:hAnsi="Times New Roman" w:eastAsia="仿宋_GB2312" w:cs="Times New Roman"/>
          <w:b/>
          <w:bCs/>
          <w:kern w:val="0"/>
          <w:sz w:val="28"/>
          <w:szCs w:val="28"/>
          <w:lang w:bidi="ar"/>
        </w:rPr>
        <w:t xml:space="preserve"> </w:t>
      </w:r>
      <w:r>
        <w:rPr>
          <w:rFonts w:hint="default" w:ascii="Times New Roman" w:hAnsi="Times New Roman" w:eastAsia="仿宋_GB2312" w:cs="Times New Roman"/>
          <w:b/>
          <w:bCs/>
          <w:color w:val="000000"/>
          <w:kern w:val="0"/>
          <w:sz w:val="28"/>
          <w:szCs w:val="28"/>
          <w:lang w:bidi="ar"/>
        </w:rPr>
        <w:t>2023年</w:t>
      </w:r>
      <w:r>
        <w:rPr>
          <w:rFonts w:hint="eastAsia" w:ascii="Times New Roman" w:hAnsi="Times New Roman" w:eastAsia="仿宋_GB2312" w:cs="Times New Roman"/>
          <w:b/>
          <w:bCs/>
          <w:color w:val="000000"/>
          <w:kern w:val="0"/>
          <w:sz w:val="28"/>
          <w:szCs w:val="28"/>
          <w:lang w:val="en-US" w:eastAsia="zh-CN" w:bidi="ar"/>
        </w:rPr>
        <w:t>9</w:t>
      </w:r>
      <w:r>
        <w:rPr>
          <w:rFonts w:hint="default" w:ascii="Times New Roman" w:hAnsi="Times New Roman" w:eastAsia="仿宋_GB2312" w:cs="Times New Roman"/>
          <w:b/>
          <w:bCs/>
          <w:color w:val="000000"/>
          <w:kern w:val="0"/>
          <w:sz w:val="28"/>
          <w:szCs w:val="28"/>
          <w:lang w:bidi="ar"/>
        </w:rPr>
        <w:t>月</w:t>
      </w:r>
      <w:r>
        <w:rPr>
          <w:rFonts w:hint="eastAsia" w:ascii="Times New Roman" w:hAnsi="Times New Roman" w:eastAsia="仿宋_GB2312" w:cs="Times New Roman"/>
          <w:b/>
          <w:bCs/>
          <w:color w:val="000000"/>
          <w:kern w:val="0"/>
          <w:sz w:val="28"/>
          <w:szCs w:val="28"/>
          <w:lang w:val="en-US" w:eastAsia="zh-CN" w:bidi="ar"/>
        </w:rPr>
        <w:t>28</w:t>
      </w:r>
      <w:r>
        <w:rPr>
          <w:rFonts w:hint="default" w:ascii="Times New Roman" w:hAnsi="Times New Roman" w:eastAsia="仿宋_GB2312" w:cs="Times New Roman"/>
          <w:b/>
          <w:bCs/>
          <w:color w:val="000000"/>
          <w:kern w:val="0"/>
          <w:sz w:val="28"/>
          <w:szCs w:val="28"/>
          <w:lang w:bidi="ar"/>
        </w:rPr>
        <w:t>日</w:t>
      </w:r>
      <w:r>
        <w:rPr>
          <w:rFonts w:hint="default" w:ascii="Times New Roman" w:hAnsi="Times New Roman" w:eastAsia="仿宋_GB2312" w:cs="Times New Roman"/>
          <w:b/>
          <w:bCs/>
          <w:kern w:val="0"/>
          <w:sz w:val="28"/>
          <w:szCs w:val="28"/>
          <w:lang w:bidi="ar"/>
        </w:rPr>
        <w:t>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文星仿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7480"/>
      <w:rPr>
        <w:rFonts w:ascii="宋体" w:hAnsi="宋体" w:eastAsia="宋体" w:cs="宋体"/>
        <w:sz w:val="29"/>
        <w:szCs w:val="2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ZjgxOWI5NGE1ZThlY2EzNjYzMGVlNjIxMmM4ZTMifQ=="/>
  </w:docVars>
  <w:rsids>
    <w:rsidRoot w:val="00000000"/>
    <w:rsid w:val="000914B0"/>
    <w:rsid w:val="02DC3F47"/>
    <w:rsid w:val="041772E3"/>
    <w:rsid w:val="04DA1F6F"/>
    <w:rsid w:val="04F05CB6"/>
    <w:rsid w:val="07133604"/>
    <w:rsid w:val="07662BB6"/>
    <w:rsid w:val="08E2291D"/>
    <w:rsid w:val="09C26B47"/>
    <w:rsid w:val="0B580B29"/>
    <w:rsid w:val="0BDA0090"/>
    <w:rsid w:val="0CAE25F9"/>
    <w:rsid w:val="0D6863D2"/>
    <w:rsid w:val="0D86318D"/>
    <w:rsid w:val="0DC75E97"/>
    <w:rsid w:val="11287515"/>
    <w:rsid w:val="11C37951"/>
    <w:rsid w:val="11F500BF"/>
    <w:rsid w:val="1494236B"/>
    <w:rsid w:val="14D20DB6"/>
    <w:rsid w:val="1710772B"/>
    <w:rsid w:val="17EA4322"/>
    <w:rsid w:val="190332B9"/>
    <w:rsid w:val="1A170764"/>
    <w:rsid w:val="1D034C98"/>
    <w:rsid w:val="1DB21EEE"/>
    <w:rsid w:val="1F240D25"/>
    <w:rsid w:val="203211B0"/>
    <w:rsid w:val="21C0196E"/>
    <w:rsid w:val="21E076FF"/>
    <w:rsid w:val="21EF1F2E"/>
    <w:rsid w:val="275E2684"/>
    <w:rsid w:val="27764078"/>
    <w:rsid w:val="288F0D6F"/>
    <w:rsid w:val="2EF774F3"/>
    <w:rsid w:val="2F4B5CF5"/>
    <w:rsid w:val="2FD849BF"/>
    <w:rsid w:val="30495E84"/>
    <w:rsid w:val="312F116A"/>
    <w:rsid w:val="3192477A"/>
    <w:rsid w:val="31B163D9"/>
    <w:rsid w:val="341A0283"/>
    <w:rsid w:val="35680ABA"/>
    <w:rsid w:val="367767B4"/>
    <w:rsid w:val="3720417F"/>
    <w:rsid w:val="37221A4D"/>
    <w:rsid w:val="385D20A6"/>
    <w:rsid w:val="38B92D41"/>
    <w:rsid w:val="38C61329"/>
    <w:rsid w:val="392901D5"/>
    <w:rsid w:val="3A1D7F28"/>
    <w:rsid w:val="3A4E52BF"/>
    <w:rsid w:val="3A582942"/>
    <w:rsid w:val="3C77495C"/>
    <w:rsid w:val="3DC260E8"/>
    <w:rsid w:val="3DC72F02"/>
    <w:rsid w:val="3E0A3270"/>
    <w:rsid w:val="3ECA7A13"/>
    <w:rsid w:val="3FF10009"/>
    <w:rsid w:val="45350CAA"/>
    <w:rsid w:val="49FC4E49"/>
    <w:rsid w:val="4A933BA9"/>
    <w:rsid w:val="4AB10EC8"/>
    <w:rsid w:val="4AE508F5"/>
    <w:rsid w:val="4B6714C0"/>
    <w:rsid w:val="4B812670"/>
    <w:rsid w:val="4BE61363"/>
    <w:rsid w:val="4CD243C2"/>
    <w:rsid w:val="4CDC3826"/>
    <w:rsid w:val="4D026566"/>
    <w:rsid w:val="4D6D3009"/>
    <w:rsid w:val="4E8026FD"/>
    <w:rsid w:val="51602C8C"/>
    <w:rsid w:val="51680C2D"/>
    <w:rsid w:val="53437BF3"/>
    <w:rsid w:val="54E9129E"/>
    <w:rsid w:val="56DC0473"/>
    <w:rsid w:val="580E5745"/>
    <w:rsid w:val="596C3090"/>
    <w:rsid w:val="5AA04C8E"/>
    <w:rsid w:val="5B954163"/>
    <w:rsid w:val="5E874D4A"/>
    <w:rsid w:val="5F295B30"/>
    <w:rsid w:val="5FCB425A"/>
    <w:rsid w:val="60263208"/>
    <w:rsid w:val="606371D1"/>
    <w:rsid w:val="614D2044"/>
    <w:rsid w:val="62B26A17"/>
    <w:rsid w:val="63A60677"/>
    <w:rsid w:val="64C5644A"/>
    <w:rsid w:val="653461B3"/>
    <w:rsid w:val="653A08EF"/>
    <w:rsid w:val="65975942"/>
    <w:rsid w:val="65B07468"/>
    <w:rsid w:val="66F90BCD"/>
    <w:rsid w:val="687C17E3"/>
    <w:rsid w:val="689A76AB"/>
    <w:rsid w:val="69D62568"/>
    <w:rsid w:val="6C9611B5"/>
    <w:rsid w:val="6D613F48"/>
    <w:rsid w:val="6EC07060"/>
    <w:rsid w:val="6F2F56B4"/>
    <w:rsid w:val="6FFA13C5"/>
    <w:rsid w:val="73657543"/>
    <w:rsid w:val="75694244"/>
    <w:rsid w:val="75F40554"/>
    <w:rsid w:val="76625752"/>
    <w:rsid w:val="766A75C5"/>
    <w:rsid w:val="769B37B3"/>
    <w:rsid w:val="76BA58B6"/>
    <w:rsid w:val="770368A4"/>
    <w:rsid w:val="775C1EDB"/>
    <w:rsid w:val="77BE10CB"/>
    <w:rsid w:val="7A936EE8"/>
    <w:rsid w:val="7B4A254E"/>
    <w:rsid w:val="7B8F6509"/>
    <w:rsid w:val="7D7E1B95"/>
    <w:rsid w:val="7DF6511A"/>
    <w:rsid w:val="7FCF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3178</Words>
  <Characters>3201</Characters>
  <Lines>0</Lines>
  <Paragraphs>0</Paragraphs>
  <TotalTime>0</TotalTime>
  <ScaleCrop>false</ScaleCrop>
  <LinksUpToDate>false</LinksUpToDate>
  <CharactersWithSpaces>3593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2023-07-10T01:23:00Z</dcterms:created>
  <dc:creator>admin</dc:creator>
  <cp:lastModifiedBy>ZLY</cp:lastModifiedBy>
  <cp:lastPrinted>2023-09-28T02:54:00Z</cp:lastPrinted>
  <dcterms:modified xsi:type="dcterms:W3CDTF">2023-10-09T06:01:09Z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ADE7AFF6AD22485A84306992ECF6E8B5</vt:lpwstr>
  </property>
</Properties>
</file>